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5480D" w14:textId="1FC06D13" w:rsidR="00A64F98" w:rsidRDefault="00A64F98" w:rsidP="00A64F98">
      <w:pPr>
        <w:spacing w:before="100" w:beforeAutospacing="1" w:after="100" w:afterAutospacing="1" w:line="360" w:lineRule="auto"/>
        <w:jc w:val="center"/>
        <w:rPr>
          <w:rFonts w:ascii="Cambria" w:eastAsia="Times New Roman" w:hAnsi="Cambria" w:cs="Times New Roman"/>
          <w:b/>
          <w:bCs/>
          <w:sz w:val="28"/>
          <w:szCs w:val="28"/>
          <w:lang w:eastAsia="pl-PL"/>
        </w:rPr>
      </w:pPr>
      <w:r>
        <w:rPr>
          <w:rFonts w:ascii="Cambria" w:eastAsia="Times New Roman" w:hAnsi="Cambria" w:cs="Times New Roman"/>
          <w:b/>
          <w:bCs/>
          <w:sz w:val="28"/>
          <w:szCs w:val="28"/>
          <w:lang w:eastAsia="pl-PL"/>
        </w:rPr>
        <w:t>Sprawozdanie z działalności Koła Naukowego Polonistów za lata 2022-2024</w:t>
      </w:r>
    </w:p>
    <w:p w14:paraId="42772F14" w14:textId="77777777" w:rsidR="00A64F98" w:rsidRDefault="00A64F98" w:rsidP="00963A91">
      <w:pPr>
        <w:spacing w:before="100" w:beforeAutospacing="1" w:after="100" w:afterAutospacing="1" w:line="360" w:lineRule="auto"/>
        <w:jc w:val="both"/>
        <w:rPr>
          <w:rFonts w:ascii="Cambria" w:eastAsia="Times New Roman" w:hAnsi="Cambria" w:cs="Times New Roman"/>
          <w:b/>
          <w:bCs/>
          <w:sz w:val="24"/>
          <w:szCs w:val="24"/>
          <w:lang w:eastAsia="pl-PL"/>
        </w:rPr>
      </w:pPr>
    </w:p>
    <w:p w14:paraId="5F49D6E7" w14:textId="4B1D69F8" w:rsidR="00FC398D" w:rsidRPr="00FC398D" w:rsidRDefault="00FC398D" w:rsidP="00963A91">
      <w:p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b/>
          <w:bCs/>
          <w:sz w:val="24"/>
          <w:szCs w:val="24"/>
          <w:lang w:eastAsia="pl-PL"/>
        </w:rPr>
        <w:t>Opiekun Koła</w:t>
      </w:r>
      <w:r w:rsidR="00A64F98">
        <w:rPr>
          <w:rFonts w:ascii="Cambria" w:eastAsia="Times New Roman" w:hAnsi="Cambria" w:cs="Times New Roman"/>
          <w:b/>
          <w:bCs/>
          <w:sz w:val="24"/>
          <w:szCs w:val="24"/>
          <w:lang w:eastAsia="pl-PL"/>
        </w:rPr>
        <w:t xml:space="preserve"> Naukowego Polonistów</w:t>
      </w:r>
      <w:r w:rsidRPr="00FC398D">
        <w:rPr>
          <w:rFonts w:ascii="Cambria" w:eastAsia="Times New Roman" w:hAnsi="Cambria" w:cs="Times New Roman"/>
          <w:sz w:val="24"/>
          <w:szCs w:val="24"/>
          <w:lang w:eastAsia="pl-PL"/>
        </w:rPr>
        <w:t xml:space="preserve">: </w:t>
      </w:r>
      <w:r w:rsidR="00A64F98">
        <w:rPr>
          <w:rFonts w:ascii="Cambria" w:eastAsia="Times New Roman" w:hAnsi="Cambria" w:cs="Times New Roman"/>
          <w:sz w:val="24"/>
          <w:szCs w:val="24"/>
          <w:lang w:eastAsia="pl-PL"/>
        </w:rPr>
        <w:t xml:space="preserve">mgr </w:t>
      </w:r>
      <w:r w:rsidRPr="00FC398D">
        <w:rPr>
          <w:rFonts w:ascii="Cambria" w:eastAsia="Times New Roman" w:hAnsi="Cambria" w:cs="Times New Roman"/>
          <w:sz w:val="24"/>
          <w:szCs w:val="24"/>
          <w:lang w:eastAsia="pl-PL"/>
        </w:rPr>
        <w:t>Barbara Bandzarewicz</w:t>
      </w:r>
    </w:p>
    <w:p w14:paraId="312FC5BA" w14:textId="77777777" w:rsidR="0074798E" w:rsidRDefault="0074798E" w:rsidP="00963A91">
      <w:pPr>
        <w:spacing w:before="100" w:beforeAutospacing="1" w:after="100" w:afterAutospacing="1" w:line="360" w:lineRule="auto"/>
        <w:jc w:val="both"/>
        <w:rPr>
          <w:rFonts w:ascii="Cambria" w:eastAsia="Times New Roman" w:hAnsi="Cambria" w:cs="Times New Roman"/>
          <w:sz w:val="24"/>
          <w:szCs w:val="24"/>
          <w:lang w:eastAsia="pl-PL"/>
        </w:rPr>
      </w:pPr>
    </w:p>
    <w:p w14:paraId="1F78775F" w14:textId="2EE9C299" w:rsidR="00963A91" w:rsidRDefault="00FC398D" w:rsidP="00963A91">
      <w:p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sz w:val="24"/>
          <w:szCs w:val="24"/>
          <w:lang w:eastAsia="pl-PL"/>
        </w:rPr>
        <w:t xml:space="preserve">Koło Naukowe Polonistów w latach 2022-2024 aktywnie uczestniczyło w życiu akademickim i kulturalnym, organizując liczne wydarzenia </w:t>
      </w:r>
      <w:r w:rsidR="0074798E">
        <w:rPr>
          <w:rFonts w:ascii="Cambria" w:eastAsia="Times New Roman" w:hAnsi="Cambria" w:cs="Times New Roman"/>
          <w:sz w:val="24"/>
          <w:szCs w:val="24"/>
          <w:lang w:eastAsia="pl-PL"/>
        </w:rPr>
        <w:t>oraz</w:t>
      </w:r>
      <w:r w:rsidRPr="00FC398D">
        <w:rPr>
          <w:rFonts w:ascii="Cambria" w:eastAsia="Times New Roman" w:hAnsi="Cambria" w:cs="Times New Roman"/>
          <w:sz w:val="24"/>
          <w:szCs w:val="24"/>
          <w:lang w:eastAsia="pl-PL"/>
        </w:rPr>
        <w:t xml:space="preserve"> inicjatywy mające na celu rozwój intelektualny i artystyczny studentów. Nasze działania obejmowały organizację wyjazdów do teatru i muzeum, konkursów literackich </w:t>
      </w:r>
      <w:r w:rsidR="0074798E">
        <w:rPr>
          <w:rFonts w:ascii="Cambria" w:eastAsia="Times New Roman" w:hAnsi="Cambria" w:cs="Times New Roman"/>
          <w:sz w:val="24"/>
          <w:szCs w:val="24"/>
          <w:lang w:eastAsia="pl-PL"/>
        </w:rPr>
        <w:t>oraz</w:t>
      </w:r>
      <w:r w:rsidRPr="00FC398D">
        <w:rPr>
          <w:rFonts w:ascii="Cambria" w:eastAsia="Times New Roman" w:hAnsi="Cambria" w:cs="Times New Roman"/>
          <w:sz w:val="24"/>
          <w:szCs w:val="24"/>
          <w:lang w:eastAsia="pl-PL"/>
        </w:rPr>
        <w:t xml:space="preserve"> plastycznych, konferencji naukowych, jak również spotkań z autorami i redagowanie pisma studenckiego. Poniżej </w:t>
      </w:r>
      <w:r w:rsidR="0074798E">
        <w:rPr>
          <w:rFonts w:ascii="Cambria" w:eastAsia="Times New Roman" w:hAnsi="Cambria" w:cs="Times New Roman"/>
          <w:sz w:val="24"/>
          <w:szCs w:val="24"/>
          <w:lang w:eastAsia="pl-PL"/>
        </w:rPr>
        <w:t>znajduje się</w:t>
      </w:r>
      <w:r w:rsidRPr="00FC398D">
        <w:rPr>
          <w:rFonts w:ascii="Cambria" w:eastAsia="Times New Roman" w:hAnsi="Cambria" w:cs="Times New Roman"/>
          <w:sz w:val="24"/>
          <w:szCs w:val="24"/>
          <w:lang w:eastAsia="pl-PL"/>
        </w:rPr>
        <w:t xml:space="preserve"> szczegółowy opis najważniejszych wydarzeń z tego okresu.</w:t>
      </w:r>
    </w:p>
    <w:p w14:paraId="095EB33B" w14:textId="51F42D3E" w:rsidR="00FC398D" w:rsidRPr="00FC398D" w:rsidRDefault="00FC398D" w:rsidP="00963A91">
      <w:p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b/>
          <w:bCs/>
          <w:sz w:val="24"/>
          <w:szCs w:val="24"/>
          <w:lang w:eastAsia="pl-PL"/>
        </w:rPr>
        <w:t>1. Wyjazdy do Teatru Polskiego im. Arnolda Szyfmana w Warszawie</w:t>
      </w:r>
    </w:p>
    <w:p w14:paraId="110EA5FE" w14:textId="2990B8E0" w:rsidR="00FC398D" w:rsidRPr="00FC398D" w:rsidRDefault="00FC398D" w:rsidP="00963A91">
      <w:p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sz w:val="24"/>
          <w:szCs w:val="24"/>
          <w:lang w:eastAsia="pl-PL"/>
        </w:rPr>
        <w:t>Koło</w:t>
      </w:r>
      <w:r w:rsidR="007868FD">
        <w:rPr>
          <w:rFonts w:ascii="Cambria" w:eastAsia="Times New Roman" w:hAnsi="Cambria" w:cs="Times New Roman"/>
          <w:sz w:val="24"/>
          <w:szCs w:val="24"/>
          <w:lang w:eastAsia="pl-PL"/>
        </w:rPr>
        <w:t xml:space="preserve"> Naukowe Polonistów</w:t>
      </w:r>
      <w:r w:rsidRPr="00FC398D">
        <w:rPr>
          <w:rFonts w:ascii="Cambria" w:eastAsia="Times New Roman" w:hAnsi="Cambria" w:cs="Times New Roman"/>
          <w:sz w:val="24"/>
          <w:szCs w:val="24"/>
          <w:lang w:eastAsia="pl-PL"/>
        </w:rPr>
        <w:t xml:space="preserve"> regularnie organi</w:t>
      </w:r>
      <w:r w:rsidR="007868FD">
        <w:rPr>
          <w:rFonts w:ascii="Cambria" w:eastAsia="Times New Roman" w:hAnsi="Cambria" w:cs="Times New Roman"/>
          <w:sz w:val="24"/>
          <w:szCs w:val="24"/>
          <w:lang w:eastAsia="pl-PL"/>
        </w:rPr>
        <w:t>zuje</w:t>
      </w:r>
      <w:r w:rsidRPr="00FC398D">
        <w:rPr>
          <w:rFonts w:ascii="Cambria" w:eastAsia="Times New Roman" w:hAnsi="Cambria" w:cs="Times New Roman"/>
          <w:sz w:val="24"/>
          <w:szCs w:val="24"/>
          <w:lang w:eastAsia="pl-PL"/>
        </w:rPr>
        <w:t xml:space="preserve"> wyjazdy na spektakle do Teatru Polskiego. W latach 2023-2024 odbyły się cztery wyjazdy, które cieszyły się dużym zainteresowaniem wśród studentów:</w:t>
      </w:r>
    </w:p>
    <w:p w14:paraId="7A02C6A7" w14:textId="77777777" w:rsidR="00FC398D" w:rsidRPr="00FC398D" w:rsidRDefault="00FC398D" w:rsidP="00963A91">
      <w:pPr>
        <w:numPr>
          <w:ilvl w:val="0"/>
          <w:numId w:val="1"/>
        </w:num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b/>
          <w:bCs/>
          <w:sz w:val="24"/>
          <w:szCs w:val="24"/>
          <w:lang w:eastAsia="pl-PL"/>
        </w:rPr>
        <w:t>04.02.2023</w:t>
      </w:r>
      <w:r w:rsidRPr="00FC398D">
        <w:rPr>
          <w:rFonts w:ascii="Cambria" w:eastAsia="Times New Roman" w:hAnsi="Cambria" w:cs="Times New Roman"/>
          <w:sz w:val="24"/>
          <w:szCs w:val="24"/>
          <w:lang w:eastAsia="pl-PL"/>
        </w:rPr>
        <w:t xml:space="preserve"> – spektakl </w:t>
      </w:r>
      <w:r w:rsidRPr="00FC398D">
        <w:rPr>
          <w:rFonts w:ascii="Cambria" w:eastAsia="Times New Roman" w:hAnsi="Cambria" w:cs="Times New Roman"/>
          <w:i/>
          <w:iCs/>
          <w:sz w:val="24"/>
          <w:szCs w:val="24"/>
          <w:lang w:eastAsia="pl-PL"/>
        </w:rPr>
        <w:t>Tango</w:t>
      </w:r>
      <w:r w:rsidRPr="00FC398D">
        <w:rPr>
          <w:rFonts w:ascii="Cambria" w:eastAsia="Times New Roman" w:hAnsi="Cambria" w:cs="Times New Roman"/>
          <w:sz w:val="24"/>
          <w:szCs w:val="24"/>
          <w:lang w:eastAsia="pl-PL"/>
        </w:rPr>
        <w:t>;</w:t>
      </w:r>
    </w:p>
    <w:p w14:paraId="578BFC83" w14:textId="77777777" w:rsidR="00FC398D" w:rsidRPr="00FC398D" w:rsidRDefault="00FC398D" w:rsidP="00963A91">
      <w:pPr>
        <w:numPr>
          <w:ilvl w:val="0"/>
          <w:numId w:val="1"/>
        </w:num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b/>
          <w:bCs/>
          <w:sz w:val="24"/>
          <w:szCs w:val="24"/>
          <w:lang w:eastAsia="pl-PL"/>
        </w:rPr>
        <w:t>10.06.2023</w:t>
      </w:r>
      <w:r w:rsidRPr="00FC398D">
        <w:rPr>
          <w:rFonts w:ascii="Cambria" w:eastAsia="Times New Roman" w:hAnsi="Cambria" w:cs="Times New Roman"/>
          <w:sz w:val="24"/>
          <w:szCs w:val="24"/>
          <w:lang w:eastAsia="pl-PL"/>
        </w:rPr>
        <w:t xml:space="preserve"> – spektakl </w:t>
      </w:r>
      <w:r w:rsidRPr="00FC398D">
        <w:rPr>
          <w:rFonts w:ascii="Cambria" w:eastAsia="Times New Roman" w:hAnsi="Cambria" w:cs="Times New Roman"/>
          <w:i/>
          <w:iCs/>
          <w:sz w:val="24"/>
          <w:szCs w:val="24"/>
          <w:lang w:eastAsia="pl-PL"/>
        </w:rPr>
        <w:t>Wiśniowy sad</w:t>
      </w:r>
      <w:r w:rsidRPr="00FC398D">
        <w:rPr>
          <w:rFonts w:ascii="Cambria" w:eastAsia="Times New Roman" w:hAnsi="Cambria" w:cs="Times New Roman"/>
          <w:sz w:val="24"/>
          <w:szCs w:val="24"/>
          <w:lang w:eastAsia="pl-PL"/>
        </w:rPr>
        <w:t>;</w:t>
      </w:r>
    </w:p>
    <w:p w14:paraId="30631392" w14:textId="77777777" w:rsidR="00FC398D" w:rsidRPr="00FC398D" w:rsidRDefault="00FC398D" w:rsidP="00963A91">
      <w:pPr>
        <w:numPr>
          <w:ilvl w:val="0"/>
          <w:numId w:val="1"/>
        </w:num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b/>
          <w:bCs/>
          <w:sz w:val="24"/>
          <w:szCs w:val="24"/>
          <w:lang w:eastAsia="pl-PL"/>
        </w:rPr>
        <w:t>17.02.2024</w:t>
      </w:r>
      <w:r w:rsidRPr="00FC398D">
        <w:rPr>
          <w:rFonts w:ascii="Cambria" w:eastAsia="Times New Roman" w:hAnsi="Cambria" w:cs="Times New Roman"/>
          <w:sz w:val="24"/>
          <w:szCs w:val="24"/>
          <w:lang w:eastAsia="pl-PL"/>
        </w:rPr>
        <w:t xml:space="preserve"> – spektakl </w:t>
      </w:r>
      <w:r w:rsidRPr="00FC398D">
        <w:rPr>
          <w:rFonts w:ascii="Cambria" w:eastAsia="Times New Roman" w:hAnsi="Cambria" w:cs="Times New Roman"/>
          <w:i/>
          <w:iCs/>
          <w:sz w:val="24"/>
          <w:szCs w:val="24"/>
          <w:lang w:eastAsia="pl-PL"/>
        </w:rPr>
        <w:t>Antygona</w:t>
      </w:r>
      <w:r w:rsidRPr="00FC398D">
        <w:rPr>
          <w:rFonts w:ascii="Cambria" w:eastAsia="Times New Roman" w:hAnsi="Cambria" w:cs="Times New Roman"/>
          <w:sz w:val="24"/>
          <w:szCs w:val="24"/>
          <w:lang w:eastAsia="pl-PL"/>
        </w:rPr>
        <w:t>;</w:t>
      </w:r>
    </w:p>
    <w:p w14:paraId="1CCE9A63" w14:textId="413F80B4" w:rsidR="007868FD" w:rsidRPr="00FC398D" w:rsidRDefault="00FC398D" w:rsidP="007868FD">
      <w:pPr>
        <w:numPr>
          <w:ilvl w:val="0"/>
          <w:numId w:val="1"/>
        </w:num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b/>
          <w:bCs/>
          <w:sz w:val="24"/>
          <w:szCs w:val="24"/>
          <w:lang w:eastAsia="pl-PL"/>
        </w:rPr>
        <w:t>08.06.2024</w:t>
      </w:r>
      <w:r w:rsidRPr="00FC398D">
        <w:rPr>
          <w:rFonts w:ascii="Cambria" w:eastAsia="Times New Roman" w:hAnsi="Cambria" w:cs="Times New Roman"/>
          <w:sz w:val="24"/>
          <w:szCs w:val="24"/>
          <w:lang w:eastAsia="pl-PL"/>
        </w:rPr>
        <w:t xml:space="preserve"> – spektakl </w:t>
      </w:r>
      <w:r w:rsidRPr="00FC398D">
        <w:rPr>
          <w:rFonts w:ascii="Cambria" w:eastAsia="Times New Roman" w:hAnsi="Cambria" w:cs="Times New Roman"/>
          <w:i/>
          <w:iCs/>
          <w:sz w:val="24"/>
          <w:szCs w:val="24"/>
          <w:lang w:eastAsia="pl-PL"/>
        </w:rPr>
        <w:t>Dom otwarty</w:t>
      </w:r>
      <w:r w:rsidRPr="00FC398D">
        <w:rPr>
          <w:rFonts w:ascii="Cambria" w:eastAsia="Times New Roman" w:hAnsi="Cambria" w:cs="Times New Roman"/>
          <w:sz w:val="24"/>
          <w:szCs w:val="24"/>
          <w:lang w:eastAsia="pl-PL"/>
        </w:rPr>
        <w:t>.</w:t>
      </w:r>
    </w:p>
    <w:p w14:paraId="3D464645" w14:textId="77777777" w:rsidR="00963A91" w:rsidRDefault="00FC398D" w:rsidP="00963A91">
      <w:p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sz w:val="24"/>
          <w:szCs w:val="24"/>
          <w:lang w:eastAsia="pl-PL"/>
        </w:rPr>
        <w:t>Wyjazdy te miały na celu rozwijanie wrażliwości estetycznej oraz umiejętności interpretacji dzieł dramatycznych wśród studentów.</w:t>
      </w:r>
    </w:p>
    <w:p w14:paraId="03DF119A" w14:textId="635E8CA3" w:rsidR="00FC398D" w:rsidRPr="00FC398D" w:rsidRDefault="00FC398D" w:rsidP="00963A91">
      <w:pPr>
        <w:spacing w:before="100" w:beforeAutospacing="1" w:after="100" w:afterAutospacing="1" w:line="360" w:lineRule="auto"/>
        <w:jc w:val="both"/>
        <w:rPr>
          <w:rFonts w:ascii="Cambria" w:eastAsia="Times New Roman" w:hAnsi="Cambria" w:cs="Times New Roman"/>
          <w:sz w:val="28"/>
          <w:szCs w:val="28"/>
          <w:lang w:eastAsia="pl-PL"/>
        </w:rPr>
      </w:pPr>
      <w:r w:rsidRPr="00FC398D">
        <w:rPr>
          <w:rFonts w:ascii="Cambria" w:eastAsia="Times New Roman" w:hAnsi="Cambria" w:cs="Times New Roman"/>
          <w:b/>
          <w:bCs/>
          <w:sz w:val="28"/>
          <w:szCs w:val="28"/>
          <w:lang w:eastAsia="pl-PL"/>
        </w:rPr>
        <w:t>2. Wyjazd do Muzeum Literatury im. Adama Mickiewicza w Warszawie</w:t>
      </w:r>
    </w:p>
    <w:p w14:paraId="0790434F" w14:textId="5E10EB94" w:rsidR="00963A91" w:rsidRDefault="00FC398D" w:rsidP="00963A91">
      <w:p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sz w:val="24"/>
          <w:szCs w:val="24"/>
          <w:lang w:eastAsia="pl-PL"/>
        </w:rPr>
        <w:t xml:space="preserve">W dniu </w:t>
      </w:r>
      <w:r w:rsidRPr="00FC398D">
        <w:rPr>
          <w:rFonts w:ascii="Cambria" w:eastAsia="Times New Roman" w:hAnsi="Cambria" w:cs="Times New Roman"/>
          <w:b/>
          <w:bCs/>
          <w:sz w:val="24"/>
          <w:szCs w:val="24"/>
          <w:lang w:eastAsia="pl-PL"/>
        </w:rPr>
        <w:t>19.03.2023</w:t>
      </w:r>
      <w:r w:rsidRPr="00FC398D">
        <w:rPr>
          <w:rFonts w:ascii="Cambria" w:eastAsia="Times New Roman" w:hAnsi="Cambria" w:cs="Times New Roman"/>
          <w:sz w:val="24"/>
          <w:szCs w:val="24"/>
          <w:lang w:eastAsia="pl-PL"/>
        </w:rPr>
        <w:t xml:space="preserve"> zorganizowaliśmy wyjazd do Muzeum Literatury im. Adama Mickiewicza</w:t>
      </w:r>
      <w:r w:rsidR="007868FD">
        <w:rPr>
          <w:rFonts w:ascii="Cambria" w:eastAsia="Times New Roman" w:hAnsi="Cambria" w:cs="Times New Roman"/>
          <w:sz w:val="24"/>
          <w:szCs w:val="24"/>
          <w:lang w:eastAsia="pl-PL"/>
        </w:rPr>
        <w:t xml:space="preserve"> w Warszawie</w:t>
      </w:r>
      <w:r w:rsidRPr="00FC398D">
        <w:rPr>
          <w:rFonts w:ascii="Cambria" w:eastAsia="Times New Roman" w:hAnsi="Cambria" w:cs="Times New Roman"/>
          <w:sz w:val="24"/>
          <w:szCs w:val="24"/>
          <w:lang w:eastAsia="pl-PL"/>
        </w:rPr>
        <w:t xml:space="preserve">. Uczestnicy mieli okazję zapoznać się z bogatymi zbiorami muzealnymi, dotyczącymi życia i twórczości Adama Mickiewicza oraz innych wybitnych </w:t>
      </w:r>
      <w:r w:rsidRPr="00FC398D">
        <w:rPr>
          <w:rFonts w:ascii="Cambria" w:eastAsia="Times New Roman" w:hAnsi="Cambria" w:cs="Times New Roman"/>
          <w:sz w:val="24"/>
          <w:szCs w:val="24"/>
          <w:lang w:eastAsia="pl-PL"/>
        </w:rPr>
        <w:lastRenderedPageBreak/>
        <w:t>pisarzy polskich. Wyjazd stanowił doskonałą okazję do pogłębienia wiedzy o literaturze polskiej oraz o jej roli w kształtowaniu tożsamości narodowej.</w:t>
      </w:r>
    </w:p>
    <w:p w14:paraId="1D2EC5C7" w14:textId="66E93B31" w:rsidR="006A74B7" w:rsidRPr="00162DF6" w:rsidRDefault="00162DF6" w:rsidP="00963A91">
      <w:pPr>
        <w:spacing w:before="100" w:beforeAutospacing="1" w:after="100" w:afterAutospacing="1" w:line="360" w:lineRule="auto"/>
        <w:jc w:val="both"/>
        <w:rPr>
          <w:rFonts w:ascii="Cambria" w:eastAsia="Times New Roman" w:hAnsi="Cambria" w:cs="Times New Roman"/>
          <w:sz w:val="24"/>
          <w:szCs w:val="24"/>
          <w:lang w:eastAsia="pl-PL"/>
        </w:rPr>
      </w:pPr>
      <w:r w:rsidRPr="00162DF6">
        <w:rPr>
          <w:rFonts w:ascii="Cambria" w:eastAsia="Times New Roman" w:hAnsi="Cambria" w:cs="Times New Roman"/>
          <w:b/>
          <w:bCs/>
          <w:sz w:val="24"/>
          <w:szCs w:val="24"/>
          <w:lang w:eastAsia="pl-PL"/>
        </w:rPr>
        <w:t>4</w:t>
      </w:r>
      <w:r w:rsidR="006A74B7" w:rsidRPr="00162DF6">
        <w:rPr>
          <w:rFonts w:ascii="Cambria" w:eastAsia="Times New Roman" w:hAnsi="Cambria" w:cs="Times New Roman"/>
          <w:b/>
          <w:bCs/>
          <w:sz w:val="24"/>
          <w:szCs w:val="24"/>
          <w:lang w:eastAsia="pl-PL"/>
        </w:rPr>
        <w:t>.</w:t>
      </w:r>
      <w:r w:rsidR="006A74B7" w:rsidRPr="00162DF6">
        <w:rPr>
          <w:rFonts w:ascii="Cambria" w:eastAsia="Times New Roman" w:hAnsi="Cambria" w:cs="Times New Roman"/>
          <w:sz w:val="24"/>
          <w:szCs w:val="24"/>
          <w:lang w:eastAsia="pl-PL"/>
        </w:rPr>
        <w:t xml:space="preserve"> Wycieczka do </w:t>
      </w:r>
      <w:r w:rsidR="006A74B7" w:rsidRPr="00162DF6">
        <w:rPr>
          <w:rFonts w:ascii="Cambria" w:hAnsi="Cambria" w:cs="Segoe UI Historic"/>
          <w:color w:val="050505"/>
          <w:sz w:val="24"/>
          <w:szCs w:val="24"/>
          <w:shd w:val="clear" w:color="auto" w:fill="FFFFFF"/>
        </w:rPr>
        <w:t xml:space="preserve">kina Helios </w:t>
      </w:r>
      <w:r>
        <w:rPr>
          <w:rFonts w:ascii="Cambria" w:hAnsi="Cambria" w:cs="Segoe UI Historic"/>
          <w:color w:val="050505"/>
          <w:sz w:val="24"/>
          <w:szCs w:val="24"/>
          <w:shd w:val="clear" w:color="auto" w:fill="FFFFFF"/>
        </w:rPr>
        <w:t>w</w:t>
      </w:r>
      <w:r w:rsidR="006A74B7" w:rsidRPr="00162DF6">
        <w:rPr>
          <w:rFonts w:ascii="Cambria" w:hAnsi="Cambria" w:cs="Segoe UI Historic"/>
          <w:color w:val="050505"/>
          <w:sz w:val="24"/>
          <w:szCs w:val="24"/>
          <w:shd w:val="clear" w:color="auto" w:fill="FFFFFF"/>
        </w:rPr>
        <w:t xml:space="preserve"> Siedlcach na film </w:t>
      </w:r>
      <w:r w:rsidR="006A74B7" w:rsidRPr="00162DF6">
        <w:rPr>
          <w:rFonts w:ascii="Cambria" w:hAnsi="Cambria" w:cs="Segoe UI Historic"/>
          <w:i/>
          <w:iCs/>
          <w:color w:val="050505"/>
          <w:sz w:val="24"/>
          <w:szCs w:val="24"/>
          <w:shd w:val="clear" w:color="auto" w:fill="FFFFFF"/>
        </w:rPr>
        <w:t>Ch</w:t>
      </w:r>
      <w:r w:rsidR="006A74B7" w:rsidRPr="00162DF6">
        <w:rPr>
          <w:rFonts w:ascii="Cambria" w:hAnsi="Cambria" w:cs="Arial"/>
          <w:i/>
          <w:iCs/>
          <w:color w:val="050505"/>
          <w:sz w:val="24"/>
          <w:szCs w:val="24"/>
          <w:shd w:val="clear" w:color="auto" w:fill="FFFFFF"/>
        </w:rPr>
        <w:t>ł</w:t>
      </w:r>
      <w:r w:rsidR="006A74B7" w:rsidRPr="00162DF6">
        <w:rPr>
          <w:rFonts w:ascii="Cambria" w:hAnsi="Cambria" w:cs="Segoe UI Historic"/>
          <w:i/>
          <w:iCs/>
          <w:color w:val="050505"/>
          <w:sz w:val="24"/>
          <w:szCs w:val="24"/>
          <w:shd w:val="clear" w:color="auto" w:fill="FFFFFF"/>
        </w:rPr>
        <w:t xml:space="preserve">opi </w:t>
      </w:r>
      <w:r w:rsidR="006A74B7" w:rsidRPr="00162DF6">
        <w:rPr>
          <w:rFonts w:ascii="Cambria" w:hAnsi="Cambria" w:cs="Segoe UI Historic"/>
          <w:color w:val="050505"/>
          <w:sz w:val="24"/>
          <w:szCs w:val="24"/>
          <w:shd w:val="clear" w:color="auto" w:fill="FFFFFF"/>
        </w:rPr>
        <w:t>30 pa</w:t>
      </w:r>
      <w:r w:rsidR="006A74B7" w:rsidRPr="00162DF6">
        <w:rPr>
          <w:rFonts w:ascii="Cambria" w:hAnsi="Cambria" w:cs="Arial"/>
          <w:color w:val="050505"/>
          <w:sz w:val="24"/>
          <w:szCs w:val="24"/>
          <w:shd w:val="clear" w:color="auto" w:fill="FFFFFF"/>
        </w:rPr>
        <w:t>ź</w:t>
      </w:r>
      <w:r w:rsidR="006A74B7" w:rsidRPr="00162DF6">
        <w:rPr>
          <w:rFonts w:ascii="Cambria" w:hAnsi="Cambria" w:cs="Segoe UI Historic"/>
          <w:color w:val="050505"/>
          <w:sz w:val="24"/>
          <w:szCs w:val="24"/>
          <w:shd w:val="clear" w:color="auto" w:fill="FFFFFF"/>
        </w:rPr>
        <w:t>dziernika 2023.</w:t>
      </w:r>
    </w:p>
    <w:p w14:paraId="2DF8F4AF" w14:textId="7A897D13" w:rsidR="00FC398D" w:rsidRPr="00FC398D" w:rsidRDefault="00FC398D" w:rsidP="00963A91">
      <w:pPr>
        <w:spacing w:before="100" w:beforeAutospacing="1" w:after="100" w:afterAutospacing="1" w:line="360" w:lineRule="auto"/>
        <w:jc w:val="both"/>
        <w:rPr>
          <w:rFonts w:ascii="Cambria" w:eastAsia="Times New Roman" w:hAnsi="Cambria" w:cs="Times New Roman"/>
          <w:sz w:val="28"/>
          <w:szCs w:val="28"/>
          <w:lang w:eastAsia="pl-PL"/>
        </w:rPr>
      </w:pPr>
      <w:r w:rsidRPr="00FC398D">
        <w:rPr>
          <w:rFonts w:ascii="Cambria" w:eastAsia="Times New Roman" w:hAnsi="Cambria" w:cs="Times New Roman"/>
          <w:b/>
          <w:bCs/>
          <w:sz w:val="28"/>
          <w:szCs w:val="28"/>
          <w:lang w:eastAsia="pl-PL"/>
        </w:rPr>
        <w:t>3. Konkursy</w:t>
      </w:r>
    </w:p>
    <w:p w14:paraId="42CFBB03" w14:textId="67DAB4E4" w:rsidR="00FC398D" w:rsidRPr="00FC398D" w:rsidRDefault="00FC398D" w:rsidP="00963A91">
      <w:p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sz w:val="24"/>
          <w:szCs w:val="24"/>
          <w:lang w:eastAsia="pl-PL"/>
        </w:rPr>
        <w:t>Koło</w:t>
      </w:r>
      <w:r w:rsidR="00963A91">
        <w:rPr>
          <w:rFonts w:ascii="Cambria" w:eastAsia="Times New Roman" w:hAnsi="Cambria" w:cs="Times New Roman"/>
          <w:sz w:val="24"/>
          <w:szCs w:val="24"/>
          <w:lang w:eastAsia="pl-PL"/>
        </w:rPr>
        <w:t xml:space="preserve"> Naukowe Polonistów</w:t>
      </w:r>
      <w:r w:rsidRPr="00FC398D">
        <w:rPr>
          <w:rFonts w:ascii="Cambria" w:eastAsia="Times New Roman" w:hAnsi="Cambria" w:cs="Times New Roman"/>
          <w:sz w:val="24"/>
          <w:szCs w:val="24"/>
          <w:lang w:eastAsia="pl-PL"/>
        </w:rPr>
        <w:t xml:space="preserve"> zorganizowało </w:t>
      </w:r>
      <w:r w:rsidR="00963A91">
        <w:rPr>
          <w:rFonts w:ascii="Cambria" w:eastAsia="Times New Roman" w:hAnsi="Cambria" w:cs="Times New Roman"/>
          <w:sz w:val="24"/>
          <w:szCs w:val="24"/>
          <w:lang w:eastAsia="pl-PL"/>
        </w:rPr>
        <w:t xml:space="preserve">(przy współpracy z IJiL) </w:t>
      </w:r>
      <w:r w:rsidRPr="00FC398D">
        <w:rPr>
          <w:rFonts w:ascii="Cambria" w:eastAsia="Times New Roman" w:hAnsi="Cambria" w:cs="Times New Roman"/>
          <w:sz w:val="24"/>
          <w:szCs w:val="24"/>
          <w:lang w:eastAsia="pl-PL"/>
        </w:rPr>
        <w:t>kilka konkursów literackich i plastycznych, które były skierowane zarówno do studentów, jak i uczniów szkół średnich:</w:t>
      </w:r>
    </w:p>
    <w:p w14:paraId="364628F9" w14:textId="77777777" w:rsidR="00FC398D" w:rsidRPr="00FC398D" w:rsidRDefault="00FC398D" w:rsidP="00963A91">
      <w:pPr>
        <w:numPr>
          <w:ilvl w:val="0"/>
          <w:numId w:val="2"/>
        </w:num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b/>
          <w:bCs/>
          <w:sz w:val="24"/>
          <w:szCs w:val="24"/>
          <w:lang w:eastAsia="pl-PL"/>
        </w:rPr>
        <w:t>Konkurs prozatorski „Słowo-przy-słowie”</w:t>
      </w:r>
      <w:r w:rsidRPr="00FC398D">
        <w:rPr>
          <w:rFonts w:ascii="Cambria" w:eastAsia="Times New Roman" w:hAnsi="Cambria" w:cs="Times New Roman"/>
          <w:sz w:val="24"/>
          <w:szCs w:val="24"/>
          <w:lang w:eastAsia="pl-PL"/>
        </w:rPr>
        <w:t xml:space="preserve"> (październik 2022);</w:t>
      </w:r>
    </w:p>
    <w:p w14:paraId="3C9EABDA" w14:textId="77777777" w:rsidR="00FC398D" w:rsidRPr="00FC398D" w:rsidRDefault="00FC398D" w:rsidP="00963A91">
      <w:pPr>
        <w:numPr>
          <w:ilvl w:val="0"/>
          <w:numId w:val="2"/>
        </w:num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b/>
          <w:bCs/>
          <w:sz w:val="24"/>
          <w:szCs w:val="24"/>
          <w:lang w:eastAsia="pl-PL"/>
        </w:rPr>
        <w:t>Konkurs plastyczny „Dziwna sprawa ta młodość”</w:t>
      </w:r>
      <w:r w:rsidRPr="00FC398D">
        <w:rPr>
          <w:rFonts w:ascii="Cambria" w:eastAsia="Times New Roman" w:hAnsi="Cambria" w:cs="Times New Roman"/>
          <w:sz w:val="24"/>
          <w:szCs w:val="24"/>
          <w:lang w:eastAsia="pl-PL"/>
        </w:rPr>
        <w:t xml:space="preserve"> – inspirowany twórczością Jarosława Iwaszkiewicza (kwiecień 2023);</w:t>
      </w:r>
    </w:p>
    <w:p w14:paraId="2E33AA68" w14:textId="77777777" w:rsidR="00FC398D" w:rsidRPr="00FC398D" w:rsidRDefault="00FC398D" w:rsidP="00963A91">
      <w:pPr>
        <w:numPr>
          <w:ilvl w:val="0"/>
          <w:numId w:val="2"/>
        </w:num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b/>
          <w:bCs/>
          <w:sz w:val="24"/>
          <w:szCs w:val="24"/>
          <w:lang w:eastAsia="pl-PL"/>
        </w:rPr>
        <w:t>Konkurs na esej dla uczniów szkół średnich</w:t>
      </w:r>
      <w:r w:rsidRPr="00FC398D">
        <w:rPr>
          <w:rFonts w:ascii="Cambria" w:eastAsia="Times New Roman" w:hAnsi="Cambria" w:cs="Times New Roman"/>
          <w:sz w:val="24"/>
          <w:szCs w:val="24"/>
          <w:lang w:eastAsia="pl-PL"/>
        </w:rPr>
        <w:t xml:space="preserve"> (czerwiec 2023 oraz czerwiec 2024);</w:t>
      </w:r>
    </w:p>
    <w:p w14:paraId="0F1D13F4" w14:textId="77777777" w:rsidR="00FC398D" w:rsidRPr="00FC398D" w:rsidRDefault="00FC398D" w:rsidP="00963A91">
      <w:pPr>
        <w:numPr>
          <w:ilvl w:val="0"/>
          <w:numId w:val="2"/>
        </w:num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b/>
          <w:bCs/>
          <w:sz w:val="24"/>
          <w:szCs w:val="24"/>
          <w:lang w:eastAsia="pl-PL"/>
        </w:rPr>
        <w:t>Konkurs Jednego Wiersza o Pióro Księżnej Aleksandry Ogińskiej</w:t>
      </w:r>
      <w:r w:rsidRPr="00FC398D">
        <w:rPr>
          <w:rFonts w:ascii="Cambria" w:eastAsia="Times New Roman" w:hAnsi="Cambria" w:cs="Times New Roman"/>
          <w:sz w:val="24"/>
          <w:szCs w:val="24"/>
          <w:lang w:eastAsia="pl-PL"/>
        </w:rPr>
        <w:t xml:space="preserve"> (czerwiec 2023).</w:t>
      </w:r>
    </w:p>
    <w:p w14:paraId="68C8CCD9" w14:textId="77777777" w:rsidR="00D56557" w:rsidRDefault="00FC398D" w:rsidP="00D56557">
      <w:p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sz w:val="24"/>
          <w:szCs w:val="24"/>
          <w:lang w:eastAsia="pl-PL"/>
        </w:rPr>
        <w:t xml:space="preserve">Wszystkie konkursy miały na celu rozwijanie talentów literackich </w:t>
      </w:r>
      <w:r w:rsidR="00DF60E2">
        <w:rPr>
          <w:rFonts w:ascii="Cambria" w:eastAsia="Times New Roman" w:hAnsi="Cambria" w:cs="Times New Roman"/>
          <w:sz w:val="24"/>
          <w:szCs w:val="24"/>
          <w:lang w:eastAsia="pl-PL"/>
        </w:rPr>
        <w:t>oraz</w:t>
      </w:r>
      <w:r w:rsidRPr="00FC398D">
        <w:rPr>
          <w:rFonts w:ascii="Cambria" w:eastAsia="Times New Roman" w:hAnsi="Cambria" w:cs="Times New Roman"/>
          <w:sz w:val="24"/>
          <w:szCs w:val="24"/>
          <w:lang w:eastAsia="pl-PL"/>
        </w:rPr>
        <w:t xml:space="preserve"> plastycznych, a także promowanie twórczości młodych autorów i artystów.</w:t>
      </w:r>
    </w:p>
    <w:p w14:paraId="4D181903" w14:textId="7392FB8A" w:rsidR="00FC398D" w:rsidRPr="00FC398D" w:rsidRDefault="00FC398D" w:rsidP="00D56557">
      <w:pPr>
        <w:spacing w:before="100" w:beforeAutospacing="1" w:after="100" w:afterAutospacing="1" w:line="360" w:lineRule="auto"/>
        <w:jc w:val="both"/>
        <w:rPr>
          <w:rFonts w:ascii="Cambria" w:eastAsia="Times New Roman" w:hAnsi="Cambria" w:cs="Times New Roman"/>
          <w:sz w:val="28"/>
          <w:szCs w:val="28"/>
          <w:lang w:eastAsia="pl-PL"/>
        </w:rPr>
      </w:pPr>
      <w:r w:rsidRPr="00FC398D">
        <w:rPr>
          <w:rFonts w:ascii="Cambria" w:eastAsia="Times New Roman" w:hAnsi="Cambria" w:cs="Times New Roman"/>
          <w:b/>
          <w:bCs/>
          <w:sz w:val="28"/>
          <w:szCs w:val="28"/>
          <w:lang w:eastAsia="pl-PL"/>
        </w:rPr>
        <w:t>4. Krajowe studencko-doktoranckie konferencje naukowe</w:t>
      </w:r>
    </w:p>
    <w:p w14:paraId="30845B69" w14:textId="584E861A" w:rsidR="00FC398D" w:rsidRPr="00FC398D" w:rsidRDefault="00FC398D" w:rsidP="00963A91">
      <w:p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sz w:val="24"/>
          <w:szCs w:val="24"/>
          <w:lang w:eastAsia="pl-PL"/>
        </w:rPr>
        <w:t>W ramach działalności naukowej K</w:t>
      </w:r>
      <w:r w:rsidRPr="006870BB">
        <w:rPr>
          <w:rFonts w:ascii="Cambria" w:eastAsia="Times New Roman" w:hAnsi="Cambria" w:cs="Times New Roman"/>
          <w:sz w:val="24"/>
          <w:szCs w:val="24"/>
          <w:lang w:eastAsia="pl-PL"/>
        </w:rPr>
        <w:t xml:space="preserve">NP </w:t>
      </w:r>
      <w:r w:rsidRPr="00FC398D">
        <w:rPr>
          <w:rFonts w:ascii="Cambria" w:eastAsia="Times New Roman" w:hAnsi="Cambria" w:cs="Times New Roman"/>
          <w:sz w:val="24"/>
          <w:szCs w:val="24"/>
          <w:lang w:eastAsia="pl-PL"/>
        </w:rPr>
        <w:t xml:space="preserve">zorganizowało dwie </w:t>
      </w:r>
      <w:r w:rsidRPr="006870BB">
        <w:rPr>
          <w:rFonts w:ascii="Cambria" w:eastAsia="Times New Roman" w:hAnsi="Cambria" w:cs="Times New Roman"/>
          <w:sz w:val="24"/>
          <w:szCs w:val="24"/>
          <w:lang w:eastAsia="pl-PL"/>
        </w:rPr>
        <w:t xml:space="preserve">studencko-doktoranckie </w:t>
      </w:r>
      <w:r w:rsidRPr="00FC398D">
        <w:rPr>
          <w:rFonts w:ascii="Cambria" w:eastAsia="Times New Roman" w:hAnsi="Cambria" w:cs="Times New Roman"/>
          <w:sz w:val="24"/>
          <w:szCs w:val="24"/>
          <w:lang w:eastAsia="pl-PL"/>
        </w:rPr>
        <w:t>konferencje</w:t>
      </w:r>
      <w:r w:rsidRPr="006870BB">
        <w:rPr>
          <w:rFonts w:ascii="Cambria" w:eastAsia="Times New Roman" w:hAnsi="Cambria" w:cs="Times New Roman"/>
          <w:sz w:val="24"/>
          <w:szCs w:val="24"/>
          <w:lang w:eastAsia="pl-PL"/>
        </w:rPr>
        <w:t xml:space="preserve"> naukowe</w:t>
      </w:r>
      <w:r w:rsidRPr="00FC398D">
        <w:rPr>
          <w:rFonts w:ascii="Cambria" w:eastAsia="Times New Roman" w:hAnsi="Cambria" w:cs="Times New Roman"/>
          <w:sz w:val="24"/>
          <w:szCs w:val="24"/>
          <w:lang w:eastAsia="pl-PL"/>
        </w:rPr>
        <w:t xml:space="preserve"> o charakterze ogólnopolskim, które przyciągnęły </w:t>
      </w:r>
      <w:r w:rsidR="00973437">
        <w:rPr>
          <w:rFonts w:ascii="Cambria" w:eastAsia="Times New Roman" w:hAnsi="Cambria" w:cs="Times New Roman"/>
          <w:sz w:val="24"/>
          <w:szCs w:val="24"/>
          <w:lang w:eastAsia="pl-PL"/>
        </w:rPr>
        <w:t>prelegentów</w:t>
      </w:r>
      <w:r w:rsidRPr="00FC398D">
        <w:rPr>
          <w:rFonts w:ascii="Cambria" w:eastAsia="Times New Roman" w:hAnsi="Cambria" w:cs="Times New Roman"/>
          <w:sz w:val="24"/>
          <w:szCs w:val="24"/>
          <w:lang w:eastAsia="pl-PL"/>
        </w:rPr>
        <w:t xml:space="preserve"> z różnych uczelni:</w:t>
      </w:r>
    </w:p>
    <w:p w14:paraId="60B3A462" w14:textId="184F5ACA" w:rsidR="00FC398D" w:rsidRPr="00FC398D" w:rsidRDefault="00FC398D" w:rsidP="00963A91">
      <w:pPr>
        <w:numPr>
          <w:ilvl w:val="0"/>
          <w:numId w:val="3"/>
        </w:num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b/>
          <w:bCs/>
          <w:i/>
          <w:iCs/>
          <w:sz w:val="24"/>
          <w:szCs w:val="24"/>
          <w:lang w:eastAsia="pl-PL"/>
        </w:rPr>
        <w:t>„Dziwna sprawa ta młodość</w:t>
      </w:r>
      <w:r w:rsidR="00DF6B65" w:rsidRPr="00DF6B65">
        <w:rPr>
          <w:rFonts w:ascii="Cambria" w:eastAsia="Times New Roman" w:hAnsi="Cambria" w:cs="Times New Roman"/>
          <w:b/>
          <w:bCs/>
          <w:i/>
          <w:iCs/>
          <w:sz w:val="24"/>
          <w:szCs w:val="24"/>
          <w:lang w:eastAsia="pl-PL"/>
        </w:rPr>
        <w:t>”</w:t>
      </w:r>
      <w:r w:rsidRPr="00FC398D">
        <w:rPr>
          <w:rFonts w:ascii="Cambria" w:eastAsia="Times New Roman" w:hAnsi="Cambria" w:cs="Times New Roman"/>
          <w:b/>
          <w:bCs/>
          <w:i/>
          <w:iCs/>
          <w:sz w:val="24"/>
          <w:szCs w:val="24"/>
          <w:lang w:eastAsia="pl-PL"/>
        </w:rPr>
        <w:t>. Paradygmat młodości w literaturze, języku i kulturze</w:t>
      </w:r>
      <w:r w:rsidRPr="00FC398D">
        <w:rPr>
          <w:rFonts w:ascii="Cambria" w:eastAsia="Times New Roman" w:hAnsi="Cambria" w:cs="Times New Roman"/>
          <w:sz w:val="24"/>
          <w:szCs w:val="24"/>
          <w:lang w:eastAsia="pl-PL"/>
        </w:rPr>
        <w:t xml:space="preserve"> (12.05.2023) – w organizację konferencji zaangażowane były</w:t>
      </w:r>
      <w:r w:rsidRPr="006870BB">
        <w:rPr>
          <w:rFonts w:ascii="Cambria" w:eastAsia="Times New Roman" w:hAnsi="Cambria" w:cs="Times New Roman"/>
          <w:sz w:val="24"/>
          <w:szCs w:val="24"/>
          <w:lang w:eastAsia="pl-PL"/>
        </w:rPr>
        <w:t xml:space="preserve"> studentki</w:t>
      </w:r>
      <w:r w:rsidRPr="00FC398D">
        <w:rPr>
          <w:rFonts w:ascii="Cambria" w:eastAsia="Times New Roman" w:hAnsi="Cambria" w:cs="Times New Roman"/>
          <w:sz w:val="24"/>
          <w:szCs w:val="24"/>
          <w:lang w:eastAsia="pl-PL"/>
        </w:rPr>
        <w:t>: Violetta Filipenko, Ewa Skultecka, Paulina Laskowska, Marta Głuchowska oraz Magdalena Padzik.</w:t>
      </w:r>
    </w:p>
    <w:p w14:paraId="66B62A40" w14:textId="2BC6F231" w:rsidR="00FC398D" w:rsidRPr="00FC398D" w:rsidRDefault="00FC398D" w:rsidP="00963A91">
      <w:pPr>
        <w:numPr>
          <w:ilvl w:val="0"/>
          <w:numId w:val="3"/>
        </w:num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b/>
          <w:bCs/>
          <w:i/>
          <w:iCs/>
          <w:sz w:val="24"/>
          <w:szCs w:val="24"/>
          <w:lang w:eastAsia="pl-PL"/>
        </w:rPr>
        <w:t>Oniryczne labirynty: marzenia senne i wyobraźnia w literaturze, kulturze i języku</w:t>
      </w:r>
      <w:r w:rsidRPr="00FC398D">
        <w:rPr>
          <w:rFonts w:ascii="Cambria" w:eastAsia="Times New Roman" w:hAnsi="Cambria" w:cs="Times New Roman"/>
          <w:sz w:val="24"/>
          <w:szCs w:val="24"/>
          <w:lang w:eastAsia="pl-PL"/>
        </w:rPr>
        <w:t xml:space="preserve"> (07.06.2024) – w organizację konferencji zaangażowane były</w:t>
      </w:r>
      <w:r w:rsidRPr="006870BB">
        <w:rPr>
          <w:rFonts w:ascii="Cambria" w:eastAsia="Times New Roman" w:hAnsi="Cambria" w:cs="Times New Roman"/>
          <w:sz w:val="24"/>
          <w:szCs w:val="24"/>
          <w:lang w:eastAsia="pl-PL"/>
        </w:rPr>
        <w:t xml:space="preserve"> studentki</w:t>
      </w:r>
      <w:r w:rsidRPr="00FC398D">
        <w:rPr>
          <w:rFonts w:ascii="Cambria" w:eastAsia="Times New Roman" w:hAnsi="Cambria" w:cs="Times New Roman"/>
          <w:sz w:val="24"/>
          <w:szCs w:val="24"/>
          <w:lang w:eastAsia="pl-PL"/>
        </w:rPr>
        <w:t xml:space="preserve">: </w:t>
      </w:r>
      <w:r w:rsidRPr="00FC398D">
        <w:rPr>
          <w:rFonts w:ascii="Cambria" w:eastAsia="Times New Roman" w:hAnsi="Cambria" w:cs="Times New Roman"/>
          <w:sz w:val="24"/>
          <w:szCs w:val="24"/>
          <w:lang w:eastAsia="pl-PL"/>
        </w:rPr>
        <w:lastRenderedPageBreak/>
        <w:t>Ewa Skultecka, Paulina Laskowska, Magdalena Padzik, Maja Kośnik i Emilia Kurpisz.</w:t>
      </w:r>
    </w:p>
    <w:p w14:paraId="14FAA261" w14:textId="4A2A846D" w:rsidR="008C42ED" w:rsidRPr="002A2861" w:rsidRDefault="00FC398D" w:rsidP="00963A91">
      <w:p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sz w:val="24"/>
          <w:szCs w:val="24"/>
          <w:lang w:eastAsia="pl-PL"/>
        </w:rPr>
        <w:t>Konferencje te były doskonałą okazją do wymiany myśli naukowej oraz prezentacji wyników badań młodych polonistów.</w:t>
      </w:r>
    </w:p>
    <w:p w14:paraId="43E5D2E6" w14:textId="4DAA2FDA" w:rsidR="00FC398D" w:rsidRPr="00FC398D" w:rsidRDefault="00FC398D" w:rsidP="00963A91">
      <w:pPr>
        <w:spacing w:before="100" w:beforeAutospacing="1" w:after="100" w:afterAutospacing="1" w:line="360" w:lineRule="auto"/>
        <w:jc w:val="both"/>
        <w:rPr>
          <w:rFonts w:ascii="Cambria" w:eastAsia="Times New Roman" w:hAnsi="Cambria" w:cs="Times New Roman"/>
          <w:sz w:val="28"/>
          <w:szCs w:val="28"/>
          <w:lang w:eastAsia="pl-PL"/>
        </w:rPr>
      </w:pPr>
      <w:r w:rsidRPr="00FC398D">
        <w:rPr>
          <w:rFonts w:ascii="Cambria" w:eastAsia="Times New Roman" w:hAnsi="Cambria" w:cs="Times New Roman"/>
          <w:b/>
          <w:bCs/>
          <w:sz w:val="28"/>
          <w:szCs w:val="28"/>
          <w:lang w:eastAsia="pl-PL"/>
        </w:rPr>
        <w:t xml:space="preserve">5. </w:t>
      </w:r>
      <w:r w:rsidRPr="00E24BA2">
        <w:rPr>
          <w:rFonts w:ascii="Cambria" w:eastAsia="Times New Roman" w:hAnsi="Cambria" w:cs="Times New Roman"/>
          <w:b/>
          <w:bCs/>
          <w:sz w:val="28"/>
          <w:szCs w:val="28"/>
          <w:lang w:eastAsia="pl-PL"/>
        </w:rPr>
        <w:t>Stworzenie i r</w:t>
      </w:r>
      <w:r w:rsidRPr="00FC398D">
        <w:rPr>
          <w:rFonts w:ascii="Cambria" w:eastAsia="Times New Roman" w:hAnsi="Cambria" w:cs="Times New Roman"/>
          <w:b/>
          <w:bCs/>
          <w:sz w:val="28"/>
          <w:szCs w:val="28"/>
          <w:lang w:eastAsia="pl-PL"/>
        </w:rPr>
        <w:t>edagowanie pisma studenckiego „Głos Studencki”</w:t>
      </w:r>
    </w:p>
    <w:p w14:paraId="096805E1" w14:textId="77777777" w:rsidR="00FC398D" w:rsidRPr="006870BB" w:rsidRDefault="00FC398D" w:rsidP="00963A91">
      <w:p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sz w:val="24"/>
          <w:szCs w:val="24"/>
          <w:lang w:eastAsia="pl-PL"/>
        </w:rPr>
        <w:t>W sierpniu 2024 roku ukazał się pierwszy numer pisma studenckiego „Głos Studencki”. Pismo to stanowi platformę do publikacji artykułów literackich, recenzji, esejów oraz felietonów tworzonych przez studentów. Kolejny numer planowany jest na styczeń/luty 2025 roku. Inicjatywa ta ma na celu rozwijanie umiejętności pisarskich studentów oraz promowanie ich twórczości na szerszą skalę.</w:t>
      </w:r>
    </w:p>
    <w:p w14:paraId="2CEAAB0D" w14:textId="19AC7DEF" w:rsidR="00FC398D" w:rsidRPr="00FC398D" w:rsidRDefault="00FC398D" w:rsidP="00963A91">
      <w:pPr>
        <w:spacing w:before="100" w:beforeAutospacing="1" w:after="100" w:afterAutospacing="1" w:line="360" w:lineRule="auto"/>
        <w:jc w:val="both"/>
        <w:rPr>
          <w:rFonts w:ascii="Cambria" w:eastAsia="Times New Roman" w:hAnsi="Cambria" w:cs="Times New Roman"/>
          <w:sz w:val="28"/>
          <w:szCs w:val="28"/>
          <w:lang w:eastAsia="pl-PL"/>
        </w:rPr>
      </w:pPr>
      <w:r w:rsidRPr="00FC398D">
        <w:rPr>
          <w:rFonts w:ascii="Cambria" w:eastAsia="Times New Roman" w:hAnsi="Cambria" w:cs="Times New Roman"/>
          <w:b/>
          <w:bCs/>
          <w:sz w:val="28"/>
          <w:szCs w:val="28"/>
          <w:lang w:eastAsia="pl-PL"/>
        </w:rPr>
        <w:t>6. Spotkania literackie i autorskie</w:t>
      </w:r>
    </w:p>
    <w:p w14:paraId="41B0E39F" w14:textId="36E15500" w:rsidR="00FC398D" w:rsidRPr="00FC398D" w:rsidRDefault="00FC398D" w:rsidP="00963A91">
      <w:pPr>
        <w:numPr>
          <w:ilvl w:val="0"/>
          <w:numId w:val="4"/>
        </w:num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b/>
          <w:bCs/>
          <w:sz w:val="24"/>
          <w:szCs w:val="24"/>
          <w:lang w:eastAsia="pl-PL"/>
        </w:rPr>
        <w:t>Spotkanie autorskie z Weroniką Kacprzak</w:t>
      </w:r>
      <w:r w:rsidRPr="00FC398D">
        <w:rPr>
          <w:rFonts w:ascii="Cambria" w:eastAsia="Times New Roman" w:hAnsi="Cambria" w:cs="Times New Roman"/>
          <w:sz w:val="24"/>
          <w:szCs w:val="24"/>
          <w:lang w:eastAsia="pl-PL"/>
        </w:rPr>
        <w:t xml:space="preserve"> – początkującą powieściopisarką (07.05.2024) – było jednym z ważniejszych wydarzeń organizowanych przez Koło</w:t>
      </w:r>
      <w:r w:rsidR="006B24A5">
        <w:rPr>
          <w:rFonts w:ascii="Cambria" w:eastAsia="Times New Roman" w:hAnsi="Cambria" w:cs="Times New Roman"/>
          <w:sz w:val="24"/>
          <w:szCs w:val="24"/>
          <w:lang w:eastAsia="pl-PL"/>
        </w:rPr>
        <w:t xml:space="preserve"> Naukowe Polonistów</w:t>
      </w:r>
      <w:r w:rsidRPr="00FC398D">
        <w:rPr>
          <w:rFonts w:ascii="Cambria" w:eastAsia="Times New Roman" w:hAnsi="Cambria" w:cs="Times New Roman"/>
          <w:sz w:val="24"/>
          <w:szCs w:val="24"/>
          <w:lang w:eastAsia="pl-PL"/>
        </w:rPr>
        <w:t>. Spotkanie umożliwiło studentom bezpośredni kontakt z autorką, a także dyskusję na temat jej twórczości</w:t>
      </w:r>
      <w:r w:rsidR="006B24A5">
        <w:rPr>
          <w:rFonts w:ascii="Cambria" w:eastAsia="Times New Roman" w:hAnsi="Cambria" w:cs="Times New Roman"/>
          <w:sz w:val="24"/>
          <w:szCs w:val="24"/>
          <w:lang w:eastAsia="pl-PL"/>
        </w:rPr>
        <w:t>,</w:t>
      </w:r>
      <w:r w:rsidRPr="00FC398D">
        <w:rPr>
          <w:rFonts w:ascii="Cambria" w:eastAsia="Times New Roman" w:hAnsi="Cambria" w:cs="Times New Roman"/>
          <w:sz w:val="24"/>
          <w:szCs w:val="24"/>
          <w:lang w:eastAsia="pl-PL"/>
        </w:rPr>
        <w:t xml:space="preserve"> warsztatu pisarskiego</w:t>
      </w:r>
      <w:r w:rsidR="006B24A5">
        <w:rPr>
          <w:rFonts w:ascii="Cambria" w:eastAsia="Times New Roman" w:hAnsi="Cambria" w:cs="Times New Roman"/>
          <w:sz w:val="24"/>
          <w:szCs w:val="24"/>
          <w:lang w:eastAsia="pl-PL"/>
        </w:rPr>
        <w:t>, a także tego, jak wygląda proces wydawniczy</w:t>
      </w:r>
      <w:r w:rsidRPr="00FC398D">
        <w:rPr>
          <w:rFonts w:ascii="Cambria" w:eastAsia="Times New Roman" w:hAnsi="Cambria" w:cs="Times New Roman"/>
          <w:sz w:val="24"/>
          <w:szCs w:val="24"/>
          <w:lang w:eastAsia="pl-PL"/>
        </w:rPr>
        <w:t>.</w:t>
      </w:r>
    </w:p>
    <w:p w14:paraId="1BB90067" w14:textId="23DC5513" w:rsidR="00671022" w:rsidRDefault="00FC398D" w:rsidP="00671022">
      <w:pPr>
        <w:numPr>
          <w:ilvl w:val="0"/>
          <w:numId w:val="4"/>
        </w:num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b/>
          <w:bCs/>
          <w:sz w:val="24"/>
          <w:szCs w:val="24"/>
          <w:lang w:eastAsia="pl-PL"/>
        </w:rPr>
        <w:t>Cykl „Spotkań przy lampce”</w:t>
      </w:r>
      <w:r w:rsidRPr="00FC398D">
        <w:rPr>
          <w:rFonts w:ascii="Cambria" w:eastAsia="Times New Roman" w:hAnsi="Cambria" w:cs="Times New Roman"/>
          <w:sz w:val="24"/>
          <w:szCs w:val="24"/>
          <w:lang w:eastAsia="pl-PL"/>
        </w:rPr>
        <w:t xml:space="preserve"> – cykliczne spotkania, podczas których uczestnicy prezentowali wybrane przez siebie teksty literackie i dyskutowali na ich temat, szczególnie koncentrując się na przewodnich zagadnieniach. Inicjatywa ta sprzyjała kształtowaniu umiejętności krytycznej analizy tekstów oraz rozwijaniu zainteresowań literackich</w:t>
      </w:r>
      <w:r w:rsidR="008C42ED">
        <w:rPr>
          <w:rFonts w:ascii="Cambria" w:eastAsia="Times New Roman" w:hAnsi="Cambria" w:cs="Times New Roman"/>
          <w:sz w:val="24"/>
          <w:szCs w:val="24"/>
          <w:lang w:eastAsia="pl-PL"/>
        </w:rPr>
        <w:t xml:space="preserve"> (terminy spotkań:</w:t>
      </w:r>
      <w:r w:rsidR="006A74B7">
        <w:rPr>
          <w:rFonts w:ascii="Cambria" w:eastAsia="Times New Roman" w:hAnsi="Cambria" w:cs="Times New Roman"/>
          <w:sz w:val="24"/>
          <w:szCs w:val="24"/>
          <w:lang w:eastAsia="pl-PL"/>
        </w:rPr>
        <w:t xml:space="preserve"> </w:t>
      </w:r>
      <w:r w:rsidR="00775E73">
        <w:rPr>
          <w:rFonts w:ascii="Cambria" w:eastAsia="Times New Roman" w:hAnsi="Cambria" w:cs="Times New Roman"/>
          <w:sz w:val="24"/>
          <w:szCs w:val="24"/>
          <w:lang w:eastAsia="pl-PL"/>
        </w:rPr>
        <w:t xml:space="preserve">22.11.2022; 13.12.2022; </w:t>
      </w:r>
      <w:r w:rsidR="00F1262B">
        <w:rPr>
          <w:rFonts w:ascii="Cambria" w:eastAsia="Times New Roman" w:hAnsi="Cambria" w:cs="Times New Roman"/>
          <w:sz w:val="24"/>
          <w:szCs w:val="24"/>
          <w:lang w:eastAsia="pl-PL"/>
        </w:rPr>
        <w:t xml:space="preserve">28.02.2023; </w:t>
      </w:r>
      <w:r w:rsidR="006A74B7">
        <w:rPr>
          <w:rFonts w:ascii="Cambria" w:eastAsia="Times New Roman" w:hAnsi="Cambria" w:cs="Times New Roman"/>
          <w:sz w:val="24"/>
          <w:szCs w:val="24"/>
          <w:lang w:eastAsia="pl-PL"/>
        </w:rPr>
        <w:t>14.112023;</w:t>
      </w:r>
      <w:r w:rsidR="008C42ED">
        <w:rPr>
          <w:rFonts w:ascii="Cambria" w:eastAsia="Times New Roman" w:hAnsi="Cambria" w:cs="Times New Roman"/>
          <w:sz w:val="24"/>
          <w:szCs w:val="24"/>
          <w:lang w:eastAsia="pl-PL"/>
        </w:rPr>
        <w:t xml:space="preserve"> </w:t>
      </w:r>
      <w:r w:rsidR="006A74B7">
        <w:rPr>
          <w:rFonts w:ascii="Cambria" w:eastAsia="Times New Roman" w:hAnsi="Cambria" w:cs="Times New Roman"/>
          <w:sz w:val="24"/>
          <w:szCs w:val="24"/>
          <w:lang w:eastAsia="pl-PL"/>
        </w:rPr>
        <w:t>19.12.2023</w:t>
      </w:r>
      <w:r w:rsidR="00775E73">
        <w:rPr>
          <w:rFonts w:ascii="Cambria" w:eastAsia="Times New Roman" w:hAnsi="Cambria" w:cs="Times New Roman"/>
          <w:sz w:val="24"/>
          <w:szCs w:val="24"/>
          <w:lang w:eastAsia="pl-PL"/>
        </w:rPr>
        <w:t>)</w:t>
      </w:r>
      <w:r w:rsidR="00C01097">
        <w:rPr>
          <w:rFonts w:ascii="Cambria" w:eastAsia="Times New Roman" w:hAnsi="Cambria" w:cs="Times New Roman"/>
          <w:sz w:val="24"/>
          <w:szCs w:val="24"/>
          <w:lang w:eastAsia="pl-PL"/>
        </w:rPr>
        <w:t>.</w:t>
      </w:r>
    </w:p>
    <w:p w14:paraId="6EEEF886" w14:textId="4F8E289D" w:rsidR="00FC398D" w:rsidRPr="00FC398D" w:rsidRDefault="00FC398D" w:rsidP="00671022">
      <w:pPr>
        <w:spacing w:before="100" w:beforeAutospacing="1" w:after="100" w:afterAutospacing="1" w:line="360" w:lineRule="auto"/>
        <w:jc w:val="both"/>
        <w:rPr>
          <w:rFonts w:ascii="Cambria" w:eastAsia="Times New Roman" w:hAnsi="Cambria" w:cs="Times New Roman"/>
          <w:sz w:val="28"/>
          <w:szCs w:val="28"/>
          <w:lang w:eastAsia="pl-PL"/>
        </w:rPr>
      </w:pPr>
      <w:r w:rsidRPr="00FC398D">
        <w:rPr>
          <w:rFonts w:ascii="Cambria" w:eastAsia="Times New Roman" w:hAnsi="Cambria" w:cs="Times New Roman"/>
          <w:b/>
          <w:bCs/>
          <w:sz w:val="28"/>
          <w:szCs w:val="28"/>
          <w:lang w:eastAsia="pl-PL"/>
        </w:rPr>
        <w:t>Podsumowanie</w:t>
      </w:r>
    </w:p>
    <w:p w14:paraId="60C11FEB" w14:textId="252842B0" w:rsidR="00FC398D" w:rsidRPr="00FC398D" w:rsidRDefault="00FC398D" w:rsidP="00963A91">
      <w:pPr>
        <w:spacing w:before="100" w:beforeAutospacing="1" w:after="100" w:afterAutospacing="1" w:line="360" w:lineRule="auto"/>
        <w:jc w:val="both"/>
        <w:rPr>
          <w:rFonts w:ascii="Cambria" w:eastAsia="Times New Roman" w:hAnsi="Cambria" w:cs="Times New Roman"/>
          <w:sz w:val="24"/>
          <w:szCs w:val="24"/>
          <w:lang w:eastAsia="pl-PL"/>
        </w:rPr>
      </w:pPr>
      <w:r w:rsidRPr="00FC398D">
        <w:rPr>
          <w:rFonts w:ascii="Cambria" w:eastAsia="Times New Roman" w:hAnsi="Cambria" w:cs="Times New Roman"/>
          <w:sz w:val="24"/>
          <w:szCs w:val="24"/>
          <w:lang w:eastAsia="pl-PL"/>
        </w:rPr>
        <w:t xml:space="preserve">W latach 2022-2024 Koło Naukowe Polonistów pod opieką </w:t>
      </w:r>
      <w:r w:rsidRPr="006870BB">
        <w:rPr>
          <w:rFonts w:ascii="Cambria" w:eastAsia="Times New Roman" w:hAnsi="Cambria" w:cs="Times New Roman"/>
          <w:sz w:val="24"/>
          <w:szCs w:val="24"/>
          <w:lang w:eastAsia="pl-PL"/>
        </w:rPr>
        <w:t>mgr</w:t>
      </w:r>
      <w:r w:rsidRPr="00FC398D">
        <w:rPr>
          <w:rFonts w:ascii="Cambria" w:eastAsia="Times New Roman" w:hAnsi="Cambria" w:cs="Times New Roman"/>
          <w:sz w:val="24"/>
          <w:szCs w:val="24"/>
          <w:lang w:eastAsia="pl-PL"/>
        </w:rPr>
        <w:t xml:space="preserve"> Barbary Bandzarewicz organizowało liczne wydarzenia kulturalne </w:t>
      </w:r>
      <w:r w:rsidR="007355EB">
        <w:rPr>
          <w:rFonts w:ascii="Cambria" w:eastAsia="Times New Roman" w:hAnsi="Cambria" w:cs="Times New Roman"/>
          <w:sz w:val="24"/>
          <w:szCs w:val="24"/>
          <w:lang w:eastAsia="pl-PL"/>
        </w:rPr>
        <w:t>oraz</w:t>
      </w:r>
      <w:r w:rsidRPr="00FC398D">
        <w:rPr>
          <w:rFonts w:ascii="Cambria" w:eastAsia="Times New Roman" w:hAnsi="Cambria" w:cs="Times New Roman"/>
          <w:sz w:val="24"/>
          <w:szCs w:val="24"/>
          <w:lang w:eastAsia="pl-PL"/>
        </w:rPr>
        <w:t xml:space="preserve"> naukowe, które angażowały zarówno studentów, jak i szersze grono odbiorców. Dzięki bogatej ofercie wyjazdów, konkursów, konferencji</w:t>
      </w:r>
      <w:r w:rsidR="007355EB">
        <w:rPr>
          <w:rFonts w:ascii="Cambria" w:eastAsia="Times New Roman" w:hAnsi="Cambria" w:cs="Times New Roman"/>
          <w:sz w:val="24"/>
          <w:szCs w:val="24"/>
          <w:lang w:eastAsia="pl-PL"/>
        </w:rPr>
        <w:t>, a także</w:t>
      </w:r>
      <w:r w:rsidRPr="00FC398D">
        <w:rPr>
          <w:rFonts w:ascii="Cambria" w:eastAsia="Times New Roman" w:hAnsi="Cambria" w:cs="Times New Roman"/>
          <w:sz w:val="24"/>
          <w:szCs w:val="24"/>
          <w:lang w:eastAsia="pl-PL"/>
        </w:rPr>
        <w:t xml:space="preserve"> spotkań literackich, K</w:t>
      </w:r>
      <w:r w:rsidR="007355EB">
        <w:rPr>
          <w:rFonts w:ascii="Cambria" w:eastAsia="Times New Roman" w:hAnsi="Cambria" w:cs="Times New Roman"/>
          <w:sz w:val="24"/>
          <w:szCs w:val="24"/>
          <w:lang w:eastAsia="pl-PL"/>
        </w:rPr>
        <w:t>NP</w:t>
      </w:r>
      <w:r w:rsidRPr="00FC398D">
        <w:rPr>
          <w:rFonts w:ascii="Cambria" w:eastAsia="Times New Roman" w:hAnsi="Cambria" w:cs="Times New Roman"/>
          <w:sz w:val="24"/>
          <w:szCs w:val="24"/>
          <w:lang w:eastAsia="pl-PL"/>
        </w:rPr>
        <w:t xml:space="preserve"> stworzyło przestrzeń do rozwijania pasji literackich, artystycznych i naukowych. Wspólna praca i zaangażowanie członków Koła </w:t>
      </w:r>
      <w:r w:rsidRPr="00FC398D">
        <w:rPr>
          <w:rFonts w:ascii="Cambria" w:eastAsia="Times New Roman" w:hAnsi="Cambria" w:cs="Times New Roman"/>
          <w:sz w:val="24"/>
          <w:szCs w:val="24"/>
          <w:lang w:eastAsia="pl-PL"/>
        </w:rPr>
        <w:lastRenderedPageBreak/>
        <w:t xml:space="preserve">pozwoliły na realizację ambitnych projektów, które wzbogaciły życie akademickie </w:t>
      </w:r>
      <w:r w:rsidR="007355EB">
        <w:rPr>
          <w:rFonts w:ascii="Cambria" w:eastAsia="Times New Roman" w:hAnsi="Cambria" w:cs="Times New Roman"/>
          <w:sz w:val="24"/>
          <w:szCs w:val="24"/>
          <w:lang w:eastAsia="pl-PL"/>
        </w:rPr>
        <w:t>oraz</w:t>
      </w:r>
      <w:r w:rsidRPr="00FC398D">
        <w:rPr>
          <w:rFonts w:ascii="Cambria" w:eastAsia="Times New Roman" w:hAnsi="Cambria" w:cs="Times New Roman"/>
          <w:sz w:val="24"/>
          <w:szCs w:val="24"/>
          <w:lang w:eastAsia="pl-PL"/>
        </w:rPr>
        <w:t xml:space="preserve"> artystyczne studentów polonistyki.</w:t>
      </w:r>
    </w:p>
    <w:p w14:paraId="3186F400" w14:textId="18C6642D" w:rsidR="00803C0D" w:rsidRPr="006870BB" w:rsidRDefault="00803C0D" w:rsidP="00963A91">
      <w:pPr>
        <w:spacing w:line="360" w:lineRule="auto"/>
        <w:jc w:val="both"/>
        <w:rPr>
          <w:rFonts w:ascii="Cambria" w:hAnsi="Cambria"/>
          <w:sz w:val="24"/>
          <w:szCs w:val="24"/>
        </w:rPr>
      </w:pPr>
    </w:p>
    <w:sectPr w:rsidR="00803C0D" w:rsidRPr="006870B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EA98" w14:textId="77777777" w:rsidR="005C28B8" w:rsidRDefault="005C28B8" w:rsidP="000400AA">
      <w:pPr>
        <w:spacing w:after="0" w:line="240" w:lineRule="auto"/>
      </w:pPr>
      <w:r>
        <w:separator/>
      </w:r>
    </w:p>
  </w:endnote>
  <w:endnote w:type="continuationSeparator" w:id="0">
    <w:p w14:paraId="61A3EEEB" w14:textId="77777777" w:rsidR="005C28B8" w:rsidRDefault="005C28B8" w:rsidP="0004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538546"/>
      <w:docPartObj>
        <w:docPartGallery w:val="Page Numbers (Bottom of Page)"/>
        <w:docPartUnique/>
      </w:docPartObj>
    </w:sdtPr>
    <w:sdtEndPr>
      <w:rPr>
        <w:rFonts w:ascii="Cambria" w:hAnsi="Cambria"/>
        <w:sz w:val="24"/>
        <w:szCs w:val="24"/>
      </w:rPr>
    </w:sdtEndPr>
    <w:sdtContent>
      <w:p w14:paraId="3857CFB7" w14:textId="766CDEBE" w:rsidR="000400AA" w:rsidRPr="005159AF" w:rsidRDefault="000400AA">
        <w:pPr>
          <w:pStyle w:val="Stopka"/>
          <w:jc w:val="center"/>
          <w:rPr>
            <w:rFonts w:ascii="Cambria" w:hAnsi="Cambria"/>
            <w:sz w:val="24"/>
            <w:szCs w:val="24"/>
          </w:rPr>
        </w:pPr>
        <w:r w:rsidRPr="005159AF">
          <w:rPr>
            <w:rFonts w:ascii="Cambria" w:hAnsi="Cambria"/>
            <w:sz w:val="24"/>
            <w:szCs w:val="24"/>
          </w:rPr>
          <w:fldChar w:fldCharType="begin"/>
        </w:r>
        <w:r w:rsidRPr="005159AF">
          <w:rPr>
            <w:rFonts w:ascii="Cambria" w:hAnsi="Cambria"/>
            <w:sz w:val="24"/>
            <w:szCs w:val="24"/>
          </w:rPr>
          <w:instrText>PAGE   \* MERGEFORMAT</w:instrText>
        </w:r>
        <w:r w:rsidRPr="005159AF">
          <w:rPr>
            <w:rFonts w:ascii="Cambria" w:hAnsi="Cambria"/>
            <w:sz w:val="24"/>
            <w:szCs w:val="24"/>
          </w:rPr>
          <w:fldChar w:fldCharType="separate"/>
        </w:r>
        <w:r w:rsidR="00C01097">
          <w:rPr>
            <w:rFonts w:ascii="Cambria" w:hAnsi="Cambria"/>
            <w:noProof/>
            <w:sz w:val="24"/>
            <w:szCs w:val="24"/>
          </w:rPr>
          <w:t>2</w:t>
        </w:r>
        <w:r w:rsidRPr="005159AF">
          <w:rPr>
            <w:rFonts w:ascii="Cambria" w:hAnsi="Cambria"/>
            <w:sz w:val="24"/>
            <w:szCs w:val="24"/>
          </w:rPr>
          <w:fldChar w:fldCharType="end"/>
        </w:r>
      </w:p>
    </w:sdtContent>
  </w:sdt>
  <w:p w14:paraId="58EDC861" w14:textId="77777777" w:rsidR="000400AA" w:rsidRDefault="000400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7FA2" w14:textId="77777777" w:rsidR="005C28B8" w:rsidRDefault="005C28B8" w:rsidP="000400AA">
      <w:pPr>
        <w:spacing w:after="0" w:line="240" w:lineRule="auto"/>
      </w:pPr>
      <w:r>
        <w:separator/>
      </w:r>
    </w:p>
  </w:footnote>
  <w:footnote w:type="continuationSeparator" w:id="0">
    <w:p w14:paraId="52ACCBFF" w14:textId="77777777" w:rsidR="005C28B8" w:rsidRDefault="005C28B8" w:rsidP="00040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C56EC"/>
    <w:multiLevelType w:val="multilevel"/>
    <w:tmpl w:val="B64A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AB532B"/>
    <w:multiLevelType w:val="multilevel"/>
    <w:tmpl w:val="DD56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E1191C"/>
    <w:multiLevelType w:val="multilevel"/>
    <w:tmpl w:val="14AE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5006E4"/>
    <w:multiLevelType w:val="multilevel"/>
    <w:tmpl w:val="03B6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515"/>
    <w:rsid w:val="000400AA"/>
    <w:rsid w:val="00162DF6"/>
    <w:rsid w:val="002A2861"/>
    <w:rsid w:val="00414D70"/>
    <w:rsid w:val="00423D71"/>
    <w:rsid w:val="005159AF"/>
    <w:rsid w:val="005C28B8"/>
    <w:rsid w:val="00671022"/>
    <w:rsid w:val="006870BB"/>
    <w:rsid w:val="006A74B7"/>
    <w:rsid w:val="006B1ECA"/>
    <w:rsid w:val="006B24A5"/>
    <w:rsid w:val="007355EB"/>
    <w:rsid w:val="0074798E"/>
    <w:rsid w:val="00775E73"/>
    <w:rsid w:val="007868FD"/>
    <w:rsid w:val="00803C0D"/>
    <w:rsid w:val="00862BB7"/>
    <w:rsid w:val="008C42ED"/>
    <w:rsid w:val="009201FC"/>
    <w:rsid w:val="00963A91"/>
    <w:rsid w:val="00973437"/>
    <w:rsid w:val="009A6515"/>
    <w:rsid w:val="00A64F98"/>
    <w:rsid w:val="00A72ACE"/>
    <w:rsid w:val="00C01097"/>
    <w:rsid w:val="00C77A95"/>
    <w:rsid w:val="00D56557"/>
    <w:rsid w:val="00DF60E2"/>
    <w:rsid w:val="00DF6B65"/>
    <w:rsid w:val="00E24BA2"/>
    <w:rsid w:val="00F1262B"/>
    <w:rsid w:val="00FC39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DC11"/>
  <w15:docId w15:val="{0DC7F441-F968-4F45-B0EA-4194C1DD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FC398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77A95"/>
    <w:rPr>
      <w:b/>
      <w:bCs/>
    </w:rPr>
  </w:style>
  <w:style w:type="character" w:styleId="Hipercze">
    <w:name w:val="Hyperlink"/>
    <w:basedOn w:val="Domylnaczcionkaakapitu"/>
    <w:uiPriority w:val="99"/>
    <w:semiHidden/>
    <w:unhideWhenUsed/>
    <w:rsid w:val="00C77A95"/>
    <w:rPr>
      <w:color w:val="0000FF"/>
      <w:u w:val="single"/>
    </w:rPr>
  </w:style>
  <w:style w:type="paragraph" w:styleId="NormalnyWeb">
    <w:name w:val="Normal (Web)"/>
    <w:basedOn w:val="Normalny"/>
    <w:uiPriority w:val="99"/>
    <w:unhideWhenUsed/>
    <w:rsid w:val="00C77A9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FC398D"/>
    <w:rPr>
      <w:rFonts w:ascii="Times New Roman" w:eastAsia="Times New Roman" w:hAnsi="Times New Roman" w:cs="Times New Roman"/>
      <w:b/>
      <w:bCs/>
      <w:sz w:val="27"/>
      <w:szCs w:val="27"/>
      <w:lang w:eastAsia="pl-PL"/>
    </w:rPr>
  </w:style>
  <w:style w:type="character" w:styleId="Uwydatnienie">
    <w:name w:val="Emphasis"/>
    <w:basedOn w:val="Domylnaczcionkaakapitu"/>
    <w:uiPriority w:val="20"/>
    <w:qFormat/>
    <w:rsid w:val="00FC398D"/>
    <w:rPr>
      <w:i/>
      <w:iCs/>
    </w:rPr>
  </w:style>
  <w:style w:type="paragraph" w:styleId="Nagwek">
    <w:name w:val="header"/>
    <w:basedOn w:val="Normalny"/>
    <w:link w:val="NagwekZnak"/>
    <w:uiPriority w:val="99"/>
    <w:unhideWhenUsed/>
    <w:rsid w:val="000400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00AA"/>
  </w:style>
  <w:style w:type="paragraph" w:styleId="Stopka">
    <w:name w:val="footer"/>
    <w:basedOn w:val="Normalny"/>
    <w:link w:val="StopkaZnak"/>
    <w:uiPriority w:val="99"/>
    <w:unhideWhenUsed/>
    <w:rsid w:val="000400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24965">
      <w:bodyDiv w:val="1"/>
      <w:marLeft w:val="0"/>
      <w:marRight w:val="0"/>
      <w:marTop w:val="0"/>
      <w:marBottom w:val="0"/>
      <w:divBdr>
        <w:top w:val="none" w:sz="0" w:space="0" w:color="auto"/>
        <w:left w:val="none" w:sz="0" w:space="0" w:color="auto"/>
        <w:bottom w:val="none" w:sz="0" w:space="0" w:color="auto"/>
        <w:right w:val="none" w:sz="0" w:space="0" w:color="auto"/>
      </w:divBdr>
    </w:div>
    <w:div w:id="206478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706</Words>
  <Characters>4238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2024-10-16T09:54:00Z</dcterms:created>
  <dcterms:modified xsi:type="dcterms:W3CDTF">2024-10-27T10:48:00Z</dcterms:modified>
</cp:coreProperties>
</file>