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40" w:rsidRDefault="00E6753F" w:rsidP="001C2936">
      <w:pPr>
        <w:ind w:left="-426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301105" cy="6637020"/>
                <wp:effectExtent l="0" t="0" r="0" b="0"/>
                <wp:docPr id="3" name="Prostokąt 3" descr="ksiązk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01105" cy="663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E79" w:rsidRDefault="004F6E79" w:rsidP="001C2936">
                            <w:pPr>
                              <w:pStyle w:val="Nagwek1"/>
                              <w:ind w:right="770"/>
                            </w:pPr>
                            <w:r w:rsidRPr="001C2936">
                              <w:t xml:space="preserve">Podziękowanie dr hab. Elenie </w:t>
                            </w:r>
                            <w:proofErr w:type="spellStart"/>
                            <w:r w:rsidRPr="001C2936">
                              <w:t>Koriakowcewej</w:t>
                            </w:r>
                            <w:proofErr w:type="spellEnd"/>
                            <w:r w:rsidRPr="001C2936">
                              <w:t>, prof. uczelni za 23 lata pracy w I</w:t>
                            </w:r>
                            <w:r w:rsidR="001C2936">
                              <w:t xml:space="preserve">nstytucie </w:t>
                            </w:r>
                            <w:r w:rsidRPr="001C2936">
                              <w:t>J</w:t>
                            </w:r>
                            <w:r w:rsidR="001C2936">
                              <w:t xml:space="preserve">ęzykoznawstwa </w:t>
                            </w:r>
                            <w:r w:rsidRPr="001C2936">
                              <w:t>i</w:t>
                            </w:r>
                            <w:r w:rsidR="001C2936">
                              <w:t xml:space="preserve"> </w:t>
                            </w:r>
                            <w:r w:rsidRPr="001C2936">
                              <w:t>L</w:t>
                            </w:r>
                            <w:r w:rsidR="001C2936">
                              <w:t>iteraturoznawstwa</w:t>
                            </w:r>
                          </w:p>
                          <w:p w:rsidR="001C2936" w:rsidRPr="001C2936" w:rsidRDefault="001C2936" w:rsidP="001C2936"/>
                          <w:p w:rsidR="004F6E79" w:rsidRPr="001C2936" w:rsidRDefault="004F6E79" w:rsidP="001C2936">
                            <w:r w:rsidRPr="001C2936">
                              <w:t xml:space="preserve">Z okazji przejścia na emeryturę prof. uczelni dr hab. Eleny </w:t>
                            </w:r>
                            <w:proofErr w:type="spellStart"/>
                            <w:r w:rsidRPr="001C2936">
                              <w:t>Koriakowcewej</w:t>
                            </w:r>
                            <w:proofErr w:type="spellEnd"/>
                            <w:r w:rsidRPr="001C2936">
                              <w:t xml:space="preserve"> Dyrekcja oraz pracownicy Instytutu Językoznawstwa i Literaturoznawstwa serdecznie dziękują Pani Profesor za wieloletnią pracę w naszym instytucie. Pani wybitny dorobek naukowy o międzynarodowym zasięgu, a także niezrównana pasja do językoznawst</w:t>
                            </w:r>
                            <w:bookmarkStart w:id="0" w:name="_GoBack"/>
                            <w:bookmarkEnd w:id="0"/>
                            <w:r w:rsidRPr="001C2936">
                              <w:t>wa pozostawiły trwały ślad w świecie nauki. Dzięki Pani badaniom język stał się nie tylko przedmiotem analiz, ale żywą tkanką, która łączy różne kultury, pokolenia i światy. Pani publikacje, wykłady i międzynarodowe osiągnięcia stanowią znaczący wkład w rozwój dziedziny. Równie wielkim osiągnięciem jest jednak to, w jaki sposób potrafiła Pani inspirować swoich studentów – uczyć ich nie tylko zawiłości języka, ale także ciekawości świata i pokory wobec wiedzy. Dla wielu z nich była Pani przewodnikiem i mentorem. Mamy nadzieję, że okres emerytury przyniesie Pani Profesor zasłużony odpoczynek oraz czas na realizację osobistych pasji. Jesteśmy przekonani, że Pani dalsza obecność w świecie nauki, choć może w nieco innej formie, nadal będzie inspirować kolejne pokolenia badaczy i studentów.</w:t>
                            </w:r>
                          </w:p>
                          <w:p w:rsidR="004F6E79" w:rsidRPr="001C2936" w:rsidRDefault="004F6E79" w:rsidP="001C2936">
                            <w:r w:rsidRPr="001C2936">
                              <w:t>Z najlepszymi życzeniami zdrowia, spokoju i wszelkiej pomyślności na kolejne lata.</w:t>
                            </w:r>
                          </w:p>
                          <w:p w:rsidR="004F6E79" w:rsidRPr="001C2936" w:rsidRDefault="004F6E79" w:rsidP="001C2936">
                            <w:r w:rsidRPr="001C2936">
                              <w:t xml:space="preserve">Dyrektor </w:t>
                            </w:r>
                            <w:proofErr w:type="spellStart"/>
                            <w:r w:rsidRPr="001C2936">
                              <w:t>IJiL</w:t>
                            </w:r>
                            <w:proofErr w:type="spellEnd"/>
                            <w:r w:rsidRPr="001C2936">
                              <w:t xml:space="preserve">- dr hab. Sławomir </w:t>
                            </w:r>
                            <w:proofErr w:type="spellStart"/>
                            <w:r w:rsidRPr="001C2936">
                              <w:t>Sobieraj</w:t>
                            </w:r>
                            <w:proofErr w:type="spellEnd"/>
                            <w:r w:rsidRPr="001C2936">
                              <w:t>, prof. uczelni</w:t>
                            </w:r>
                          </w:p>
                          <w:p w:rsidR="004F6E79" w:rsidRPr="001C2936" w:rsidRDefault="004F6E79" w:rsidP="001C2936">
                            <w:pPr>
                              <w:ind w:right="62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3" o:spid="_x0000_s1026" alt="ksiązka1" style="width:496.15pt;height:5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" filled="f" stroked="f">
                <o:lock v:ext="edit" aspectratio="t"/>
                <v:textbox>
                  <w:txbxContent>
                    <w:p w:rsidR="004F6E79" w:rsidRDefault="004F6E79" w:rsidP="001C2936">
                      <w:pPr>
                        <w:pStyle w:val="Nagwek1"/>
                        <w:ind w:right="770"/>
                      </w:pPr>
                      <w:r w:rsidRPr="001C2936">
                        <w:t xml:space="preserve">Podziękowanie dr hab. Elenie </w:t>
                      </w:r>
                      <w:proofErr w:type="spellStart"/>
                      <w:r w:rsidRPr="001C2936">
                        <w:t>Koriakowcewej</w:t>
                      </w:r>
                      <w:proofErr w:type="spellEnd"/>
                      <w:r w:rsidRPr="001C2936">
                        <w:t>, prof. uczelni za 23 lata pracy w I</w:t>
                      </w:r>
                      <w:r w:rsidR="001C2936">
                        <w:t xml:space="preserve">nstytucie </w:t>
                      </w:r>
                      <w:r w:rsidRPr="001C2936">
                        <w:t>J</w:t>
                      </w:r>
                      <w:r w:rsidR="001C2936">
                        <w:t xml:space="preserve">ęzykoznawstwa </w:t>
                      </w:r>
                      <w:r w:rsidRPr="001C2936">
                        <w:t>i</w:t>
                      </w:r>
                      <w:r w:rsidR="001C2936">
                        <w:t xml:space="preserve"> </w:t>
                      </w:r>
                      <w:r w:rsidRPr="001C2936">
                        <w:t>L</w:t>
                      </w:r>
                      <w:r w:rsidR="001C2936">
                        <w:t>iteraturoznawstwa</w:t>
                      </w:r>
                    </w:p>
                    <w:p w:rsidR="001C2936" w:rsidRPr="001C2936" w:rsidRDefault="001C2936" w:rsidP="001C2936"/>
                    <w:p w:rsidR="004F6E79" w:rsidRPr="001C2936" w:rsidRDefault="004F6E79" w:rsidP="001C2936">
                      <w:r w:rsidRPr="001C2936">
                        <w:t xml:space="preserve">Z okazji przejścia na emeryturę prof. uczelni dr hab. Eleny </w:t>
                      </w:r>
                      <w:proofErr w:type="spellStart"/>
                      <w:r w:rsidRPr="001C2936">
                        <w:t>Koriakowcewej</w:t>
                      </w:r>
                      <w:proofErr w:type="spellEnd"/>
                      <w:r w:rsidRPr="001C2936">
                        <w:t xml:space="preserve"> Dyrekcja oraz pracownicy Instytutu Językoznawstwa i Literaturoznawstwa serdecznie dziękują Pani Profesor za wieloletnią pracę w naszym instytucie. Pani wybitny dorobek naukowy o międzynarodowym zasięgu, a także niezrównana pasja do językoznawst</w:t>
                      </w:r>
                      <w:bookmarkStart w:id="1" w:name="_GoBack"/>
                      <w:bookmarkEnd w:id="1"/>
                      <w:r w:rsidRPr="001C2936">
                        <w:t>wa pozostawiły trwały ślad w świecie nauki. Dzięki Pani badaniom język stał się nie tylko przedmiotem analiz, ale żywą tkanką, która łączy różne kultury, pokolenia i światy. Pani publikacje, wykłady i międzynarodowe osiągnięcia stanowią znaczący wkład w rozwój dziedziny. Równie wielkim osiągnięciem jest jednak to, w jaki sposób potrafiła Pani inspirować swoich studentów – uczyć ich nie tylko zawiłości języka, ale także ciekawości świata i pokory wobec wiedzy. Dla wielu z nich była Pani przewodnikiem i mentorem. Mamy nadzieję, że okres emerytury przyniesie Pani Profesor zasłużony odpoczynek oraz czas na realizację osobistych pasji. Jesteśmy przekonani, że Pani dalsza obecność w świecie nauki, choć może w nieco innej formie, nadal będzie inspirować kolejne pokolenia badaczy i studentów.</w:t>
                      </w:r>
                    </w:p>
                    <w:p w:rsidR="004F6E79" w:rsidRPr="001C2936" w:rsidRDefault="004F6E79" w:rsidP="001C2936">
                      <w:r w:rsidRPr="001C2936">
                        <w:t>Z najlepszymi życzeniami zdrowia, spokoju i wszelkiej pomyślności na kolejne lata.</w:t>
                      </w:r>
                    </w:p>
                    <w:p w:rsidR="004F6E79" w:rsidRPr="001C2936" w:rsidRDefault="004F6E79" w:rsidP="001C2936">
                      <w:r w:rsidRPr="001C2936">
                        <w:t xml:space="preserve">Dyrektor </w:t>
                      </w:r>
                      <w:proofErr w:type="spellStart"/>
                      <w:r w:rsidRPr="001C2936">
                        <w:t>IJiL</w:t>
                      </w:r>
                      <w:proofErr w:type="spellEnd"/>
                      <w:r w:rsidRPr="001C2936">
                        <w:t xml:space="preserve">- dr hab. Sławomir </w:t>
                      </w:r>
                      <w:proofErr w:type="spellStart"/>
                      <w:r w:rsidRPr="001C2936">
                        <w:t>Sobieraj</w:t>
                      </w:r>
                      <w:proofErr w:type="spellEnd"/>
                      <w:r w:rsidRPr="001C2936">
                        <w:t>, prof. uczelni</w:t>
                      </w:r>
                    </w:p>
                    <w:p w:rsidR="004F6E79" w:rsidRPr="001C2936" w:rsidRDefault="004F6E79" w:rsidP="001C2936">
                      <w:pPr>
                        <w:ind w:right="628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663640" w:rsidSect="001C2936">
      <w:pgSz w:w="11906" w:h="16838"/>
      <w:pgMar w:top="1417" w:right="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80" w:rsidRDefault="00BE1B80" w:rsidP="004B66B1">
      <w:pPr>
        <w:spacing w:line="240" w:lineRule="auto"/>
      </w:pPr>
      <w:r>
        <w:separator/>
      </w:r>
    </w:p>
  </w:endnote>
  <w:endnote w:type="continuationSeparator" w:id="0">
    <w:p w:rsidR="00BE1B80" w:rsidRDefault="00BE1B80" w:rsidP="004B6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80" w:rsidRDefault="00BE1B80" w:rsidP="004B66B1">
      <w:pPr>
        <w:spacing w:line="240" w:lineRule="auto"/>
      </w:pPr>
      <w:r>
        <w:separator/>
      </w:r>
    </w:p>
  </w:footnote>
  <w:footnote w:type="continuationSeparator" w:id="0">
    <w:p w:rsidR="00BE1B80" w:rsidRDefault="00BE1B80" w:rsidP="004B66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B1"/>
    <w:rsid w:val="001C2936"/>
    <w:rsid w:val="004B66B1"/>
    <w:rsid w:val="004F6E79"/>
    <w:rsid w:val="00663640"/>
    <w:rsid w:val="007D5767"/>
    <w:rsid w:val="00901710"/>
    <w:rsid w:val="00BB3ED7"/>
    <w:rsid w:val="00BE1B80"/>
    <w:rsid w:val="00E6753F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C9E"/>
    <w:pPr>
      <w:spacing w:after="0" w:line="360" w:lineRule="auto"/>
    </w:pPr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C9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2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C9E"/>
    <w:rPr>
      <w:rFonts w:eastAsiaTheme="majorEastAsia" w:cstheme="majorBidi"/>
      <w:b/>
      <w:sz w:val="32"/>
      <w:szCs w:val="32"/>
    </w:rPr>
  </w:style>
  <w:style w:type="table" w:styleId="Tabela-Siatka">
    <w:name w:val="Table Grid"/>
    <w:basedOn w:val="Standardowy"/>
    <w:uiPriority w:val="59"/>
    <w:rsid w:val="004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66B1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6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6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6B1"/>
    <w:rPr>
      <w:rFonts w:ascii="Tahoma" w:hAnsi="Tahom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66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6B1"/>
    <w:rPr>
      <w:rFonts w:ascii="Tahoma" w:hAnsi="Tahoma"/>
      <w:sz w:val="24"/>
      <w:szCs w:val="24"/>
    </w:rPr>
  </w:style>
  <w:style w:type="paragraph" w:customStyle="1" w:styleId="cvgsua">
    <w:name w:val="cvgsua"/>
    <w:basedOn w:val="Normalny"/>
    <w:rsid w:val="004F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oypena">
    <w:name w:val="oypena"/>
    <w:basedOn w:val="Domylnaczcionkaakapitu"/>
    <w:rsid w:val="004F6E79"/>
  </w:style>
  <w:style w:type="character" w:customStyle="1" w:styleId="Nagwek2Znak">
    <w:name w:val="Nagłówek 2 Znak"/>
    <w:basedOn w:val="Domylnaczcionkaakapitu"/>
    <w:link w:val="Nagwek2"/>
    <w:uiPriority w:val="9"/>
    <w:rsid w:val="001C2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C9E"/>
    <w:pPr>
      <w:spacing w:after="0" w:line="360" w:lineRule="auto"/>
    </w:pPr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C9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2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C9E"/>
    <w:rPr>
      <w:rFonts w:eastAsiaTheme="majorEastAsia" w:cstheme="majorBidi"/>
      <w:b/>
      <w:sz w:val="32"/>
      <w:szCs w:val="32"/>
    </w:rPr>
  </w:style>
  <w:style w:type="table" w:styleId="Tabela-Siatka">
    <w:name w:val="Table Grid"/>
    <w:basedOn w:val="Standardowy"/>
    <w:uiPriority w:val="59"/>
    <w:rsid w:val="004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66B1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6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6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6B1"/>
    <w:rPr>
      <w:rFonts w:ascii="Tahoma" w:hAnsi="Tahom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66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6B1"/>
    <w:rPr>
      <w:rFonts w:ascii="Tahoma" w:hAnsi="Tahoma"/>
      <w:sz w:val="24"/>
      <w:szCs w:val="24"/>
    </w:rPr>
  </w:style>
  <w:style w:type="paragraph" w:customStyle="1" w:styleId="cvgsua">
    <w:name w:val="cvgsua"/>
    <w:basedOn w:val="Normalny"/>
    <w:rsid w:val="004F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oypena">
    <w:name w:val="oypena"/>
    <w:basedOn w:val="Domylnaczcionkaakapitu"/>
    <w:rsid w:val="004F6E79"/>
  </w:style>
  <w:style w:type="character" w:customStyle="1" w:styleId="Nagwek2Znak">
    <w:name w:val="Nagłówek 2 Znak"/>
    <w:basedOn w:val="Domylnaczcionkaakapitu"/>
    <w:link w:val="Nagwek2"/>
    <w:uiPriority w:val="9"/>
    <w:rsid w:val="001C2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podziękowanie</vt:lpstr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podziękowanie</dc:title>
  <dc:creator>Pracownik</dc:creator>
  <cp:lastModifiedBy>Pracownik</cp:lastModifiedBy>
  <cp:revision>2</cp:revision>
  <dcterms:created xsi:type="dcterms:W3CDTF">2024-10-17T09:19:00Z</dcterms:created>
  <dcterms:modified xsi:type="dcterms:W3CDTF">2024-10-17T09:19:00Z</dcterms:modified>
</cp:coreProperties>
</file>