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2A" w:rsidRPr="00803841" w:rsidRDefault="00CB592A" w:rsidP="00422155">
      <w:pPr>
        <w:rPr>
          <w:rFonts w:ascii="Arial" w:hAnsi="Arial" w:cs="Arial"/>
          <w:b/>
          <w:sz w:val="22"/>
          <w:lang w:val="x-none"/>
        </w:rPr>
      </w:pPr>
      <w:r w:rsidRPr="00803841">
        <w:rPr>
          <w:rFonts w:ascii="Arial" w:hAnsi="Arial" w:cs="Arial"/>
          <w:b/>
          <w:sz w:val="22"/>
          <w:lang w:val="x-none"/>
        </w:rPr>
        <w:t xml:space="preserve">Filologia polska stopień I semestr </w:t>
      </w:r>
      <w:r w:rsidRPr="00803841">
        <w:rPr>
          <w:rFonts w:ascii="Arial" w:hAnsi="Arial" w:cs="Arial"/>
          <w:b/>
          <w:sz w:val="22"/>
        </w:rPr>
        <w:t>2</w:t>
      </w:r>
      <w:r w:rsidRPr="00803841">
        <w:rPr>
          <w:rFonts w:ascii="Arial" w:hAnsi="Arial" w:cs="Arial"/>
          <w:b/>
          <w:sz w:val="22"/>
        </w:rPr>
        <w:tab/>
      </w:r>
      <w:r w:rsidRPr="00803841">
        <w:rPr>
          <w:rFonts w:ascii="Arial" w:hAnsi="Arial" w:cs="Arial"/>
          <w:b/>
          <w:sz w:val="22"/>
        </w:rPr>
        <w:tab/>
      </w:r>
      <w:r w:rsidRPr="00803841">
        <w:rPr>
          <w:rFonts w:ascii="Arial" w:hAnsi="Arial" w:cs="Arial"/>
          <w:b/>
          <w:sz w:val="22"/>
        </w:rPr>
        <w:tab/>
      </w:r>
      <w:r w:rsidRPr="00803841">
        <w:rPr>
          <w:rFonts w:ascii="Arial" w:hAnsi="Arial" w:cs="Arial"/>
          <w:b/>
          <w:sz w:val="22"/>
          <w:lang w:val="x-none"/>
        </w:rPr>
        <w:tab/>
        <w:t>program 2025/2026</w:t>
      </w:r>
    </w:p>
    <w:p w:rsidR="00CB592A" w:rsidRPr="00803841" w:rsidRDefault="00CB592A" w:rsidP="00422155">
      <w:pPr>
        <w:rPr>
          <w:rFonts w:ascii="Arial" w:hAnsi="Arial" w:cs="Arial"/>
          <w:sz w:val="22"/>
        </w:rPr>
      </w:pPr>
    </w:p>
    <w:p w:rsidR="00CB592A" w:rsidRPr="00803841" w:rsidRDefault="00CB592A" w:rsidP="00422155">
      <w:pPr>
        <w:rPr>
          <w:rFonts w:ascii="Arial" w:hAnsi="Arial" w:cs="Arial"/>
          <w:sz w:val="22"/>
        </w:rPr>
      </w:pPr>
    </w:p>
    <w:sdt>
      <w:sdtPr>
        <w:id w:val="-944995639"/>
        <w:docPartObj>
          <w:docPartGallery w:val="Table of Contents"/>
          <w:docPartUnique/>
        </w:docPartObj>
      </w:sdtPr>
      <w:sdtEndPr>
        <w:rPr>
          <w:rFonts w:eastAsiaTheme="minorHAnsi" w:cstheme="minorBidi"/>
          <w:color w:val="auto"/>
          <w:sz w:val="24"/>
          <w:szCs w:val="22"/>
          <w:lang w:eastAsia="en-US"/>
        </w:rPr>
      </w:sdtEndPr>
      <w:sdtContent>
        <w:p w:rsidR="00422155" w:rsidRPr="00422155" w:rsidRDefault="00422155">
          <w:pPr>
            <w:pStyle w:val="Nagwekspisutreci"/>
            <w:rPr>
              <w:rFonts w:ascii="Arial" w:hAnsi="Arial" w:cs="Arial"/>
              <w:color w:val="auto"/>
              <w:sz w:val="22"/>
              <w:szCs w:val="22"/>
            </w:rPr>
          </w:pPr>
          <w:r w:rsidRPr="00422155">
            <w:rPr>
              <w:rFonts w:ascii="Arial" w:hAnsi="Arial" w:cs="Arial"/>
              <w:color w:val="auto"/>
              <w:sz w:val="22"/>
              <w:szCs w:val="22"/>
            </w:rPr>
            <w:t>Spis treści</w:t>
          </w:r>
        </w:p>
        <w:p w:rsidR="00422155" w:rsidRDefault="00422155">
          <w:pPr>
            <w:pStyle w:val="Spistreci1"/>
            <w:tabs>
              <w:tab w:val="right" w:leader="dot" w:pos="9062"/>
            </w:tabs>
            <w:rPr>
              <w:rFonts w:ascii="Arial" w:hAnsi="Arial" w:cs="Arial"/>
              <w:sz w:val="22"/>
            </w:rPr>
          </w:pPr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r w:rsidRPr="00422155">
            <w:rPr>
              <w:rFonts w:ascii="Arial" w:hAnsi="Arial" w:cs="Arial"/>
              <w:sz w:val="22"/>
            </w:rPr>
            <w:fldChar w:fldCharType="begin"/>
          </w:r>
          <w:r w:rsidRPr="00422155">
            <w:rPr>
              <w:rFonts w:ascii="Arial" w:hAnsi="Arial" w:cs="Arial"/>
              <w:sz w:val="22"/>
            </w:rPr>
            <w:instrText xml:space="preserve"> TOC \o "1-3" \n \h \z \u </w:instrText>
          </w:r>
          <w:r w:rsidRPr="00422155">
            <w:rPr>
              <w:rFonts w:ascii="Arial" w:hAnsi="Arial" w:cs="Arial"/>
              <w:sz w:val="22"/>
            </w:rPr>
            <w:fldChar w:fldCharType="separate"/>
          </w:r>
          <w:hyperlink w:anchor="_Toc209886092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Antyk w literaturze polskiej 1</w:t>
            </w:r>
          </w:hyperlink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hyperlink w:anchor="_Toc209886093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Antyk w literaturze polskiej 2</w:t>
            </w:r>
          </w:hyperlink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hyperlink w:anchor="_Toc209886094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Biblia a literatura</w:t>
            </w:r>
          </w:hyperlink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hyperlink w:anchor="_Toc209886095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Historia literatury polskiej: literatura dawna – średniowiecze, renesans, barok 1</w:t>
            </w:r>
          </w:hyperlink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hyperlink w:anchor="_Toc209886096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Historia literatury polskiej: literatura dawna – średniowiecze, renesans, barok 2</w:t>
            </w:r>
          </w:hyperlink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hyperlink w:anchor="_Toc209886097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Wstęp do literaturoznawstwa 1</w:t>
            </w:r>
          </w:hyperlink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hyperlink w:anchor="_Toc209886098" w:history="1">
            <w:r w:rsidRPr="00422155">
              <w:rPr>
                <w:rStyle w:val="Hipercze"/>
                <w:rFonts w:ascii="Arial" w:eastAsia="Times New Roman" w:hAnsi="Arial" w:cs="Arial"/>
                <w:bCs/>
                <w:noProof/>
                <w:color w:val="auto"/>
                <w:kern w:val="32"/>
                <w:sz w:val="22"/>
                <w:lang w:val="x-none"/>
              </w:rPr>
              <w:t>Wstęp do literaturoznawstwa 2</w:t>
            </w:r>
          </w:hyperlink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hyperlink w:anchor="_Toc209886099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Fonetyka i fonologia współczesnego języka polskiego 1</w:t>
            </w:r>
          </w:hyperlink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hyperlink w:anchor="_Toc209886100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Fonetyka i fonologia współczesnego języka polskiego 2</w:t>
            </w:r>
          </w:hyperlink>
        </w:p>
        <w:p w:rsidR="00422155" w:rsidRPr="00422155" w:rsidRDefault="0042215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pl-PL"/>
            </w:rPr>
          </w:pPr>
          <w:hyperlink w:anchor="_Toc209886101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Leksykologia i leksykografia</w:t>
            </w:r>
          </w:hyperlink>
        </w:p>
        <w:p w:rsidR="00422155" w:rsidRDefault="00422155" w:rsidP="0008228A">
          <w:pPr>
            <w:pStyle w:val="Spistreci1"/>
            <w:tabs>
              <w:tab w:val="right" w:leader="dot" w:pos="9062"/>
            </w:tabs>
          </w:pPr>
          <w:hyperlink w:anchor="_Toc209886102" w:history="1">
            <w:r w:rsidRPr="00422155">
              <w:rPr>
                <w:rStyle w:val="Hipercze"/>
                <w:rFonts w:ascii="Arial" w:hAnsi="Arial" w:cs="Arial"/>
                <w:noProof/>
                <w:color w:val="auto"/>
                <w:sz w:val="22"/>
              </w:rPr>
              <w:t>Nauki pomocnicze</w:t>
            </w:r>
          </w:hyperlink>
          <w:r w:rsidRPr="00422155">
            <w:rPr>
              <w:rFonts w:ascii="Arial" w:hAnsi="Arial" w:cs="Arial"/>
              <w:sz w:val="22"/>
            </w:rPr>
            <w:fldChar w:fldCharType="end"/>
          </w:r>
        </w:p>
      </w:sdtContent>
    </w:sdt>
    <w:p w:rsidR="00CB592A" w:rsidRPr="00803841" w:rsidRDefault="00CB592A" w:rsidP="00422155">
      <w:pPr>
        <w:rPr>
          <w:rFonts w:ascii="Arial" w:hAnsi="Arial" w:cs="Arial"/>
          <w:sz w:val="22"/>
        </w:rPr>
      </w:pPr>
      <w:bookmarkStart w:id="0" w:name="_GoBack"/>
      <w:bookmarkEnd w:id="0"/>
      <w:r w:rsidRPr="00803841">
        <w:rPr>
          <w:rFonts w:ascii="Arial" w:hAnsi="Arial" w:cs="Arial"/>
          <w:sz w:val="22"/>
        </w:rPr>
        <w:br w:type="page"/>
      </w:r>
    </w:p>
    <w:tbl>
      <w:tblPr>
        <w:tblpPr w:leftFromText="141" w:rightFromText="141" w:vertAnchor="page" w:horzAnchor="margin" w:tblpXSpec="center" w:tblpY="575"/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73CB8" w:rsidRPr="00803841" w:rsidTr="0056183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br w:type="page"/>
            </w:r>
            <w:r w:rsidRPr="00803841">
              <w:rPr>
                <w:rFonts w:ascii="Arial" w:eastAsia="Calibri" w:hAnsi="Arial" w:cs="Arial"/>
                <w:b/>
                <w:bCs/>
                <w:color w:val="000000"/>
                <w:sz w:val="22"/>
              </w:rPr>
              <w:t>Sylabus przedmiotu / modułu kształcenia</w:t>
            </w:r>
          </w:p>
        </w:tc>
      </w:tr>
      <w:tr w:rsidR="00073CB8" w:rsidRPr="00803841" w:rsidTr="0056183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422155" w:rsidRDefault="00073CB8" w:rsidP="00422155">
            <w:pPr>
              <w:pStyle w:val="Nagwek1"/>
            </w:pPr>
            <w:bookmarkStart w:id="1" w:name="_Toc209886092"/>
            <w:r w:rsidRPr="00422155">
              <w:t>Antyk w literaturze polskiej 1</w:t>
            </w:r>
            <w:bookmarkEnd w:id="1"/>
          </w:p>
        </w:tc>
      </w:tr>
      <w:tr w:rsidR="00073CB8" w:rsidRPr="00803841" w:rsidTr="0056183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Antique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in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Polish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literature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1</w:t>
            </w:r>
          </w:p>
        </w:tc>
      </w:tr>
      <w:tr w:rsidR="00073CB8" w:rsidRPr="00803841" w:rsidTr="0056183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polski</w:t>
            </w:r>
          </w:p>
        </w:tc>
      </w:tr>
      <w:tr w:rsidR="00073CB8" w:rsidRPr="00803841" w:rsidTr="0056183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filologia polska </w:t>
            </w:r>
          </w:p>
        </w:tc>
      </w:tr>
      <w:tr w:rsidR="00073CB8" w:rsidRPr="00803841" w:rsidTr="0056183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Wydział Nauk Humanistycznych</w:t>
            </w:r>
          </w:p>
        </w:tc>
      </w:tr>
      <w:tr w:rsidR="00073CB8" w:rsidRPr="00803841" w:rsidTr="0056183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obowiązkowy </w:t>
            </w:r>
          </w:p>
        </w:tc>
      </w:tr>
      <w:tr w:rsidR="00073CB8" w:rsidRPr="00803841" w:rsidTr="0056183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pierwszego stopnia </w:t>
            </w:r>
          </w:p>
        </w:tc>
      </w:tr>
      <w:tr w:rsidR="00073CB8" w:rsidRPr="00803841" w:rsidTr="0056183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pierwszy</w:t>
            </w:r>
          </w:p>
        </w:tc>
      </w:tr>
      <w:tr w:rsidR="00073CB8" w:rsidRPr="00803841" w:rsidTr="0056183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pierwszy</w:t>
            </w:r>
          </w:p>
        </w:tc>
      </w:tr>
      <w:tr w:rsidR="00073CB8" w:rsidRPr="00803841" w:rsidTr="0056183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2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Dr Marcin Pliszka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Dr hab. Andrzej Borkowski, dr Marcin Pliszka 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pStyle w:val="Akapitzlist"/>
              <w:numPr>
                <w:ilvl w:val="0"/>
                <w:numId w:val="6"/>
              </w:numPr>
              <w:spacing w:before="120" w:after="120" w:line="288" w:lineRule="auto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Nabycie wiedzy z zakresu literatury starożytnej, zwłaszcza greckiej i rzymskiej, a także pokazanie jej wpływu na kształtowanie się piśmiennictwa polskiego i europejskiego. </w:t>
            </w:r>
          </w:p>
          <w:p w:rsidR="00073CB8" w:rsidRPr="00803841" w:rsidRDefault="00073CB8" w:rsidP="00422155">
            <w:pPr>
              <w:pStyle w:val="Akapitzlist"/>
              <w:numPr>
                <w:ilvl w:val="0"/>
                <w:numId w:val="6"/>
              </w:numPr>
              <w:spacing w:before="120" w:after="120" w:line="288" w:lineRule="auto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Opanowanie umiejętności interpretacji tekstów antycznych w powiązaniu z kulturą polską.</w:t>
            </w:r>
          </w:p>
          <w:p w:rsidR="00073CB8" w:rsidRPr="00803841" w:rsidRDefault="00073CB8" w:rsidP="00422155">
            <w:pPr>
              <w:pStyle w:val="Akapitzlist"/>
              <w:numPr>
                <w:ilvl w:val="0"/>
                <w:numId w:val="6"/>
              </w:numPr>
              <w:spacing w:before="120" w:after="120" w:line="288" w:lineRule="auto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Nabycie gotowości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do krytycznego i świadomego korzystania z tradycji antycznej w badaniach literackich, poszerzania wiedzy o kulturowych fundamentach literatury polskiej i europejskiej.</w:t>
            </w:r>
          </w:p>
        </w:tc>
      </w:tr>
      <w:tr w:rsidR="00073CB8" w:rsidRPr="00803841" w:rsidTr="0056183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073CB8" w:rsidRPr="00803841" w:rsidTr="0056183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</w:tr>
      <w:tr w:rsidR="00073CB8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softHyphen/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softHyphen/>
              <w:t>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kwestie powiązania dyscyplin filologicznych z dyscyplinami koniecznymi do poszerzenia wiedzy i umiejętności (historia, filozofia, wiedza o kulturze antycznej), jak też teoretyczne oraz praktyczne </w:t>
            </w:r>
            <w:r w:rsidRPr="00803841">
              <w:rPr>
                <w:rFonts w:ascii="Arial" w:eastAsia="Calibri" w:hAnsi="Arial" w:cs="Arial"/>
                <w:sz w:val="22"/>
              </w:rPr>
              <w:lastRenderedPageBreak/>
              <w:t>możliwości zastosowań przy użyciu najnowszej technologii informacyjnej wiedzy literaturoznawczej z zakresu filologii polskiej (cyfrowe leksykony, słowniki, edycje);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K_W02</w:t>
            </w:r>
          </w:p>
        </w:tc>
      </w:tr>
      <w:tr w:rsidR="00073CB8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problemy historii i teorii literatury, kontekstów kulturowych epok literackich, życia literackiego, różnorodnych zjawisk piśmienniczych, zwłaszcza kwestie zróżnicowania genologicznego tekstów oraz teorii ich tworzenia w kontekście dawnych poetyk, a także praktyki literackiej;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K_W07</w:t>
            </w:r>
          </w:p>
        </w:tc>
      </w:tr>
      <w:tr w:rsidR="00073CB8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problemy procesu historycznoliterackiego i jego cywilizacyjnych uwarunkowań oraz kwestie powiązań wiedzy literaturoznawczej z kulturą (filozofia, religia, sztuka).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K_W12</w:t>
            </w:r>
          </w:p>
        </w:tc>
      </w:tr>
      <w:tr w:rsidR="00073CB8" w:rsidRPr="00803841" w:rsidTr="0056183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UMIEJĘTNOŚCI</w:t>
            </w:r>
          </w:p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073CB8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stosować pojęcia i paradygmaty badawcze oraz rozwiązywać problemy dotyczące literaturoznawstwa i historii literatury, w szczególności starożytnej, z wykorzystaniem narzędzi cyfrowych (cyfrowe edycje literackie i naukowe);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K_U02</w:t>
            </w:r>
          </w:p>
        </w:tc>
      </w:tr>
      <w:tr w:rsidR="00073CB8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wyszukiwać, interpretować, analizować, wykorzystywać, a także</w:t>
            </w:r>
            <w:r w:rsidR="00414CD4" w:rsidRPr="00803841">
              <w:rPr>
                <w:rFonts w:ascii="Arial" w:eastAsia="Calibri" w:hAnsi="Arial" w:cs="Arial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prezentować wiedzę z zakresu literaturoznawstwa i historii literatury greckiej oraz rzymskiej posługując się przy tym różnymi źródłami informacji, zwłaszcza słownikami oraz współczesnymi narzędziami cyfrowymi;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K_U08</w:t>
            </w:r>
          </w:p>
        </w:tc>
      </w:tr>
      <w:tr w:rsidR="00073CB8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doskonalić własny warsztat literaturoznawczy w kontekście interdyscyplinarności (filozofia antyczna i sztuka) z wykorzystaniem nowoczesnych środków i metod pozyskiwania, organizowania i przetwarzania informacji oraz różnego typu źródeł niekiedy odległych od siebie w czasie (rękopis, starodruk, tekst cyfrowy).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K_U13</w:t>
            </w:r>
          </w:p>
        </w:tc>
      </w:tr>
      <w:tr w:rsidR="00073CB8" w:rsidRPr="00803841" w:rsidTr="0056183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KOMPETENCJE SPOŁECZNE</w:t>
            </w:r>
          </w:p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073CB8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jasnego i precyzyjnego określania priorytetów służących realizacji określonych zadań badawczych w zakresie powiązań literatury antycznej z kulturą polską.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K_K01</w:t>
            </w:r>
          </w:p>
        </w:tc>
      </w:tr>
      <w:tr w:rsidR="00073CB8" w:rsidRPr="00803841" w:rsidTr="0056183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Wykład</w:t>
            </w:r>
            <w:r w:rsidR="00414CD4"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</w:tr>
      <w:tr w:rsidR="00073CB8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073CB8" w:rsidRPr="00803841" w:rsidTr="0056183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CB8" w:rsidRPr="00803841" w:rsidRDefault="00073CB8" w:rsidP="0042215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Student powinien wykazać się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ogólną </w:t>
            </w: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wiedzą o literaturze z poziomu szkoły ponadpodstawowej,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orientacją 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lastRenderedPageBreak/>
              <w:t>w historii starożytnej Grecji i Rzymu, podstawowymi wiadomościami o mitologii grecko-rzymskiej, oraz umiejętnością samodzielnej lektury i interpretacji tekstów literackich.</w:t>
            </w:r>
          </w:p>
        </w:tc>
      </w:tr>
      <w:tr w:rsidR="00073CB8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Treści modułu kształcenia:</w:t>
            </w:r>
          </w:p>
        </w:tc>
      </w:tr>
      <w:tr w:rsidR="00073CB8" w:rsidRPr="00803841" w:rsidTr="00561838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Początki piśmiennictwa greckiego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Wierzenia i mity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Epika grecka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Rodowód i funkcja tragedii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Komedia grecka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Liryka grecka</w:t>
            </w:r>
            <w:r w:rsidR="00414CD4" w:rsidRPr="0080384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Starożytna idylla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Platon i Arystoteles o miejscu i roli literatury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Epika rzymska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Liryka rzymska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Dramat i teatr rzymski.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Epigramatyka antyczna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Literatura pierwszych wieków chrześcijaństwa.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Obecność motywów antycznych w literaturze polskiej i europejskiej. </w:t>
            </w:r>
          </w:p>
          <w:p w:rsidR="00073CB8" w:rsidRPr="00803841" w:rsidRDefault="00073CB8" w:rsidP="00422155">
            <w:pPr>
              <w:numPr>
                <w:ilvl w:val="0"/>
                <w:numId w:val="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Antyk w popkulturze. </w:t>
            </w:r>
          </w:p>
        </w:tc>
      </w:tr>
      <w:tr w:rsidR="00073CB8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podstawowa:</w:t>
            </w:r>
          </w:p>
        </w:tc>
      </w:tr>
      <w:tr w:rsidR="00073CB8" w:rsidRPr="00803841" w:rsidTr="0056183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CB8" w:rsidRPr="00803841" w:rsidRDefault="00073CB8" w:rsidP="00422155">
            <w:pPr>
              <w:numPr>
                <w:ilvl w:val="0"/>
                <w:numId w:val="2"/>
              </w:numPr>
              <w:spacing w:before="120" w:after="120" w:line="288" w:lineRule="auto"/>
              <w:ind w:left="426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Maria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Cytowska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Hanna Szelest,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Literatura grecka i rzymska w zarysie</w:t>
            </w:r>
            <w:r w:rsidRPr="00803841">
              <w:rPr>
                <w:rFonts w:ascii="Arial" w:eastAsia="Calibri" w:hAnsi="Arial" w:cs="Arial"/>
                <w:sz w:val="22"/>
              </w:rPr>
              <w:t>, Warszawa 1983.</w:t>
            </w:r>
          </w:p>
          <w:p w:rsidR="00073CB8" w:rsidRPr="00803841" w:rsidRDefault="00073CB8" w:rsidP="00422155">
            <w:pPr>
              <w:numPr>
                <w:ilvl w:val="0"/>
                <w:numId w:val="2"/>
              </w:numPr>
              <w:spacing w:before="120" w:after="120" w:line="288" w:lineRule="auto"/>
              <w:ind w:left="426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Zygmunt Kubiak,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Literatura Greków i Rzymian</w:t>
            </w:r>
            <w:r w:rsidRPr="00803841">
              <w:rPr>
                <w:rFonts w:ascii="Arial" w:eastAsia="Calibri" w:hAnsi="Arial" w:cs="Arial"/>
                <w:sz w:val="22"/>
              </w:rPr>
              <w:t>, Warszawa 1999.</w:t>
            </w:r>
          </w:p>
          <w:p w:rsidR="00073CB8" w:rsidRPr="00803841" w:rsidRDefault="00073CB8" w:rsidP="00422155">
            <w:pPr>
              <w:numPr>
                <w:ilvl w:val="0"/>
                <w:numId w:val="2"/>
              </w:numPr>
              <w:spacing w:before="120" w:after="120" w:line="288" w:lineRule="auto"/>
              <w:ind w:left="426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Stanisław Stabryła,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Historia literatury starożytnej Grecji i Rzymu</w:t>
            </w:r>
            <w:r w:rsidRPr="00803841">
              <w:rPr>
                <w:rFonts w:ascii="Arial" w:eastAsia="Calibri" w:hAnsi="Arial" w:cs="Arial"/>
                <w:sz w:val="22"/>
              </w:rPr>
              <w:t>, Wrocław 2002.</w:t>
            </w:r>
          </w:p>
        </w:tc>
      </w:tr>
      <w:tr w:rsidR="00073CB8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dodatkowa:</w:t>
            </w:r>
          </w:p>
        </w:tc>
      </w:tr>
      <w:tr w:rsidR="00073CB8" w:rsidRPr="00803841" w:rsidTr="0056183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CB8" w:rsidRPr="00803841" w:rsidRDefault="00073CB8" w:rsidP="004221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 w:hanging="246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Witold Dobrowolski,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Mity morskie antyku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Warszawa 1987. </w:t>
            </w:r>
          </w:p>
          <w:p w:rsidR="00073CB8" w:rsidRPr="00803841" w:rsidRDefault="00073CB8" w:rsidP="004221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 w:hanging="246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Pierre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Grimal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Słownik mitologii greckiej i rzymskiej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przeł. Maria Bronarska i inni, wyd. 3, Wrocław 1997.</w:t>
            </w:r>
          </w:p>
          <w:p w:rsidR="00073CB8" w:rsidRPr="00803841" w:rsidRDefault="00073CB8" w:rsidP="004221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 w:hanging="246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Andrzej Borkowski,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Uwagi o symbolu i alegorii. Przeglą</w:t>
            </w:r>
            <w:r w:rsidR="006F7C72"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d wybranych koncepcji i teorii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od </w:t>
            </w:r>
            <w:r w:rsidR="006F7C72"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starożytności do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współczesności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. „</w:t>
            </w:r>
            <w:proofErr w:type="spellStart"/>
            <w:r w:rsidR="00414CD4" w:rsidRPr="00803841">
              <w:rPr>
                <w:rFonts w:ascii="Arial" w:eastAsia="Calibri" w:hAnsi="Arial" w:cs="Arial"/>
                <w:color w:val="000000"/>
                <w:sz w:val="22"/>
              </w:rPr>
              <w:t>Conversatoria</w:t>
            </w:r>
            <w:proofErr w:type="spellEnd"/>
            <w:r w:rsidR="00414CD4"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  <w:proofErr w:type="spellStart"/>
            <w:r w:rsidR="00414CD4" w:rsidRPr="00803841">
              <w:rPr>
                <w:rFonts w:ascii="Arial" w:eastAsia="Calibri" w:hAnsi="Arial" w:cs="Arial"/>
                <w:color w:val="000000"/>
                <w:sz w:val="22"/>
              </w:rPr>
              <w:t>Litteraria</w:t>
            </w:r>
            <w:proofErr w:type="spellEnd"/>
            <w:r w:rsidR="00414CD4" w:rsidRPr="00803841">
              <w:rPr>
                <w:rFonts w:ascii="Arial" w:eastAsia="Calibri" w:hAnsi="Arial" w:cs="Arial"/>
                <w:color w:val="000000"/>
                <w:sz w:val="22"/>
              </w:rPr>
              <w:t xml:space="preserve">”, R. III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2010, s. 79-91.</w:t>
            </w:r>
          </w:p>
        </w:tc>
      </w:tr>
      <w:tr w:rsidR="00073CB8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Planowane formy/działania/metody dydaktyczne:</w:t>
            </w:r>
          </w:p>
        </w:tc>
      </w:tr>
      <w:tr w:rsidR="00073CB8" w:rsidRPr="00803841" w:rsidTr="0056183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Wykład informacyjny i konwersatoryjny lub problemowy, film, prezentacja, pokaz i inne;</w:t>
            </w:r>
          </w:p>
        </w:tc>
      </w:tr>
      <w:tr w:rsidR="00073CB8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073CB8" w:rsidRPr="00803841" w:rsidTr="0056183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073CB8" w:rsidRPr="00803841" w:rsidTr="0056183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W_01, 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W_02, W_03</w:t>
            </w:r>
            <w:r w:rsidR="00414CD4"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Weryfikacja efektów uczenia się przeprowadzana jest w trakcie zaliczenia pisemnego w formie testu sprawdzającego stopień opanowania przez studentów materiału wykładowego oraz wskazanych pozycji literatury.</w:t>
            </w:r>
          </w:p>
        </w:tc>
      </w:tr>
      <w:tr w:rsidR="00073CB8" w:rsidRPr="00803841" w:rsidTr="0056183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U_01,</w:t>
            </w:r>
            <w:r w:rsidR="00414CD4"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Na podstawie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kolokwium obejmujące zadania problemowe i analityczne.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Ocena sposobu budowania wypowiedzi pisemnych oraz umiejętność rozumienia i zastosowania w praktyce nabytych informacji (analiza i interpretacja zjawisk literackich); opanowanie materiału literackiego z listy lektur do zaliczenia oraz opanowanie terminów literackich i rozumienie procesu historycznoliterackiego.</w:t>
            </w:r>
            <w:r w:rsidR="00414CD4"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</w:tr>
      <w:tr w:rsidR="00073CB8" w:rsidRPr="00803841" w:rsidTr="0056183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Efekty z kompetencji będą weryfikowane na podstawie obserwacji aktywności i zaangażowania studenta w rozwiązywanie zadań indywidualnych i zespołowych.</w:t>
            </w:r>
          </w:p>
        </w:tc>
      </w:tr>
      <w:tr w:rsidR="00073CB8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073CB8" w:rsidRPr="00803841" w:rsidTr="0056183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Przedmiot kończy się zaliczeniem na ocenę. Ocena z kolokwium przeprowadzanego w formie testu, obejmującego treści wykładowe i wskazane pozycje literatury przedmiotu oraz teksty źródłowe:</w:t>
            </w:r>
          </w:p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91 – 100% – bardzo dobra,</w:t>
            </w:r>
          </w:p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81 – 90% – dobra plus,</w:t>
            </w:r>
          </w:p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71 – 80% – dobra,</w:t>
            </w:r>
          </w:p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61 – 70% – dostateczna plus,</w:t>
            </w:r>
          </w:p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51 – 60% – dostateczna,</w:t>
            </w:r>
          </w:p>
          <w:p w:rsidR="00073CB8" w:rsidRPr="00803841" w:rsidRDefault="00073CB8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50 – 0% – niedostateczna.</w:t>
            </w:r>
          </w:p>
        </w:tc>
      </w:tr>
      <w:tr w:rsidR="00073CB8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Bilans punktów ECTS:</w:t>
            </w:r>
          </w:p>
        </w:tc>
      </w:tr>
      <w:tr w:rsidR="00073CB8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Studia stacjonarne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Obciążenie studenta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30 godzin 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Przygotowanie do zaliczenia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8 godziny 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Udział w konsultacjach i zaliczeniu końcowym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2 godziny 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Studiowanie literatury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CB8" w:rsidRPr="00803841" w:rsidRDefault="00073CB8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10 godzin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CB8" w:rsidRPr="00803841" w:rsidRDefault="00073CB8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CB8" w:rsidRPr="00803841" w:rsidRDefault="00073CB8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50 godzin </w:t>
            </w:r>
          </w:p>
        </w:tc>
      </w:tr>
      <w:tr w:rsidR="00073CB8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CB8" w:rsidRPr="00803841" w:rsidRDefault="00073CB8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CB8" w:rsidRPr="00803841" w:rsidRDefault="00073CB8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2 ECTS</w:t>
            </w:r>
          </w:p>
        </w:tc>
      </w:tr>
    </w:tbl>
    <w:p w:rsidR="00891B59" w:rsidRPr="00803841" w:rsidRDefault="00891B59" w:rsidP="00422155">
      <w:pPr>
        <w:rPr>
          <w:rFonts w:ascii="Arial" w:hAnsi="Arial" w:cs="Arial"/>
          <w:sz w:val="22"/>
        </w:rPr>
      </w:pPr>
    </w:p>
    <w:p w:rsidR="00891B59" w:rsidRPr="00803841" w:rsidRDefault="00891B59" w:rsidP="00422155">
      <w:pPr>
        <w:rPr>
          <w:rFonts w:ascii="Arial" w:hAnsi="Arial" w:cs="Arial"/>
          <w:sz w:val="22"/>
        </w:rPr>
      </w:pPr>
      <w:r w:rsidRPr="00803841">
        <w:rPr>
          <w:rFonts w:ascii="Arial" w:hAnsi="Arial" w:cs="Arial"/>
          <w:sz w:val="22"/>
        </w:rPr>
        <w:br w:type="page"/>
      </w:r>
    </w:p>
    <w:tbl>
      <w:tblPr>
        <w:tblpPr w:leftFromText="141" w:rightFromText="141" w:vertAnchor="page" w:horzAnchor="margin" w:tblpXSpec="center" w:tblpY="548"/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E67760" w:rsidRPr="00803841" w:rsidTr="0056183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br w:type="page"/>
            </w:r>
            <w:r w:rsidRPr="00803841">
              <w:rPr>
                <w:rFonts w:ascii="Arial" w:eastAsia="Calibri" w:hAnsi="Arial" w:cs="Arial"/>
                <w:b/>
                <w:bCs/>
                <w:color w:val="000000"/>
                <w:sz w:val="22"/>
              </w:rPr>
              <w:t>Sylabus przedmiotu / modułu kształcenia</w:t>
            </w:r>
          </w:p>
        </w:tc>
      </w:tr>
      <w:tr w:rsidR="00E67760" w:rsidRPr="00803841" w:rsidTr="0056183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422155" w:rsidRDefault="00E67760" w:rsidP="00422155">
            <w:pPr>
              <w:pStyle w:val="Nagwek1"/>
            </w:pPr>
            <w:bookmarkStart w:id="2" w:name="_Toc209886093"/>
            <w:r w:rsidRPr="00422155">
              <w:t>Antyk w literaturze polskiej 2</w:t>
            </w:r>
            <w:bookmarkEnd w:id="2"/>
          </w:p>
        </w:tc>
      </w:tr>
      <w:tr w:rsidR="00E67760" w:rsidRPr="00803841" w:rsidTr="0056183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Antique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in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Polish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literature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2</w:t>
            </w:r>
          </w:p>
        </w:tc>
      </w:tr>
      <w:tr w:rsidR="00E67760" w:rsidRPr="00803841" w:rsidTr="0056183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polski</w:t>
            </w:r>
          </w:p>
        </w:tc>
      </w:tr>
      <w:tr w:rsidR="00E67760" w:rsidRPr="00803841" w:rsidTr="0056183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filologia polska </w:t>
            </w:r>
          </w:p>
        </w:tc>
      </w:tr>
      <w:tr w:rsidR="00E67760" w:rsidRPr="00803841" w:rsidTr="0056183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Wydział Nauk Humanistycznych</w:t>
            </w:r>
          </w:p>
        </w:tc>
      </w:tr>
      <w:tr w:rsidR="00E67760" w:rsidRPr="00803841" w:rsidTr="0056183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obowiązkowy </w:t>
            </w:r>
          </w:p>
        </w:tc>
      </w:tr>
      <w:tr w:rsidR="00E67760" w:rsidRPr="00803841" w:rsidTr="0056183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pierwszego stopnia </w:t>
            </w:r>
          </w:p>
        </w:tc>
      </w:tr>
      <w:tr w:rsidR="00E67760" w:rsidRPr="00803841" w:rsidTr="0056183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pierwszy</w:t>
            </w:r>
          </w:p>
        </w:tc>
      </w:tr>
      <w:tr w:rsidR="00E67760" w:rsidRPr="00803841" w:rsidTr="0056183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pierwszy</w:t>
            </w:r>
          </w:p>
        </w:tc>
      </w:tr>
      <w:tr w:rsidR="00E67760" w:rsidRPr="00803841" w:rsidTr="0056183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 2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Dr hab. Andrzej Borkowski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Dr hab. Andrzej Borkowski, dr Marcin Pliszka 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Nabycie wiedzy z zakresu literatury starożytnej, zwłaszcza greckiej i rzymskiej, a także pokazanie jej wpływu na kształtowanie się piśmiennictwa polskiego i europejskiego.</w:t>
            </w:r>
          </w:p>
          <w:p w:rsidR="00E67760" w:rsidRPr="00803841" w:rsidRDefault="00E67760" w:rsidP="00422155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Opanowanie umiejętności interpretacji tekstów antycznych w powiązaniu z kulturą polską.</w:t>
            </w:r>
          </w:p>
          <w:p w:rsidR="00E67760" w:rsidRPr="00803841" w:rsidRDefault="00E67760" w:rsidP="00422155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Nabycie gotowości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do krytycznego i świadomego korzystania z tradycji antycznej w badaniach literackich, poszerzania wiedzy o kulturowych fundamentach literatury polskiej i europejskiej.</w:t>
            </w:r>
          </w:p>
        </w:tc>
      </w:tr>
      <w:tr w:rsidR="00E67760" w:rsidRPr="00803841" w:rsidTr="0056183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E67760" w:rsidRPr="00803841" w:rsidTr="0056183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</w:tr>
      <w:tr w:rsidR="00E67760" w:rsidRPr="00803841" w:rsidTr="0056183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zagadnienia rozwoju literatury, struktury tekstu i jego aspektów historycznych, rodzajowych, kompozycyjnych i retorycznych;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K_W04</w:t>
            </w:r>
          </w:p>
        </w:tc>
      </w:tr>
      <w:tr w:rsidR="00E67760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wybrane zagadnienia literatury polskiej i powszechnej w odniesieniu </w:t>
            </w:r>
            <w:r w:rsidRPr="00803841">
              <w:rPr>
                <w:rFonts w:ascii="Arial" w:eastAsia="Calibri" w:hAnsi="Arial" w:cs="Arial"/>
                <w:sz w:val="22"/>
              </w:rPr>
              <w:lastRenderedPageBreak/>
              <w:t>do przemian kulturowo-cywilizacyjnych w Europie i na świecie;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K_W08</w:t>
            </w:r>
          </w:p>
        </w:tc>
      </w:tr>
      <w:tr w:rsidR="00E67760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kwestie wykorzystywania zdobytej wiedzy na kierunku studiów w pracy badawczej i zawodowej w sposób etyczny oraz potrzebę jej interdyscyplinarnego poszerzania.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K_W11</w:t>
            </w:r>
          </w:p>
        </w:tc>
      </w:tr>
      <w:tr w:rsidR="00E67760" w:rsidRPr="00803841" w:rsidTr="0056183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UMIEJĘTNOŚCI</w:t>
            </w:r>
          </w:p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E67760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przeprowadzić analizę tekstu z zastosowaniem wybranych metod, literaturoznawczych, uwzględniając przy tym kontekst językowy, społeczny i kulturowy;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K_U03</w:t>
            </w:r>
          </w:p>
        </w:tc>
      </w:tr>
      <w:tr w:rsidR="00E67760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odróżniać, opisywać, interpretować różne gatunki literackie, stosować specjalistyczną terminologię dotyczącą opisu literatury oraz gromadzić i opracowywać dane bibliograficzne, które odnoszą się do określonego problemu badawczego;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K_U04</w:t>
            </w:r>
          </w:p>
        </w:tc>
      </w:tr>
      <w:tr w:rsidR="00E67760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dokonywać interpretacji literaturoznawczej tekstu.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K_U07</w:t>
            </w:r>
          </w:p>
        </w:tc>
      </w:tr>
      <w:tr w:rsidR="00E67760" w:rsidRPr="00803841" w:rsidTr="0056183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KOMPETENCJE SPOŁECZNE</w:t>
            </w:r>
          </w:p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E67760" w:rsidRPr="00803841" w:rsidTr="0056183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otwartości na odmienność kulturową, określania własnych zainteresowań, formułowania pogłębionej samooceny, krytycznego myślenia i rozwiązywania problemów, odnosząc się ze znawstwem i szacunkiem do kulturowego dziedzictwa narodowego.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K_K02</w:t>
            </w:r>
          </w:p>
        </w:tc>
      </w:tr>
      <w:tr w:rsidR="00E67760" w:rsidRPr="00803841" w:rsidTr="0056183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Ćwiczenia audytoryjne</w:t>
            </w:r>
          </w:p>
        </w:tc>
      </w:tr>
      <w:tr w:rsidR="00E67760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E67760" w:rsidRPr="00803841" w:rsidTr="0056183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760" w:rsidRPr="00803841" w:rsidRDefault="00E67760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Student powinien wykazać się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ogólną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wiedzą o literaturze z poziomu szkoły ponadpodstawowej,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orientacją w historii starożytnej Grecji i Rzymu, podstawowymi wiadomościam</w:t>
            </w:r>
            <w:r w:rsidR="00524744" w:rsidRPr="00803841">
              <w:rPr>
                <w:rFonts w:ascii="Arial" w:eastAsia="Calibri" w:hAnsi="Arial" w:cs="Arial"/>
                <w:sz w:val="22"/>
              </w:rPr>
              <w:t>i o mitologii grecko-rzymskiej</w:t>
            </w:r>
            <w:r w:rsidRPr="00803841">
              <w:rPr>
                <w:rFonts w:ascii="Arial" w:eastAsia="Calibri" w:hAnsi="Arial" w:cs="Arial"/>
                <w:sz w:val="22"/>
              </w:rPr>
              <w:t>.</w:t>
            </w:r>
          </w:p>
        </w:tc>
      </w:tr>
      <w:tr w:rsidR="00E67760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E67760" w:rsidRPr="00803841" w:rsidTr="00561838">
        <w:trPr>
          <w:trHeight w:val="112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Poematy Homera (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Iliada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Odyseja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) i literatura grecka doby archaicznej. 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Teogonia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Hezjoda jako epos kosmogoniczny.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 xml:space="preserve">Prace i dnie </w:t>
            </w:r>
            <w:r w:rsidRPr="00803841">
              <w:rPr>
                <w:rFonts w:ascii="Arial" w:eastAsia="Calibri" w:hAnsi="Arial" w:cs="Arial"/>
                <w:sz w:val="22"/>
              </w:rPr>
              <w:t>– dydaktyzm i artyzm.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Tragedia grecka i teatr. Wielka trójka tragików. Rozwój teatru greckiego.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Komedia attycka (Arystofanes). 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Liryka grecka (twórcy, tematy, motywy). 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Antyczne początki pisarstwa sielankowego (Teokryt).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Liryka i satyra rzymska.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Epos rzymski (Wergiliusz). 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 xml:space="preserve">Owidiusz – od liryki miłosnej do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Żalów</w:t>
            </w:r>
            <w:r w:rsidRPr="00803841">
              <w:rPr>
                <w:rFonts w:ascii="Arial" w:eastAsia="Calibri" w:hAnsi="Arial" w:cs="Arial"/>
                <w:sz w:val="22"/>
              </w:rPr>
              <w:t>.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  <w:lang w:val="en-US"/>
              </w:rPr>
            </w:pPr>
            <w:r w:rsidRPr="00803841">
              <w:rPr>
                <w:rFonts w:ascii="Arial" w:eastAsia="Calibri" w:hAnsi="Arial" w:cs="Arial"/>
                <w:sz w:val="22"/>
                <w:lang w:val="en-US"/>
              </w:rPr>
              <w:t xml:space="preserve">Cicero Marcus </w:t>
            </w:r>
            <w:proofErr w:type="spellStart"/>
            <w:r w:rsidRPr="00803841">
              <w:rPr>
                <w:rFonts w:ascii="Arial" w:eastAsia="Calibri" w:hAnsi="Arial" w:cs="Arial"/>
                <w:sz w:val="22"/>
                <w:lang w:val="en-US"/>
              </w:rPr>
              <w:t>Tulius</w:t>
            </w:r>
            <w:proofErr w:type="spellEnd"/>
            <w:r w:rsidRPr="00803841">
              <w:rPr>
                <w:rFonts w:ascii="Arial" w:eastAsia="Calibri" w:hAnsi="Arial" w:cs="Arial"/>
                <w:sz w:val="22"/>
                <w:lang w:val="en-US"/>
              </w:rPr>
              <w:t xml:space="preserve"> –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  <w:lang w:val="en-US"/>
              </w:rPr>
              <w:t>Somnium</w:t>
            </w:r>
            <w:proofErr w:type="spellEnd"/>
            <w:r w:rsidRPr="00803841">
              <w:rPr>
                <w:rFonts w:ascii="Arial" w:eastAsia="Calibri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  <w:lang w:val="en-US"/>
              </w:rPr>
              <w:t>Scipionis</w:t>
            </w:r>
            <w:proofErr w:type="spellEnd"/>
            <w:r w:rsidRPr="00803841">
              <w:rPr>
                <w:rFonts w:ascii="Arial" w:eastAsia="Calibri" w:hAnsi="Arial" w:cs="Arial"/>
                <w:sz w:val="22"/>
                <w:lang w:val="en-US"/>
              </w:rPr>
              <w:t xml:space="preserve"> 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Horacy – liryk i teoretyk poezji.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Poezja epoki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poaugustiańskiej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: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Marcjalis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i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Juvenalis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.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Satyricon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Petroniusza. 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Literatura pierwszych wieków chrześcijaństwa.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 xml:space="preserve">Wyznania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św. Augustyna </w:t>
            </w:r>
          </w:p>
          <w:p w:rsidR="00E67760" w:rsidRPr="00803841" w:rsidRDefault="00E67760" w:rsidP="00422155">
            <w:pPr>
              <w:numPr>
                <w:ilvl w:val="0"/>
                <w:numId w:val="9"/>
              </w:numPr>
              <w:spacing w:before="120" w:after="120" w:line="288" w:lineRule="auto"/>
              <w:ind w:left="56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Inspiracje literaturą antyczną w Polsce (wybrane przykłady).</w:t>
            </w:r>
          </w:p>
        </w:tc>
      </w:tr>
      <w:tr w:rsidR="00E67760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Literatura podstawowa:</w:t>
            </w:r>
          </w:p>
        </w:tc>
      </w:tr>
      <w:tr w:rsidR="00E67760" w:rsidRPr="00803841" w:rsidTr="0056183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Teksty źródłowe: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Antologia tragedii greckiej</w:t>
            </w:r>
            <w:r w:rsidRPr="00803841">
              <w:rPr>
                <w:rFonts w:ascii="Arial" w:eastAsia="Calibri" w:hAnsi="Arial" w:cs="Arial"/>
                <w:sz w:val="22"/>
              </w:rPr>
              <w:t>, oprac. Stanisław Stabryła, Kraków 1989 (lub inne wydanie) (wybrane utwory);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Arystofanes,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 xml:space="preserve">Chmury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lub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 xml:space="preserve">Żaby </w:t>
            </w:r>
            <w:r w:rsidRPr="00803841">
              <w:rPr>
                <w:rFonts w:ascii="Arial" w:eastAsia="Calibri" w:hAnsi="Arial" w:cs="Arial"/>
                <w:sz w:val="22"/>
              </w:rPr>
              <w:t>(do wyboru – dowolne wydanie);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Św. Augustyn,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Wyznania</w:t>
            </w:r>
            <w:r w:rsidRPr="00803841">
              <w:rPr>
                <w:rFonts w:ascii="Arial" w:eastAsia="Calibri" w:hAnsi="Arial" w:cs="Arial"/>
                <w:sz w:val="22"/>
              </w:rPr>
              <w:t>, przeł. Zygmunt Kubiak, Warszawa 1987 (fragmenty);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Cicero Marcus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Tulius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Mowy</w:t>
            </w:r>
            <w:r w:rsidRPr="00803841">
              <w:rPr>
                <w:rFonts w:ascii="Arial" w:eastAsia="Calibri" w:hAnsi="Arial" w:cs="Arial"/>
                <w:sz w:val="22"/>
              </w:rPr>
              <w:t>, Kęty 1998 (wybór);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Homer,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Iliada</w:t>
            </w:r>
            <w:r w:rsidRPr="00803841">
              <w:rPr>
                <w:rFonts w:ascii="Arial" w:eastAsia="Calibri" w:hAnsi="Arial" w:cs="Arial"/>
                <w:sz w:val="22"/>
              </w:rPr>
              <w:t>, Wrocław 1982 (lub inne wydania);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Homer,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Odyseja </w:t>
            </w:r>
            <w:r w:rsidRPr="00803841">
              <w:rPr>
                <w:rFonts w:ascii="Arial" w:eastAsia="Calibri" w:hAnsi="Arial" w:cs="Arial"/>
                <w:sz w:val="22"/>
              </w:rPr>
              <w:t>(wydanie dowolne)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Horacy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 xml:space="preserve">, Pieśni </w:t>
            </w:r>
            <w:r w:rsidRPr="00803841">
              <w:rPr>
                <w:rFonts w:ascii="Arial" w:eastAsia="Calibri" w:hAnsi="Arial" w:cs="Arial"/>
                <w:sz w:val="22"/>
              </w:rPr>
              <w:t>(wydanie dowolne), (wybór);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Katullus,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Poezje wszystkie</w:t>
            </w:r>
            <w:r w:rsidRPr="00803841">
              <w:rPr>
                <w:rFonts w:ascii="Arial" w:eastAsia="Calibri" w:hAnsi="Arial" w:cs="Arial"/>
                <w:sz w:val="22"/>
              </w:rPr>
              <w:t>, Kraków 2013 (wybór);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Liryka starożytnej Grecji</w:t>
            </w:r>
            <w:r w:rsidRPr="00803841">
              <w:rPr>
                <w:rFonts w:ascii="Arial" w:eastAsia="Calibri" w:hAnsi="Arial" w:cs="Arial"/>
                <w:sz w:val="22"/>
              </w:rPr>
              <w:t>, oprac. Danielewicz, Wrocław1984 (lub inne wydania);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Lukrecjusz,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O naturze rzeczy</w:t>
            </w:r>
            <w:r w:rsidRPr="00803841">
              <w:rPr>
                <w:rFonts w:ascii="Arial" w:eastAsia="Calibri" w:hAnsi="Arial" w:cs="Arial"/>
                <w:sz w:val="22"/>
              </w:rPr>
              <w:t>, Warszawa 1994 (wybrane fragmenty);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Marcjalis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Epigramaty (wybór)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Warszawa 1985 (wybór);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Owidiusz,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Metamorfozy</w:t>
            </w:r>
            <w:r w:rsidRPr="00803841">
              <w:rPr>
                <w:rFonts w:ascii="Arial" w:eastAsia="Calibri" w:hAnsi="Arial" w:cs="Arial"/>
                <w:sz w:val="22"/>
              </w:rPr>
              <w:t>, przeł. Anna Kamieńska, Wrocław 1995 (wybrane fragmenty);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Owidiusz,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Żale</w:t>
            </w:r>
            <w:r w:rsidRPr="00803841">
              <w:rPr>
                <w:rFonts w:ascii="Arial" w:eastAsia="Calibri" w:hAnsi="Arial" w:cs="Arial"/>
                <w:sz w:val="22"/>
              </w:rPr>
              <w:t>, Poznań 2002 (wybór);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Safona,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Pieśni</w:t>
            </w:r>
            <w:r w:rsidRPr="00803841">
              <w:rPr>
                <w:rFonts w:ascii="Arial" w:eastAsia="Calibri" w:hAnsi="Arial" w:cs="Arial"/>
                <w:sz w:val="22"/>
              </w:rPr>
              <w:t>, Warszawa 1978 (lub inne wydanie);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Sielanka rzymska</w:t>
            </w:r>
            <w:r w:rsidRPr="00803841">
              <w:rPr>
                <w:rFonts w:ascii="Arial" w:eastAsia="Calibri" w:hAnsi="Arial" w:cs="Arial"/>
                <w:sz w:val="22"/>
              </w:rPr>
              <w:t>, Warszawa 1985 (wybór);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Teokryt,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Sielanki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przeł.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Aartur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Sandauer, Warszawa 1981 (wybór);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Wergiliusz,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Bukoliki i georgiki</w:t>
            </w:r>
            <w:r w:rsidRPr="00803841">
              <w:rPr>
                <w:rFonts w:ascii="Arial" w:eastAsia="Calibri" w:hAnsi="Arial" w:cs="Arial"/>
                <w:sz w:val="22"/>
              </w:rPr>
              <w:t>, przeł. Zofia Abramowiczowa, Wrocław 1953 (wybór);</w:t>
            </w:r>
          </w:p>
          <w:p w:rsidR="00E67760" w:rsidRPr="00803841" w:rsidRDefault="00E67760" w:rsidP="00422155">
            <w:pPr>
              <w:numPr>
                <w:ilvl w:val="0"/>
                <w:numId w:val="7"/>
              </w:numPr>
              <w:spacing w:before="120" w:after="120" w:line="288" w:lineRule="auto"/>
              <w:ind w:left="815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Wergiliusz,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Eneida</w:t>
            </w:r>
            <w:r w:rsidRPr="00803841">
              <w:rPr>
                <w:rFonts w:ascii="Arial" w:eastAsia="Calibri" w:hAnsi="Arial" w:cs="Arial"/>
                <w:sz w:val="22"/>
              </w:rPr>
              <w:t>, przeł. Wanda Markowska, Warszawa 1970 (lub inne wydania) (fragmenty);</w:t>
            </w:r>
          </w:p>
          <w:p w:rsidR="00E67760" w:rsidRPr="00803841" w:rsidRDefault="00E67760" w:rsidP="00422155">
            <w:pPr>
              <w:spacing w:before="120" w:after="120" w:line="288" w:lineRule="auto"/>
              <w:contextualSpacing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b/>
                <w:bCs/>
                <w:sz w:val="22"/>
              </w:rPr>
              <w:t xml:space="preserve">Opracowania: </w:t>
            </w:r>
          </w:p>
          <w:p w:rsidR="00E67760" w:rsidRPr="00803841" w:rsidRDefault="00E67760" w:rsidP="00422155">
            <w:pPr>
              <w:numPr>
                <w:ilvl w:val="0"/>
                <w:numId w:val="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Zygmunt Kubiak,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Literatura Greków i Rzymian</w:t>
            </w:r>
            <w:r w:rsidRPr="00803841">
              <w:rPr>
                <w:rFonts w:ascii="Arial" w:eastAsia="Calibri" w:hAnsi="Arial" w:cs="Arial"/>
                <w:sz w:val="22"/>
              </w:rPr>
              <w:t>, Warszawa 1999.</w:t>
            </w:r>
          </w:p>
          <w:p w:rsidR="00E67760" w:rsidRPr="00803841" w:rsidRDefault="00E67760" w:rsidP="00422155">
            <w:pPr>
              <w:numPr>
                <w:ilvl w:val="0"/>
                <w:numId w:val="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Stanisła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Stabryła,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Historia literatury starożytnej Grecji i Rzymu</w:t>
            </w:r>
            <w:r w:rsidRPr="00803841">
              <w:rPr>
                <w:rFonts w:ascii="Arial" w:eastAsia="Calibri" w:hAnsi="Arial" w:cs="Arial"/>
                <w:sz w:val="22"/>
              </w:rPr>
              <w:t>, Wrocław 2002.</w:t>
            </w:r>
          </w:p>
        </w:tc>
      </w:tr>
      <w:tr w:rsidR="00E67760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dodatkowa:</w:t>
            </w:r>
          </w:p>
        </w:tc>
      </w:tr>
      <w:tr w:rsidR="00E67760" w:rsidRPr="00803841" w:rsidTr="0056183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7760" w:rsidRPr="00803841" w:rsidRDefault="00E67760" w:rsidP="0042215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Erich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Auerbach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Mimesis. Rzeczywistość przedstawiona w kulturze Zachodu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Poznań 2004 (lub wyd. inne). </w:t>
            </w:r>
          </w:p>
          <w:p w:rsidR="00E67760" w:rsidRPr="00803841" w:rsidRDefault="00E67760" w:rsidP="0042215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Jacek Hajduk,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Petroniusza sztuka narracji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Kraków 2015. </w:t>
            </w:r>
          </w:p>
          <w:p w:rsidR="00E67760" w:rsidRPr="00803841" w:rsidRDefault="00E67760" w:rsidP="0042215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Joanna Klausa-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Wartacz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Owidiusz polskich romantyków. Inspiracje, nawiązania, analogie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Poznań 2014.</w:t>
            </w:r>
          </w:p>
          <w:p w:rsidR="00E67760" w:rsidRPr="00803841" w:rsidRDefault="00E67760" w:rsidP="0042215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Topika antyczna w literaturze polskiej XX wieku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red. Alina Brodzka, Warszawa 1992. </w:t>
            </w:r>
          </w:p>
          <w:p w:rsidR="00E67760" w:rsidRPr="00803841" w:rsidRDefault="00E67760" w:rsidP="0042215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Marcin Pliszka,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Barokowy sen jako gatunek literacki </w:t>
            </w:r>
            <w:r w:rsidRPr="00803841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(podrozdział: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Tradycja</w:t>
            </w:r>
            <w:r w:rsidRPr="00803841">
              <w:rPr>
                <w:rFonts w:ascii="Arial" w:eastAsia="Calibri" w:hAnsi="Arial" w:cs="Arial"/>
                <w:iCs/>
                <w:color w:val="000000"/>
                <w:sz w:val="22"/>
              </w:rPr>
              <w:t>), [w]: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 W onirycznym teatrze. Sen w poezji polskiego baroku</w:t>
            </w:r>
            <w:r w:rsidRPr="00803841">
              <w:rPr>
                <w:rFonts w:ascii="Arial" w:eastAsia="Calibri" w:hAnsi="Arial" w:cs="Arial"/>
                <w:iCs/>
                <w:color w:val="000000"/>
                <w:sz w:val="22"/>
              </w:rPr>
              <w:t>, Siedlce 2015.</w:t>
            </w:r>
          </w:p>
          <w:p w:rsidR="00E67760" w:rsidRPr="00803841" w:rsidRDefault="00E67760" w:rsidP="0042215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FF0000"/>
                <w:sz w:val="22"/>
              </w:rPr>
            </w:pPr>
            <w:r w:rsidRPr="00803841">
              <w:rPr>
                <w:rFonts w:ascii="Arial" w:eastAsia="Calibri" w:hAnsi="Arial" w:cs="Arial"/>
                <w:iCs/>
                <w:color w:val="000000"/>
                <w:sz w:val="22"/>
              </w:rPr>
              <w:lastRenderedPageBreak/>
              <w:t xml:space="preserve">Marcin Pliszka,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Idąc po arkadyjskich śladach. O wierszu Juliana 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Kornhausera</w:t>
            </w:r>
            <w:proofErr w:type="spellEnd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 „Et in 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arcadia</w:t>
            </w:r>
            <w:proofErr w:type="spellEnd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 ego”</w:t>
            </w:r>
            <w:r w:rsidRPr="00803841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, w: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Przestrzenie. Studia i szkice o literaturze. </w:t>
            </w:r>
            <w:r w:rsidRPr="00803841">
              <w:rPr>
                <w:rFonts w:ascii="Arial" w:eastAsia="Calibri" w:hAnsi="Arial" w:cs="Arial"/>
                <w:iCs/>
                <w:color w:val="000000"/>
                <w:sz w:val="22"/>
              </w:rPr>
              <w:t>Siedlce 2018.</w:t>
            </w:r>
          </w:p>
          <w:p w:rsidR="00E67760" w:rsidRPr="00803841" w:rsidRDefault="00E67760" w:rsidP="0042215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FF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Stanisław Stabryła,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Hellada i Roma. Recepcja antyku w literaturze polskiej w latach 1976-1990</w:t>
            </w:r>
            <w:r w:rsidRPr="00803841">
              <w:rPr>
                <w:rFonts w:ascii="Arial" w:eastAsia="Calibri" w:hAnsi="Arial" w:cs="Arial"/>
                <w:sz w:val="22"/>
              </w:rPr>
              <w:t>, Kraków 1996.</w:t>
            </w:r>
          </w:p>
        </w:tc>
      </w:tr>
      <w:tr w:rsidR="00E67760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Planowane formy/działania/metody dydaktyczne:</w:t>
            </w:r>
          </w:p>
        </w:tc>
      </w:tr>
      <w:tr w:rsidR="00E67760" w:rsidRPr="00803841" w:rsidTr="0056183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760" w:rsidRPr="00803841" w:rsidRDefault="00E67760" w:rsidP="00422155">
            <w:pPr>
              <w:spacing w:before="120" w:after="120" w:line="288" w:lineRule="auto"/>
              <w:ind w:left="17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Analiza tekstu literackiego, dyskusja, prezentacja multimedialna.</w:t>
            </w:r>
          </w:p>
        </w:tc>
      </w:tr>
      <w:tr w:rsidR="00E67760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E67760" w:rsidRPr="00803841" w:rsidTr="0056183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E67760" w:rsidRPr="00803841" w:rsidTr="0056183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pisemne kolokwium (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obejmuje zagadnienia kształcenia polonistycznego: metody interpretacji tekstu, terminologię).</w:t>
            </w:r>
          </w:p>
        </w:tc>
      </w:tr>
      <w:tr w:rsidR="00E67760" w:rsidRPr="00803841" w:rsidTr="0056183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U_03, U_01, 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0" w:rsidRPr="00803841" w:rsidRDefault="00E67760" w:rsidP="00422155">
            <w:pPr>
              <w:tabs>
                <w:tab w:val="left" w:pos="2010"/>
              </w:tabs>
              <w:spacing w:before="120" w:line="288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na bieżąco podczas ćwiczeń; odpowiedź ustna, krótkie wypowiedzi pisemne przewidziane w trakcie zajęć oraz pisemne praca zaliczeniowa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(interpretacja wybranego utworu). </w:t>
            </w:r>
          </w:p>
        </w:tc>
      </w:tr>
      <w:tr w:rsidR="00E67760" w:rsidRPr="00803841" w:rsidTr="0056183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na podstawie obserwacji aktywności i zaangażowania studenta w rozwiązywanie zadań indywidualnych i zespołowych.</w:t>
            </w:r>
          </w:p>
        </w:tc>
      </w:tr>
      <w:tr w:rsidR="00E67760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E67760" w:rsidRPr="00803841" w:rsidTr="0056183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60" w:rsidRPr="00803841" w:rsidRDefault="00E67760" w:rsidP="00422155">
            <w:pPr>
              <w:tabs>
                <w:tab w:val="left" w:pos="2010"/>
              </w:tabs>
              <w:spacing w:before="120" w:line="288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Zaliczenie na ocenę. Obecność na ćwiczeniach, jedno kolokwium w semestrze, a na koniec przygotowanie pisemnej pracy zaliczeniowej (interpretacja wybranego utworu). </w:t>
            </w:r>
          </w:p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/>
              <w:ind w:left="170" w:righ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Kryteria oceny pracy zaliczeniowej: </w:t>
            </w:r>
          </w:p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/>
              <w:ind w:left="170" w:righ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>1) struktura podziału pracy –</w:t>
            </w:r>
            <w:r w:rsidR="00561838"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maksymalnie 2 punkty, </w:t>
            </w:r>
          </w:p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/>
              <w:ind w:left="170" w:righ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2) poprawność merytoryczna – maksymalnie 6 punktów, </w:t>
            </w:r>
          </w:p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/>
              <w:ind w:left="170" w:righ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3) formalna ocena pracy (poprawność języka, opanowanie techniki pisania) – maksymalnie 4 punkty, </w:t>
            </w:r>
          </w:p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/>
              <w:ind w:left="170" w:right="170"/>
              <w:rPr>
                <w:rFonts w:ascii="Arial" w:eastAsia="Times New Roman" w:hAnsi="Arial" w:cs="Arial"/>
                <w:color w:val="00AF5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>4) charakterystyka doboru i wykorzystania źródeł – maksymalnie 4 punkty.</w:t>
            </w:r>
            <w:r w:rsidRPr="00803841">
              <w:rPr>
                <w:rFonts w:ascii="Arial" w:eastAsia="Times New Roman" w:hAnsi="Arial" w:cs="Arial"/>
                <w:color w:val="00AF50"/>
                <w:sz w:val="22"/>
                <w:lang w:eastAsia="pl-PL"/>
              </w:rPr>
              <w:t xml:space="preserve"> </w:t>
            </w:r>
          </w:p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Warunki zaliczenia ćwiczeń: uzyskanie minimum oceny dostatecznej za przygotowanie pracy zaliczeniowej:</w:t>
            </w:r>
          </w:p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91 – 100% – bardzo dobra,</w:t>
            </w:r>
          </w:p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81 – 90% – dobra plus,</w:t>
            </w:r>
          </w:p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71 – 80% – dobra,</w:t>
            </w:r>
          </w:p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61 – 70% – dostateczna plus,</w:t>
            </w:r>
          </w:p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51 – 60% – dostateczna,</w:t>
            </w:r>
          </w:p>
          <w:p w:rsidR="00E67760" w:rsidRPr="00803841" w:rsidRDefault="00E67760" w:rsidP="00422155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50 – 0% – niedostateczna.</w:t>
            </w:r>
          </w:p>
        </w:tc>
      </w:tr>
      <w:tr w:rsidR="00E67760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Bilans punktów ECTS:</w:t>
            </w:r>
          </w:p>
        </w:tc>
      </w:tr>
      <w:tr w:rsidR="00E67760" w:rsidRPr="00803841" w:rsidTr="0056183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lastRenderedPageBreak/>
              <w:t>Studia stacjonarne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Obciążenie studenta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15 godzin 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Przygotowanie do ćwiczeń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10 godzin 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Przygotowanie do zaliczenia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10 godzin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Studiowanie literatury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14 godzin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760" w:rsidRPr="00803841" w:rsidRDefault="00E67760" w:rsidP="00422155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1 godzina 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7760" w:rsidRPr="00803841" w:rsidRDefault="00E67760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7760" w:rsidRPr="00803841" w:rsidRDefault="00E67760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50 godzin</w:t>
            </w:r>
          </w:p>
        </w:tc>
      </w:tr>
      <w:tr w:rsidR="00E67760" w:rsidRPr="00803841" w:rsidTr="0056183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7760" w:rsidRPr="00803841" w:rsidRDefault="00E67760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7760" w:rsidRPr="00803841" w:rsidRDefault="00E67760" w:rsidP="00422155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2 ECTS</w:t>
            </w:r>
          </w:p>
        </w:tc>
      </w:tr>
    </w:tbl>
    <w:p w:rsidR="00526AB6" w:rsidRPr="00803841" w:rsidRDefault="00526AB6" w:rsidP="00422155">
      <w:pPr>
        <w:rPr>
          <w:rFonts w:ascii="Arial" w:hAnsi="Arial" w:cs="Arial"/>
          <w:sz w:val="22"/>
        </w:rPr>
      </w:pPr>
    </w:p>
    <w:p w:rsidR="00526AB6" w:rsidRPr="00803841" w:rsidRDefault="00526AB6" w:rsidP="00422155">
      <w:pPr>
        <w:rPr>
          <w:rFonts w:ascii="Arial" w:hAnsi="Arial" w:cs="Arial"/>
          <w:sz w:val="22"/>
        </w:rPr>
      </w:pPr>
      <w:r w:rsidRPr="00803841">
        <w:rPr>
          <w:rFonts w:ascii="Arial" w:hAnsi="Arial" w:cs="Arial"/>
          <w:sz w:val="22"/>
        </w:rPr>
        <w:br w:type="page"/>
      </w:r>
    </w:p>
    <w:tbl>
      <w:tblPr>
        <w:tblW w:w="10433" w:type="dxa"/>
        <w:tblInd w:w="-67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526AB6" w:rsidRPr="00803841" w:rsidTr="00526AB6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right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>Załącznik nr 3 do zasad</w:t>
            </w:r>
          </w:p>
        </w:tc>
      </w:tr>
      <w:tr w:rsidR="00526AB6" w:rsidRPr="00803841" w:rsidTr="00526AB6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bCs/>
                <w:color w:val="000000"/>
                <w:sz w:val="22"/>
              </w:rPr>
              <w:t>Sylabus przedmiotu / modułu kształcenia</w:t>
            </w:r>
          </w:p>
        </w:tc>
      </w:tr>
      <w:tr w:rsidR="00526AB6" w:rsidRPr="00803841" w:rsidTr="00526AB6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pStyle w:val="Nagwek1"/>
              <w:rPr>
                <w:szCs w:val="22"/>
              </w:rPr>
            </w:pPr>
            <w:bookmarkStart w:id="3" w:name="_Toc209886094"/>
            <w:r w:rsidRPr="00803841">
              <w:rPr>
                <w:szCs w:val="22"/>
              </w:rPr>
              <w:t>Biblia a literatura</w:t>
            </w:r>
            <w:bookmarkEnd w:id="3"/>
            <w:r w:rsidRPr="00803841">
              <w:rPr>
                <w:szCs w:val="22"/>
              </w:rPr>
              <w:t xml:space="preserve"> </w:t>
            </w:r>
          </w:p>
        </w:tc>
      </w:tr>
      <w:tr w:rsidR="00526AB6" w:rsidRPr="00803841" w:rsidTr="00526AB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  <w:lang w:val="en-US"/>
              </w:rPr>
              <w:t xml:space="preserve"> Bible and literature</w:t>
            </w:r>
          </w:p>
        </w:tc>
      </w:tr>
      <w:tr w:rsidR="00526AB6" w:rsidRPr="00803841" w:rsidTr="00526AB6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polski</w:t>
            </w:r>
          </w:p>
        </w:tc>
      </w:tr>
      <w:tr w:rsidR="00526AB6" w:rsidRPr="00803841" w:rsidTr="00526AB6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filologia polska</w:t>
            </w:r>
          </w:p>
        </w:tc>
      </w:tr>
      <w:tr w:rsidR="00526AB6" w:rsidRPr="00803841" w:rsidTr="00526AB6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Wydział Nauk Humanistycznych</w:t>
            </w:r>
          </w:p>
        </w:tc>
      </w:tr>
      <w:tr w:rsidR="00526AB6" w:rsidRPr="00803841" w:rsidTr="00526AB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obowiązkowy</w:t>
            </w:r>
          </w:p>
        </w:tc>
      </w:tr>
      <w:tr w:rsidR="00526AB6" w:rsidRPr="00803841" w:rsidTr="00526AB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pierwszego stopnia</w:t>
            </w:r>
          </w:p>
        </w:tc>
      </w:tr>
      <w:tr w:rsidR="00526AB6" w:rsidRPr="00803841" w:rsidTr="00526AB6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pierwszy</w:t>
            </w:r>
          </w:p>
        </w:tc>
      </w:tr>
      <w:tr w:rsidR="00526AB6" w:rsidRPr="00803841" w:rsidTr="00526AB6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pierwszy</w:t>
            </w:r>
          </w:p>
        </w:tc>
      </w:tr>
      <w:tr w:rsidR="00526AB6" w:rsidRPr="00803841" w:rsidTr="00526AB6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2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dr Valentina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Krupoves</w:t>
            </w:r>
            <w:proofErr w:type="spellEnd"/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dr hab. Andrzej Borkowski, dr Valentina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Krupoves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>, dr Marcin Pliszka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Celem przedmiotu jest:</w:t>
            </w:r>
          </w:p>
          <w:p w:rsidR="00526AB6" w:rsidRPr="00803841" w:rsidRDefault="00526AB6" w:rsidP="0042215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Nabycie wiedzy na temat Biblii oraz jej wpływu na kulturę i literaturę polską</w:t>
            </w:r>
          </w:p>
          <w:p w:rsidR="00526AB6" w:rsidRPr="00803841" w:rsidRDefault="00526AB6" w:rsidP="0042215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Opanowanie umiejętności interpretacji wątków, motywów biblijnych w poszczególnych tekstach literackich</w:t>
            </w:r>
          </w:p>
          <w:p w:rsidR="00526AB6" w:rsidRPr="00803841" w:rsidRDefault="00526AB6" w:rsidP="0042215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Nabycie gotowości do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określania własnych zainteresowań, krytycznego myślenia i rozwiązywania problemów.</w:t>
            </w:r>
          </w:p>
        </w:tc>
      </w:tr>
      <w:tr w:rsidR="00526AB6" w:rsidRPr="00803841" w:rsidTr="00526AB6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526AB6" w:rsidRPr="00803841" w:rsidTr="00526AB6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zna i rozumie:</w:t>
            </w:r>
          </w:p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</w:tr>
      <w:tr w:rsidR="00526AB6" w:rsidRPr="00803841" w:rsidTr="00526AB6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kwestie powiązania dyscyplin filologicznych z dyscyplinami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koniecznymi do poszerzenia wiedzy (historia, filozofia i inne) oraz powiązania wiedzy literaturoznawczej z kulturą,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 xml:space="preserve">K_W02,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K_W12</w:t>
            </w:r>
          </w:p>
        </w:tc>
      </w:tr>
      <w:tr w:rsidR="00526AB6" w:rsidRPr="00803841" w:rsidTr="00526AB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terminologię i metodologię z zakresu nauk filologicznych, zwłaszcza literaturoznawstwa,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K_W03</w:t>
            </w:r>
          </w:p>
        </w:tc>
      </w:tr>
      <w:tr w:rsidR="00526AB6" w:rsidRPr="00803841" w:rsidTr="00526AB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problemy historii literatury oraz kontekstów kulturowych (w tym o rodowodzie biblijnym) epok literackich,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K_W07</w:t>
            </w:r>
          </w:p>
        </w:tc>
      </w:tr>
      <w:tr w:rsidR="00526AB6" w:rsidRPr="00803841" w:rsidTr="00526AB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wybrane zagadnienia literatury polskiej i powszechnej w odniesieniu do przemian kulturowo-cywilizacyjnych w Europie i na świecie.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K_W08</w:t>
            </w:r>
          </w:p>
        </w:tc>
      </w:tr>
      <w:tr w:rsidR="00526AB6" w:rsidRPr="00803841" w:rsidTr="00526AB6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UMIEJĘTNOŚCI</w:t>
            </w:r>
          </w:p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526AB6" w:rsidRPr="00803841" w:rsidTr="00526AB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przeprowadzić analizę tekstu z zastosowaniem wybranych metod, literaturoznawczych, uwzględniając przy tym kontekst językowy, społeczny i kulturowy,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K_U03</w:t>
            </w:r>
          </w:p>
        </w:tc>
      </w:tr>
      <w:tr w:rsidR="00526AB6" w:rsidRPr="00803841" w:rsidTr="00526AB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odróżniać, opisywać, interpretować różne gatunki literackie, stosować specjalistyczną terminologię dotyczącą opisu literatury oraz gromadzić i opracowywać dane bibliograficzne, które odnoszą się do określonego problemu badawczego,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K_U04</w:t>
            </w:r>
          </w:p>
        </w:tc>
      </w:tr>
      <w:tr w:rsidR="00526AB6" w:rsidRPr="00803841" w:rsidTr="00526AB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wyszukiwać, interpretować, analizować, wykorzystywać oraz prezentować wiedzę z zakresu literaturoznawstwa, posługując się przy tym różnymi źródłami informacji, zwłaszcza słownikami oraz współczesnymi narzędziami cyfrowymi.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K_08</w:t>
            </w:r>
          </w:p>
        </w:tc>
      </w:tr>
      <w:tr w:rsidR="00526AB6" w:rsidRPr="00803841" w:rsidTr="00526AB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</w:tr>
      <w:tr w:rsidR="00526AB6" w:rsidRPr="00803841" w:rsidTr="00526AB6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KOMPETENCJE SPOŁECZNE</w:t>
            </w:r>
          </w:p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526AB6" w:rsidRPr="00803841" w:rsidTr="00526AB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otwartości na odmienność kulturową, określania własnych zainteresowań, formułowania pogłębionej samooceny, krytycznego myślenia i rozwiązywania problemów, odnosząc się ze znawstwem i szacunkiem do kulturowego dziedzictwa narodowego.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K_K02</w:t>
            </w:r>
          </w:p>
        </w:tc>
      </w:tr>
      <w:tr w:rsidR="00526AB6" w:rsidRPr="00803841" w:rsidTr="00526AB6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Ćwiczenia audytoryjne</w:t>
            </w:r>
          </w:p>
        </w:tc>
      </w:tr>
      <w:tr w:rsidR="00526AB6" w:rsidRPr="00803841" w:rsidTr="00526AB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526AB6" w:rsidRPr="00803841" w:rsidTr="00526AB6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AB6" w:rsidRPr="00803841" w:rsidRDefault="00526AB6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Umiejętność eksplikacji tekstu literackiego oraz znajomość podstawowej terminologii z zakresu literaturoznawstwa na poziomie szkoły ponadpodstawowej.</w:t>
            </w:r>
          </w:p>
        </w:tc>
      </w:tr>
      <w:tr w:rsidR="00526AB6" w:rsidRPr="00803841" w:rsidTr="00526AB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526AB6" w:rsidRPr="00803841" w:rsidTr="00526AB6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 xml:space="preserve">Przekłady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Biblii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.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Septuaginta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Vulgata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. Polski przekład Jakuba Wujka oraz tłumaczenia współczesne. 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Kształt genologiczny tekstów biblijnych. 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Stary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i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Nowy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Testament. Przemiany kanonu biblijnego.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Księgi biblijne jako źródło inspiracji literackiej i kulturowej.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Księga Rodzaju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– antropologia biblijna oraz inspiracja literacka.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Poezja biblijna.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Księga Psalmów</w:t>
            </w:r>
            <w:r w:rsidRPr="00803841">
              <w:rPr>
                <w:rFonts w:ascii="Arial" w:eastAsia="Calibri" w:hAnsi="Arial" w:cs="Arial"/>
                <w:sz w:val="22"/>
              </w:rPr>
              <w:t xml:space="preserve">: przekłady, parafrazy, inspiracje. 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Pieśń nad Pieśniami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i miłość oblubieńcza w literaturze. 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Biblia wobec cierpienia: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Księga Hioba</w:t>
            </w:r>
            <w:r w:rsidRPr="00803841">
              <w:rPr>
                <w:rFonts w:ascii="Arial" w:eastAsia="Calibri" w:hAnsi="Arial" w:cs="Arial"/>
                <w:sz w:val="22"/>
              </w:rPr>
              <w:t>. Hiob w literaturze polskiej.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 xml:space="preserve">Księga 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Koheleta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i motywy marności w tekstach literackich.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Ewangelie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w literaturze: nawiązania i główne tematy. 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Apokalipsa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w literaturze. 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Biblijny prorok i proroctwo: literackie reminiscencje.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Biblijne kobiety w literaturze i kulturze.</w:t>
            </w:r>
          </w:p>
          <w:p w:rsidR="00526AB6" w:rsidRPr="00803841" w:rsidRDefault="00526AB6" w:rsidP="00422155">
            <w:pPr>
              <w:numPr>
                <w:ilvl w:val="0"/>
                <w:numId w:val="11"/>
              </w:numPr>
              <w:spacing w:before="120" w:after="120" w:line="276" w:lineRule="auto"/>
              <w:ind w:left="567" w:right="170" w:hanging="279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Zwierzęta w świecie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Biblii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oraz ich symbolika.</w:t>
            </w:r>
          </w:p>
        </w:tc>
      </w:tr>
      <w:tr w:rsidR="00526AB6" w:rsidRPr="00803841" w:rsidTr="00526AB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podstawowa:</w:t>
            </w:r>
          </w:p>
        </w:tc>
      </w:tr>
      <w:tr w:rsidR="00526AB6" w:rsidRPr="00803841" w:rsidTr="00526AB6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AB6" w:rsidRPr="00803841" w:rsidRDefault="00526AB6" w:rsidP="0042215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Biblia Tysiąclecia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 (wydanie dowolne).</w:t>
            </w:r>
          </w:p>
          <w:p w:rsidR="00526AB6" w:rsidRPr="00803841" w:rsidRDefault="00526AB6" w:rsidP="0042215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Forstner</w:t>
            </w:r>
            <w:proofErr w:type="spellEnd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Dorothea</w:t>
            </w:r>
            <w:proofErr w:type="spellEnd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Świat symboliki chrześcijańskiej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. Tłumaczenie Paweł Pachciarek i inni, Warszawa 1990.</w:t>
            </w:r>
          </w:p>
          <w:p w:rsidR="00526AB6" w:rsidRPr="00803841" w:rsidRDefault="00526AB6" w:rsidP="0042215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Lurker</w:t>
            </w:r>
            <w:proofErr w:type="spellEnd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 Manfred, </w:t>
            </w:r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Słownik obrazów i symboli biblijnych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. Tłumaczenie Kazimierz Romaniuk, Poznań 1989.</w:t>
            </w:r>
          </w:p>
          <w:p w:rsidR="00526AB6" w:rsidRPr="00803841" w:rsidRDefault="00526AB6" w:rsidP="0042215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Starowieyski Marek, </w:t>
            </w:r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Tradycje biblijne. Biblia w kulturze europejskiej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. Wydanie II, Kraków 2015.</w:t>
            </w:r>
          </w:p>
          <w:p w:rsidR="00526AB6" w:rsidRPr="00803841" w:rsidRDefault="00526AB6" w:rsidP="0042215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Świderkówna Anna, </w:t>
            </w:r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Rozmowy o Biblii: narodziny judaizmu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, Warszawa 2009.</w:t>
            </w:r>
          </w:p>
        </w:tc>
      </w:tr>
      <w:tr w:rsidR="00526AB6" w:rsidRPr="00803841" w:rsidTr="00526AB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dodatkowa:</w:t>
            </w:r>
          </w:p>
        </w:tc>
      </w:tr>
      <w:tr w:rsidR="00526AB6" w:rsidRPr="00803841" w:rsidTr="00526AB6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AB6" w:rsidRPr="00803841" w:rsidRDefault="00526AB6" w:rsidP="004221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Adamiak Elżbieta,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Kobiety w Biblii. Nowy Testament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Warszawa 2010.</w:t>
            </w:r>
          </w:p>
          <w:p w:rsidR="00526AB6" w:rsidRPr="00803841" w:rsidRDefault="00526AB6" w:rsidP="004221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Biblia w literaturze polskiej : romantyzm, pozytywizm, Młoda Polska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red. Edward Jakiel, Janusz Mosakowski, Gdańsk 2013.</w:t>
            </w:r>
          </w:p>
          <w:p w:rsidR="00526AB6" w:rsidRPr="00803841" w:rsidRDefault="00526AB6" w:rsidP="004221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Borkowski Andrzej,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Uwagi o miejscu i znaczeniu Biblii w „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Moraliach</w:t>
            </w:r>
            <w:proofErr w:type="spellEnd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” Wacława Potockiego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. W: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Lektury Wacława Potockiego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. Red. Bernadetta Puchalska-Dąbrowska, Białystok 2014, s. 9-37.</w:t>
            </w:r>
          </w:p>
          <w:p w:rsidR="00526AB6" w:rsidRPr="00803841" w:rsidRDefault="00526AB6" w:rsidP="004221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Burdziej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Bogdan,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Super 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flumina</w:t>
            </w:r>
            <w:proofErr w:type="spellEnd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Babylonis</w:t>
            </w:r>
            <w:proofErr w:type="spellEnd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. Psalm 136(137) w literaturze polskiej XIX-XX w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., Toruń 1999.</w:t>
            </w:r>
          </w:p>
          <w:p w:rsidR="00526AB6" w:rsidRPr="00803841" w:rsidRDefault="00526AB6" w:rsidP="004221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Girard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René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Dawna droga, którą kroczyli ludzie niegodziwi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. Tłumaczenie Mirosława Goszczyńska, Warszawa 1992 (Przypadek Hioba; Edyp i Hiob).</w:t>
            </w:r>
          </w:p>
          <w:p w:rsidR="00526AB6" w:rsidRPr="00803841" w:rsidRDefault="00526AB6" w:rsidP="004221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Hanusiewicz-Lavallee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Mirosława,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Biblia w literaturze staropolskiej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„Studia Nauk Teologicznych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PAN”, t. 4 (2009).</w:t>
            </w:r>
          </w:p>
          <w:p w:rsidR="00526AB6" w:rsidRPr="00803841" w:rsidRDefault="00526AB6" w:rsidP="004221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Jakiel Edward,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Lektury Księgi. Ze studiów nad Biblią w literaturze polskiej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Pelplin 2019.</w:t>
            </w:r>
          </w:p>
          <w:p w:rsidR="00526AB6" w:rsidRPr="00803841" w:rsidRDefault="00526AB6" w:rsidP="004221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Jung Carl Gustav,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Odpowiedź Hiobowi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. W: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Psychologia i religia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. Tłumaczenie Jerzy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Prokopiuk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>, Warszawa 1970.</w:t>
            </w:r>
          </w:p>
          <w:p w:rsidR="00526AB6" w:rsidRPr="00803841" w:rsidRDefault="00526AB6" w:rsidP="004221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Salij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Jacek,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Erotyka „Pieśni nad pieśniami” w interpretacjach teologicznych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„Teksty” 1974, nr 1.</w:t>
            </w:r>
          </w:p>
        </w:tc>
      </w:tr>
      <w:tr w:rsidR="00526AB6" w:rsidRPr="00803841" w:rsidTr="00526AB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Planowane formy/działania/metody dydaktyczne:</w:t>
            </w:r>
          </w:p>
        </w:tc>
      </w:tr>
      <w:tr w:rsidR="00526AB6" w:rsidRPr="00803841" w:rsidTr="00526AB6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Zespołowe i indywidualne rozwiązywanie zadań problemowych, analiza tekstów literackich, pokaz, dyskusja, „burza mózgów” i inne;</w:t>
            </w:r>
          </w:p>
        </w:tc>
      </w:tr>
      <w:tr w:rsidR="00526AB6" w:rsidRPr="00803841" w:rsidTr="00526AB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526AB6" w:rsidRPr="00803841" w:rsidTr="00526AB6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526AB6" w:rsidRPr="00803841" w:rsidTr="00526AB6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W_01, W_02, W_03, W_04, </w:t>
            </w:r>
          </w:p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Efekty będą weryfikowane na podstawie pisemnego testu sprawdzającego stopień opanowania przez studentów wskazanych pozycji literatury oraz materiału zrealizowanego podczas ćwiczeń.</w:t>
            </w:r>
          </w:p>
        </w:tc>
      </w:tr>
      <w:tr w:rsidR="00526AB6" w:rsidRPr="00803841" w:rsidTr="00526AB6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Efekty będą sprawdzane na bieżąco podczas zajęć, obserwację </w:t>
            </w:r>
            <w:proofErr w:type="spellStart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zachowań</w:t>
            </w:r>
            <w:proofErr w:type="spellEnd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 studentów, zaangażowanie w wykonywane ćwiczenia, dyskusję i interpretację tekstów, pozwalające ocenić umiejętności studenta w aspekcie omawianej tematyki.</w:t>
            </w:r>
          </w:p>
        </w:tc>
      </w:tr>
      <w:tr w:rsidR="00526AB6" w:rsidRPr="00803841" w:rsidTr="00526AB6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Efekty będą weryfikowane poprzez obserwację </w:t>
            </w:r>
            <w:proofErr w:type="spellStart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zachowań</w:t>
            </w:r>
            <w:proofErr w:type="spellEnd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, zaangażowanie w rozwiązywanie zadań problemowych, umiejętność pracy indywidualnej i w grupie</w:t>
            </w: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.</w:t>
            </w:r>
          </w:p>
        </w:tc>
      </w:tr>
      <w:tr w:rsidR="00526AB6" w:rsidRPr="00803841" w:rsidTr="00526AB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526AB6" w:rsidRPr="00803841" w:rsidTr="00526AB6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Warunki zaliczenia ćwiczeń: uzyskanie minimum oceny dostatecznej z kolokwium.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Ocena z kolokwium: 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43 – 39 punktów – ocena bardzo dobra,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38 punktów – ocena dobra plus,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37 – 33 punkty – ocena dobra,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 32 – 28 punktów – ocena dostateczna plus,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27 – 22 – ocena dostateczna,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poniżej 22 punktów – ocena niedostateczna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Ponadto za aktywne uczestnictwo w ćwiczeniach student może uzyskać na poszczególnych zajęciach 0,5 punktu, co łącznie daje możliwość zdobycia 7 punktów w semestrze.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Ogólna ocena z ćwiczeń: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50 – 45 punktów – bardzo dobra,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44 – 40 punktów – dobra plus,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>39 – 35 punktów – dobra,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34 – 30 punktów – dostateczna plus,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29 – 25 punktów – dostateczna,</w:t>
            </w:r>
          </w:p>
          <w:p w:rsidR="00526AB6" w:rsidRPr="00803841" w:rsidRDefault="00526AB6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poniżej 25 punktów – niedostateczna.</w:t>
            </w:r>
          </w:p>
        </w:tc>
      </w:tr>
      <w:tr w:rsidR="00526AB6" w:rsidRPr="00803841" w:rsidTr="00526AB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Bilans punktów ECTS:</w:t>
            </w:r>
          </w:p>
        </w:tc>
      </w:tr>
      <w:tr w:rsidR="00526AB6" w:rsidRPr="00803841" w:rsidTr="00526AB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Studia stacjonarne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Obciążenie studenta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30 godzin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2 godziny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1 godzina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10 godzin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Przygotowanie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AB6" w:rsidRPr="00803841" w:rsidRDefault="00526AB6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7 godzin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50 godzin</w:t>
            </w:r>
          </w:p>
        </w:tc>
      </w:tr>
      <w:tr w:rsidR="00526AB6" w:rsidRPr="00803841" w:rsidTr="00526AB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AB6" w:rsidRPr="00803841" w:rsidRDefault="00526AB6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2 ECTS</w:t>
            </w:r>
          </w:p>
        </w:tc>
      </w:tr>
    </w:tbl>
    <w:p w:rsidR="00CB592A" w:rsidRPr="00803841" w:rsidRDefault="00CB592A" w:rsidP="00422155">
      <w:pPr>
        <w:rPr>
          <w:rFonts w:ascii="Arial" w:hAnsi="Arial" w:cs="Arial"/>
          <w:sz w:val="22"/>
        </w:rPr>
      </w:pPr>
    </w:p>
    <w:p w:rsidR="005A084E" w:rsidRPr="00803841" w:rsidRDefault="005A084E" w:rsidP="00422155">
      <w:pPr>
        <w:rPr>
          <w:rFonts w:ascii="Arial" w:hAnsi="Arial" w:cs="Arial"/>
          <w:sz w:val="22"/>
        </w:rPr>
      </w:pPr>
      <w:r w:rsidRPr="00803841">
        <w:rPr>
          <w:rFonts w:ascii="Arial" w:hAnsi="Arial" w:cs="Arial"/>
          <w:sz w:val="22"/>
        </w:rPr>
        <w:br w:type="page"/>
      </w:r>
    </w:p>
    <w:tbl>
      <w:tblPr>
        <w:tblpPr w:leftFromText="141" w:rightFromText="141" w:vertAnchor="page" w:horzAnchor="margin" w:tblpXSpec="center" w:tblpY="1091"/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5A084E" w:rsidRPr="00803841" w:rsidTr="005A084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>Załącznik nr 3 do zasad</w:t>
            </w:r>
          </w:p>
        </w:tc>
      </w:tr>
      <w:tr w:rsidR="005A084E" w:rsidRPr="00803841" w:rsidTr="005A084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bCs/>
                <w:color w:val="000000"/>
                <w:sz w:val="22"/>
              </w:rPr>
              <w:t>Sylabus przedmiotu / modułu kształcenia</w:t>
            </w:r>
          </w:p>
        </w:tc>
      </w:tr>
      <w:tr w:rsidR="005A084E" w:rsidRPr="00803841" w:rsidTr="005A084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pStyle w:val="Nagwek1"/>
              <w:rPr>
                <w:b/>
                <w:szCs w:val="22"/>
              </w:rPr>
            </w:pPr>
            <w:bookmarkStart w:id="4" w:name="_Toc209886095"/>
            <w:r w:rsidRPr="00803841">
              <w:rPr>
                <w:szCs w:val="22"/>
              </w:rPr>
              <w:t>Historia literatury polskiej: literatura dawna – średniowiecze, renesans, barok 1</w:t>
            </w:r>
            <w:bookmarkEnd w:id="4"/>
          </w:p>
        </w:tc>
      </w:tr>
      <w:tr w:rsidR="005A084E" w:rsidRPr="00803841" w:rsidTr="005A084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  <w:lang w:val="en-US"/>
              </w:rPr>
              <w:t>History of Polish Literature: Old Literature – Middle Ages – Renaissance – Baroque 1</w:t>
            </w:r>
          </w:p>
        </w:tc>
      </w:tr>
      <w:tr w:rsidR="005A084E" w:rsidRPr="00803841" w:rsidTr="005A084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polski </w:t>
            </w:r>
          </w:p>
        </w:tc>
      </w:tr>
      <w:tr w:rsidR="005A084E" w:rsidRPr="00803841" w:rsidTr="005A084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filologia polska </w:t>
            </w:r>
          </w:p>
        </w:tc>
      </w:tr>
      <w:tr w:rsidR="005A084E" w:rsidRPr="00803841" w:rsidTr="005A084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Wydział Nauk Humanistycznych</w:t>
            </w:r>
          </w:p>
        </w:tc>
      </w:tr>
      <w:tr w:rsidR="005A084E" w:rsidRPr="00803841" w:rsidTr="005A084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obowiązkowy </w:t>
            </w:r>
          </w:p>
        </w:tc>
      </w:tr>
      <w:tr w:rsidR="005A084E" w:rsidRPr="00803841" w:rsidTr="005A084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pierwszego stopnia </w:t>
            </w:r>
          </w:p>
        </w:tc>
      </w:tr>
      <w:tr w:rsidR="005A084E" w:rsidRPr="00803841" w:rsidTr="005A084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pierwszy</w:t>
            </w:r>
          </w:p>
        </w:tc>
      </w:tr>
      <w:tr w:rsidR="005A084E" w:rsidRPr="00803841" w:rsidTr="005A084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pierwszy</w:t>
            </w:r>
          </w:p>
        </w:tc>
      </w:tr>
      <w:tr w:rsidR="005A084E" w:rsidRPr="00803841" w:rsidTr="005A084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2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dr hab. Andrzej Borkowski 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dr hab. Andrzej Borkowski, dr Marcin Pliszka 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Celem zajęć jest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zapoznanie studentów z dziełami, kontekstami historycznymi i kulturowymi literatury polskiej od średniowiecza po barok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.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Nabycie wiedzy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z zakresu literatury średniowiecznej, renesansowej i barokowej, w tym znajomości najważniejszych autorów, gatunków literackich, motywów tematycznych oraz kontekstów historycznych i kulturowych.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Opanowanie umiejętności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analizy i interpretacji tekstów literackich w perspektywie historyczno-kulturowej, rozpoznawania cech stylistycznych i retorycznych charakterystycznych dla poszczególnych epok.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Nabycie gotowości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do samodzielnej pracy badawczej, krytycznej refleksji nad tekstem literackim i jego kontekstem, a także do formułowania własnych wniosków w dyskusji naukowej i w formie pisemnej.</w:t>
            </w:r>
          </w:p>
        </w:tc>
      </w:tr>
      <w:tr w:rsidR="005A084E" w:rsidRPr="00803841" w:rsidTr="005A084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5A084E" w:rsidRPr="00803841" w:rsidTr="005A084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</w:tr>
      <w:tr w:rsidR="005A084E" w:rsidRPr="00803841" w:rsidTr="005A084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miejsce, funkcję, istotę, strukturę i znaczenie nauk humanistycznych w systemie nauk, ich specyfikę przedmiotową i metodologiczną, jak też w stopniu zaawansowanym – wybrane fakty, obiekty, zjawiska literackie z kręgu literatur staropolskiej oraz dotyczące ich metody, składające się na podstawową wiedzę ogólną z zakresu filologii polskiej, tworząc jej podstawy teoretyczne;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KW_01</w:t>
            </w:r>
          </w:p>
        </w:tc>
      </w:tr>
      <w:tr w:rsidR="005A084E" w:rsidRPr="00803841" w:rsidTr="005A084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kwestie powiązania dyscyplin filologicznych z dyscyplinami koniecznymi do poszerzenia wiedzy i umiejętności, jak też teoretyczne oraz praktyczne możliwości zastosowań przy użyciu najnowszej technologii informacyjnej wiedzy literaturoznawczej szczególnie z kręgu literatury dawnej w zakresie filologii polskiej;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KW_02</w:t>
            </w:r>
          </w:p>
        </w:tc>
      </w:tr>
      <w:tr w:rsidR="005A084E" w:rsidRPr="00803841" w:rsidTr="005A084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problemy historii i teorii literatury, kontekstów kulturowych epok literackich, zwłaszcza średniowiecza, renesansu i baroku, życia literackiego oraz dawnych zjawisk piśmienniczych, zwłaszcza kwestie zróżnicowania genologicznego tekstów oraz teorii ich tworzenia;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KW_07</w:t>
            </w:r>
          </w:p>
        </w:tc>
      </w:tr>
      <w:tr w:rsidR="005A084E" w:rsidRPr="00803841" w:rsidTr="005A084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wybrane zagadnienia dawnej literatury polskiej i powszechnej w odniesieniu do przemian kulturowo-cywilizacyjnych w Europie i na świecie;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KW_08</w:t>
            </w:r>
          </w:p>
        </w:tc>
      </w:tr>
      <w:tr w:rsidR="005A084E" w:rsidRPr="00803841" w:rsidTr="005A084E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problemy procesu historycznoliterackiego i jego cywilizacyjnych uwarunkowań oraz kwestie powiązań wiedzy literaturoznawczej z kulturą epok dawnych.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KW_12</w:t>
            </w:r>
          </w:p>
        </w:tc>
      </w:tr>
      <w:tr w:rsidR="005A084E" w:rsidRPr="00803841" w:rsidTr="005A084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UMIEJĘTNOŚCI</w:t>
            </w:r>
          </w:p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5A084E" w:rsidRPr="00803841" w:rsidTr="005A084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wyszukiwać, interpretować, analizować, wykorzystywać oraz prezentować wiedzę z zakresu literaturoznawstwa polskiego, ze szczególnym uwzględnieniem epok dawnych, posługując się przy tym różnymi źródłami informacji, zwłaszcza słownikami oraz współczesnymi narzędziami cyfrowymi;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KU_08</w:t>
            </w:r>
          </w:p>
        </w:tc>
      </w:tr>
      <w:tr w:rsidR="005A084E" w:rsidRPr="00803841" w:rsidTr="005A084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samodzielnie zdobywać wiedzę z zakresu literaturoznawstwa polskiego, zwłaszcza z zakresu epok dawnych, korzystając z oferty bibliotek publicznych, specjalistycznych i cyfrowych;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KU_09</w:t>
            </w:r>
          </w:p>
        </w:tc>
      </w:tr>
      <w:tr w:rsidR="005A084E" w:rsidRPr="00803841" w:rsidTr="005A084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doskonalić własny warsztat literaturoznawczy w kontekście interdyscyplinarności z wykorzystaniem nowoczesnych środków i metod pozyskiwania, organizowania i przetwarzania informacji oraz różnego typu źródeł niekiedy odległych od siebie w czasie (rękopis, starodruk, tekst cyfrowy).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KU_13</w:t>
            </w:r>
          </w:p>
        </w:tc>
      </w:tr>
      <w:tr w:rsidR="005A084E" w:rsidRPr="00803841" w:rsidTr="005A084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KOMPETENCJE SPOŁECZNE</w:t>
            </w:r>
          </w:p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5A084E" w:rsidRPr="00803841" w:rsidTr="005A084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podnoszenia poziomu swojej wiedzy i umiejętności, także w zakresie doskonalenia własnej polszczyzny (w odniesieniu do języka staropolskiego), dokształcenia się zawodowego i rozwoju osobistego;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K_K04</w:t>
            </w:r>
          </w:p>
        </w:tc>
      </w:tr>
      <w:tr w:rsidR="005A084E" w:rsidRPr="00803841" w:rsidTr="005A084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przekraczania ograniczeń własnej wiedzy, dalszego kształcenia oraz komunikowania się w sposób etyczny w otoczeniu społecznym, a zwłaszcza w środowisku zawodowym.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K_K06</w:t>
            </w:r>
          </w:p>
        </w:tc>
      </w:tr>
      <w:tr w:rsidR="005A084E" w:rsidRPr="00803841" w:rsidTr="005A084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Wykład</w:t>
            </w:r>
          </w:p>
        </w:tc>
      </w:tr>
      <w:tr w:rsidR="005A084E" w:rsidRPr="00803841" w:rsidTr="005A084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5A084E" w:rsidRPr="00803841" w:rsidTr="005A084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84E" w:rsidRPr="00803841" w:rsidRDefault="005A084E" w:rsidP="00422155">
            <w:pPr>
              <w:spacing w:before="100" w:beforeAutospacing="1" w:after="100" w:afterAutospacing="1" w:line="276" w:lineRule="auto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Student przystępujący do zajęć powinien posiadać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podstawową wiedzę z historii literatury polskiej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nabytą w szkole ponadpodstawowej w tym ogólne pojęcia dotyczące epok literackich i gatunków. Umieć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analizować i interpretować teksty literackie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oraz rozpoznawać podstawowe środki stylistyczne i retoryczne. Znać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podstawowe pojęcia literaturoznawcze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i mieć umiejętność korzystania z literatury przedmiotu (podręczniki, artykuły naukowe, źródła cyfrowe). Być przygotowanym do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samodzielnej pracy naukowej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i aktywnego udziału w dyskusjach akademickich.</w:t>
            </w:r>
          </w:p>
        </w:tc>
      </w:tr>
      <w:tr w:rsidR="005A084E" w:rsidRPr="00803841" w:rsidTr="005A084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5A084E" w:rsidRPr="00803841" w:rsidTr="005A084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Konteksty filozoficzne i kulturowe polskiego oraz europejskiego średniowiecza.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Funkcje symbolu oraz alegorii w literaturze i sztuce średniowiecznej.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Dawne żywoty i modlitewniki.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Bogurodzica i jej konteksty kulturowe.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Biblia a literatura średniowieczna (psałterze, kazania…).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Średniowieczne kroniki i dzieła hagiograficzne.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Późnośredniowieczna poezja i proza.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Estetyka epoki renesansu.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Poezja polska i łacińska XVI w.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Dramat w epoce odrodzenia.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Proza polska XVI w. (tematyka, inspiracje, motywy).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Publicystyka odrodzeniowa.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Twórczość Mikołaja Reja i Jana Kochanowskiego.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Konteksty filozoficzne i kulturowe polskiego baroku.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Polska poezja metafizyczna XVII wieku.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Dramaturgia w epoce baroku.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Poezja polska dojrzałego baroku (autorzy, gatunki, dzieła).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Epika polska XVII w. 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Pamiętnikarstwo epoki baroku.</w:t>
            </w:r>
          </w:p>
          <w:p w:rsidR="005A084E" w:rsidRPr="00803841" w:rsidRDefault="005A084E" w:rsidP="00422155">
            <w:pPr>
              <w:pStyle w:val="Akapitzlist"/>
              <w:numPr>
                <w:ilvl w:val="0"/>
                <w:numId w:val="1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Przemiany fraszki polskiej w wieku XVI i XVII. </w:t>
            </w:r>
          </w:p>
        </w:tc>
      </w:tr>
      <w:tr w:rsidR="005A084E" w:rsidRPr="00803841" w:rsidTr="005A084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podstawowa:</w:t>
            </w:r>
          </w:p>
        </w:tc>
      </w:tr>
      <w:tr w:rsidR="005A084E" w:rsidRPr="00803841" w:rsidTr="005A084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84E" w:rsidRPr="00803841" w:rsidRDefault="005A084E" w:rsidP="004221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 xml:space="preserve">Jan Błoński,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Mikołaj Sęp-Szarzyński a początki polskiego baroku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Kraków 1967 (lub wyd. inne).</w:t>
            </w:r>
          </w:p>
          <w:p w:rsidR="005A084E" w:rsidRPr="00803841" w:rsidRDefault="005A084E" w:rsidP="004221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Claude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Backvis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Szkice o kulturze staropolskiej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oprac. Andrzej Biernacki, Warszawa 1975.</w:t>
            </w:r>
          </w:p>
          <w:p w:rsidR="005A084E" w:rsidRPr="00803841" w:rsidRDefault="005A084E" w:rsidP="004221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Jadwiga Sokołowska: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Dwie nieskończoności. Szkice o literaturze barokowej Europy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Warszawa 1978. </w:t>
            </w:r>
          </w:p>
          <w:p w:rsidR="005A084E" w:rsidRPr="00803841" w:rsidRDefault="005A084E" w:rsidP="004221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Johan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Huizinga,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Jesień średniowiecza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przeł. Tadeusz. Brzostowski, Warszawa 1992. </w:t>
            </w:r>
          </w:p>
          <w:p w:rsidR="005A084E" w:rsidRPr="00803841" w:rsidRDefault="005A084E" w:rsidP="004221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Jerzy Ziomek, </w:t>
            </w:r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Renesans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, wyd. 10, Warszawa 1995 (lub wydania inne).</w:t>
            </w:r>
          </w:p>
          <w:p w:rsidR="005A084E" w:rsidRPr="00803841" w:rsidRDefault="005A084E" w:rsidP="004221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Czesław </w:t>
            </w:r>
            <w:proofErr w:type="spellStart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Hernas</w:t>
            </w:r>
            <w:proofErr w:type="spellEnd"/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Barok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, wyd. 7, Warszawa 1999 (lub wydania inne).</w:t>
            </w:r>
          </w:p>
          <w:p w:rsidR="005A084E" w:rsidRPr="00803841" w:rsidRDefault="005A084E" w:rsidP="004221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Teresa Michałowska, </w:t>
            </w:r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Średniowiecze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, wyd. 7, Warszawa 2002 (lub wydania inne).</w:t>
            </w:r>
          </w:p>
          <w:p w:rsidR="005A084E" w:rsidRPr="00803841" w:rsidRDefault="005A084E" w:rsidP="004221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Roman Mazurkiewicz, </w:t>
            </w:r>
            <w:proofErr w:type="spellStart"/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Deesis</w:t>
            </w:r>
            <w:proofErr w:type="spellEnd"/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. Idea wstawiennictwa Bogurodzicy i św. Jana Chrzciciela w kulturze średniowiecznej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, Kraków 2012 (lub wyd. inne). </w:t>
            </w:r>
          </w:p>
        </w:tc>
      </w:tr>
      <w:tr w:rsidR="005A084E" w:rsidRPr="00803841" w:rsidTr="005A084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dodatkowa:</w:t>
            </w:r>
          </w:p>
        </w:tc>
      </w:tr>
      <w:tr w:rsidR="005A084E" w:rsidRPr="00803841" w:rsidTr="005A084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Jadwiga Sokołowska,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Spory o barok. W poszukiwaniu modelu epoki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Warszawa 1971.</w:t>
            </w:r>
          </w:p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Endre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Angyal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Świat słowiańskiego baroku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przeł. J. Prokop, wstęp J. Sokołowska, Warszawa 1972. </w:t>
            </w:r>
          </w:p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Alojzy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Sajkowski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Barok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Warszawa 1987. </w:t>
            </w:r>
          </w:p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Tadeusz Witczak,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Literatura Średniowiecza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Warszawa 1990. </w:t>
            </w:r>
          </w:p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Jerzy Woronczak,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Studia o literaturze średniowiecza i renesansu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Wrocław 1993. </w:t>
            </w:r>
          </w:p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Antoni Czyż,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Światło i słowo. Egzystencjalne czytanie tekstów dawnych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Warszawa 1995.</w:t>
            </w:r>
          </w:p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Ernst R.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Curtius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Literatura europejska i łacińskie średniowiecze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przeł. A. Borowski, wyd. 2, Kraków 1997. </w:t>
            </w:r>
          </w:p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Paweł Stępień,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Śmiech w czasach ostatecznych. Tematyka religijna w „Figlikach” Mikołaja Reja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Warszawa 2013.</w:t>
            </w:r>
          </w:p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Marcin Pliszka</w:t>
            </w:r>
            <w:r w:rsidRPr="00803841">
              <w:rPr>
                <w:rFonts w:ascii="Arial" w:eastAsia="Calibri" w:hAnsi="Arial" w:cs="Arial"/>
                <w:i/>
                <w:color w:val="000000"/>
                <w:sz w:val="22"/>
              </w:rPr>
              <w:t>, Odmiany czasu w poezji Mikołaja Sępa-Szarzyńskiego i Sebastiana Grabowieckiego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„Inskrypcje” 2021, nr 2 (17), s. 29-43.</w:t>
            </w:r>
          </w:p>
          <w:p w:rsidR="005A084E" w:rsidRPr="00803841" w:rsidRDefault="005A084E" w:rsidP="004221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Andrzej Borkowski,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Rodzina w świetle „Pamiętników” Jana Chryzostoma Paska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. „Bibliotekarz Podlaski” 2023, 1, s. 287-298.</w:t>
            </w:r>
          </w:p>
        </w:tc>
      </w:tr>
      <w:tr w:rsidR="005A084E" w:rsidRPr="00803841" w:rsidTr="005A084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Planowane formy/działania/metody dydaktyczne:</w:t>
            </w:r>
          </w:p>
        </w:tc>
      </w:tr>
      <w:tr w:rsidR="005A084E" w:rsidRPr="00803841" w:rsidTr="005A084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84E" w:rsidRPr="00803841" w:rsidRDefault="005A084E" w:rsidP="00422155">
            <w:pPr>
              <w:spacing w:after="200" w:line="276" w:lineRule="auto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Wykład informacyjny, konwersatoryjny lub problemowy, film, pokaz i inne</w:t>
            </w:r>
          </w:p>
        </w:tc>
      </w:tr>
      <w:tr w:rsidR="005A084E" w:rsidRPr="00803841" w:rsidTr="005A084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5A084E" w:rsidRPr="00803841" w:rsidTr="005A084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5A084E" w:rsidRPr="00803841" w:rsidTr="005A084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W_01, W_02, W_03, W_04, W_05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4E" w:rsidRPr="00803841" w:rsidRDefault="005A084E" w:rsidP="00422155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Efekty w zakresie wiedzy będą weryfikowane poprzez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egzamin pisemny</w:t>
            </w:r>
            <w:r w:rsidRPr="00803841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,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testy i kolokwia,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podczas których sprawdzona zostanie znajomości autorów, dzieł, gatunków literackich oraz kontekstów historyczno-kulturowych. </w:t>
            </w:r>
          </w:p>
        </w:tc>
      </w:tr>
      <w:tr w:rsidR="005A084E" w:rsidRPr="00803841" w:rsidTr="005A084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4E" w:rsidRPr="00803841" w:rsidRDefault="005A084E" w:rsidP="00422155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Efekty w zakresie umiejętności będą weryfikowane poprzez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 xml:space="preserve">przygotowanie analitycznej pracy pisemnej 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(artykuł, esej naukowy) z zakresu literatury staropolskiej oraz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prezentacje indywidualne lub grupowe</w:t>
            </w:r>
            <w:r w:rsidRPr="00803841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 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>– opracowanie i przedstawienie wybranych zagadnień tematycznych, takich jak gatunki literackie, motywy czy kontekst historyczny.</w:t>
            </w:r>
          </w:p>
        </w:tc>
      </w:tr>
      <w:tr w:rsidR="005A084E" w:rsidRPr="00803841" w:rsidTr="005A084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4E" w:rsidRPr="00803841" w:rsidRDefault="005A084E" w:rsidP="00422155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Efekty w zakresie kompetencji społecznych będą weryfikowane podczas zajęć poprze </w:t>
            </w:r>
            <w:r w:rsidRPr="00803841">
              <w:rPr>
                <w:rFonts w:ascii="Arial" w:eastAsia="Times New Roman" w:hAnsi="Arial" w:cs="Arial"/>
                <w:b/>
                <w:sz w:val="22"/>
                <w:lang w:eastAsia="pl-PL"/>
              </w:rPr>
              <w:t>o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bserwację aktywności na zajęciach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– udział w dyskusjach, pracę w grupie oraz umiejętność argumentowania własnych wniosków;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samoocenę</w:t>
            </w:r>
            <w:r w:rsidRPr="00803841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>– refleksję nad własną pracą oraz ocenianie pracy innych studentów podczas projektów grupowych i prezentacji.</w:t>
            </w:r>
          </w:p>
        </w:tc>
      </w:tr>
      <w:tr w:rsidR="005A084E" w:rsidRPr="00803841" w:rsidTr="005A084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5A084E" w:rsidRPr="00803841" w:rsidTr="005A084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84E" w:rsidRPr="00803841" w:rsidRDefault="005A084E" w:rsidP="00422155">
            <w:pPr>
              <w:pStyle w:val="Nagwek0"/>
            </w:pPr>
            <w:r w:rsidRPr="00803841">
              <w:t xml:space="preserve">Ocena z egzaminu pisemnego przeprowadzanego w formie testu: </w:t>
            </w:r>
          </w:p>
          <w:p w:rsidR="005A084E" w:rsidRPr="00803841" w:rsidRDefault="005A084E" w:rsidP="00422155">
            <w:pPr>
              <w:pStyle w:val="Nagwek0"/>
            </w:pPr>
            <w:r w:rsidRPr="00803841">
              <w:t xml:space="preserve">91 – 100% – bardzo dobra, </w:t>
            </w:r>
          </w:p>
          <w:p w:rsidR="005A084E" w:rsidRPr="00803841" w:rsidRDefault="005A084E" w:rsidP="00422155">
            <w:pPr>
              <w:pStyle w:val="Nagwek0"/>
            </w:pPr>
            <w:r w:rsidRPr="00803841">
              <w:t xml:space="preserve">81 – 90% – dobra plus, </w:t>
            </w:r>
          </w:p>
          <w:p w:rsidR="005A084E" w:rsidRPr="00803841" w:rsidRDefault="005A084E" w:rsidP="00422155">
            <w:pPr>
              <w:pStyle w:val="Nagwek0"/>
            </w:pPr>
            <w:r w:rsidRPr="00803841">
              <w:t xml:space="preserve">71 – 80% – dobra, </w:t>
            </w:r>
          </w:p>
          <w:p w:rsidR="005A084E" w:rsidRPr="00803841" w:rsidRDefault="005A084E" w:rsidP="00422155">
            <w:pPr>
              <w:pStyle w:val="Nagwek0"/>
            </w:pPr>
            <w:r w:rsidRPr="00803841">
              <w:t xml:space="preserve">61 – 70% – dostateczna plus, </w:t>
            </w:r>
          </w:p>
          <w:p w:rsidR="005A084E" w:rsidRPr="00803841" w:rsidRDefault="005A084E" w:rsidP="00422155">
            <w:pPr>
              <w:pStyle w:val="Nagwek0"/>
            </w:pPr>
            <w:r w:rsidRPr="00803841">
              <w:t xml:space="preserve">51 – 60% – dostateczna, </w:t>
            </w:r>
          </w:p>
          <w:p w:rsidR="005A084E" w:rsidRPr="00803841" w:rsidRDefault="005A084E" w:rsidP="00422155">
            <w:pPr>
              <w:pStyle w:val="Nagwek0"/>
            </w:pPr>
            <w:r w:rsidRPr="00803841">
              <w:t xml:space="preserve">50 – 0% – niedostateczna. </w:t>
            </w:r>
          </w:p>
          <w:p w:rsidR="005A084E" w:rsidRPr="00803841" w:rsidRDefault="005A084E" w:rsidP="00422155">
            <w:pPr>
              <w:pStyle w:val="Nagwek0"/>
              <w:rPr>
                <w:color w:val="000000"/>
                <w:lang w:eastAsia="pl-PL"/>
              </w:rPr>
            </w:pPr>
            <w:r w:rsidRPr="00803841">
              <w:rPr>
                <w:color w:val="000000"/>
                <w:lang w:eastAsia="pl-PL"/>
              </w:rPr>
              <w:t xml:space="preserve">Przygotowanie analitycznej pracy pisemnej (artykuł, esej naukowy) z zakresu literatury staropolskiej (20-25 tys. znaków ze spacjami wraz z przypisami i bibliografią). </w:t>
            </w:r>
          </w:p>
          <w:p w:rsidR="005A084E" w:rsidRPr="00803841" w:rsidRDefault="005A084E" w:rsidP="00422155">
            <w:pPr>
              <w:pStyle w:val="Nagwek0"/>
              <w:rPr>
                <w:color w:val="000000"/>
                <w:lang w:eastAsia="pl-PL"/>
              </w:rPr>
            </w:pPr>
            <w:r w:rsidRPr="00803841">
              <w:rPr>
                <w:color w:val="000000"/>
                <w:lang w:eastAsia="pl-PL"/>
              </w:rPr>
              <w:t xml:space="preserve">Kryteria oceny pracy pisemnej: </w:t>
            </w:r>
          </w:p>
          <w:p w:rsidR="005A084E" w:rsidRPr="00803841" w:rsidRDefault="005A084E" w:rsidP="00422155">
            <w:pPr>
              <w:pStyle w:val="Nagwek0"/>
              <w:rPr>
                <w:color w:val="000000"/>
                <w:lang w:eastAsia="pl-PL"/>
              </w:rPr>
            </w:pPr>
            <w:r w:rsidRPr="00803841">
              <w:rPr>
                <w:color w:val="000000"/>
                <w:lang w:eastAsia="pl-PL"/>
              </w:rPr>
              <w:t xml:space="preserve">1) kompozycja pracy – maksymalnie 3 punkty, </w:t>
            </w:r>
          </w:p>
          <w:p w:rsidR="005A084E" w:rsidRPr="00803841" w:rsidRDefault="005A084E" w:rsidP="00422155">
            <w:pPr>
              <w:pStyle w:val="Nagwek0"/>
              <w:rPr>
                <w:color w:val="000000"/>
                <w:lang w:eastAsia="pl-PL"/>
              </w:rPr>
            </w:pPr>
            <w:r w:rsidRPr="00803841">
              <w:rPr>
                <w:color w:val="000000"/>
                <w:lang w:eastAsia="pl-PL"/>
              </w:rPr>
              <w:t xml:space="preserve">2) poprawność merytoryczna – maksymalnie 6 punktów, </w:t>
            </w:r>
          </w:p>
          <w:p w:rsidR="005A084E" w:rsidRPr="00803841" w:rsidRDefault="005A084E" w:rsidP="00422155">
            <w:pPr>
              <w:pStyle w:val="Nagwek0"/>
              <w:rPr>
                <w:color w:val="000000"/>
                <w:lang w:eastAsia="pl-PL"/>
              </w:rPr>
            </w:pPr>
            <w:r w:rsidRPr="00803841">
              <w:rPr>
                <w:color w:val="000000"/>
                <w:lang w:eastAsia="pl-PL"/>
              </w:rPr>
              <w:t xml:space="preserve">3) nowatorskie odczytanie tekstu – maksymalnie 4 punkty. </w:t>
            </w:r>
          </w:p>
          <w:p w:rsidR="005A084E" w:rsidRPr="00803841" w:rsidRDefault="005A084E" w:rsidP="00422155">
            <w:pPr>
              <w:pStyle w:val="Nagwek0"/>
              <w:rPr>
                <w:color w:val="000000"/>
                <w:lang w:eastAsia="pl-PL"/>
              </w:rPr>
            </w:pPr>
            <w:r w:rsidRPr="00803841">
              <w:rPr>
                <w:color w:val="000000"/>
                <w:lang w:eastAsia="pl-PL"/>
              </w:rPr>
              <w:t>4) poprawność językowa i stylistyczna – maksymalnie 3 punkty.</w:t>
            </w:r>
          </w:p>
          <w:p w:rsidR="005A084E" w:rsidRPr="00803841" w:rsidRDefault="005A084E" w:rsidP="00422155">
            <w:pPr>
              <w:pStyle w:val="Nagwek0"/>
              <w:rPr>
                <w:color w:val="000000"/>
                <w:lang w:eastAsia="pl-PL"/>
              </w:rPr>
            </w:pPr>
            <w:r w:rsidRPr="00803841">
              <w:rPr>
                <w:color w:val="000000"/>
                <w:lang w:eastAsia="pl-PL"/>
              </w:rPr>
              <w:t xml:space="preserve">Ocena końcowa: średnia ocen z prezentacji, pracy pisemnej oraz aktywności na zajęciach. </w:t>
            </w:r>
          </w:p>
        </w:tc>
      </w:tr>
      <w:tr w:rsidR="005A084E" w:rsidRPr="00803841" w:rsidTr="005A084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Bilans punktów ECTS:</w:t>
            </w:r>
          </w:p>
        </w:tc>
      </w:tr>
      <w:tr w:rsidR="005A084E" w:rsidRPr="00803841" w:rsidTr="005A084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Studia stacjonarne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Obciążenie studenta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wykłady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30 godzin 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1 godzina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egzamin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1 godzina 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studiowanie literatury przedmiotu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13 godzin 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 xml:space="preserve">przygotowanie do egzaminu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84E" w:rsidRPr="00803841" w:rsidRDefault="005A084E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5 godzin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50 godzin </w:t>
            </w:r>
          </w:p>
        </w:tc>
      </w:tr>
      <w:tr w:rsidR="005A084E" w:rsidRPr="00803841" w:rsidTr="005A084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084E" w:rsidRPr="00803841" w:rsidRDefault="005A084E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2</w:t>
            </w:r>
          </w:p>
        </w:tc>
      </w:tr>
    </w:tbl>
    <w:p w:rsidR="00E800F8" w:rsidRPr="00803841" w:rsidRDefault="00E800F8" w:rsidP="00422155">
      <w:pPr>
        <w:rPr>
          <w:rFonts w:ascii="Arial" w:hAnsi="Arial" w:cs="Arial"/>
          <w:sz w:val="22"/>
        </w:rPr>
      </w:pPr>
    </w:p>
    <w:p w:rsidR="00E800F8" w:rsidRPr="00803841" w:rsidRDefault="00E800F8" w:rsidP="00422155">
      <w:pPr>
        <w:rPr>
          <w:rFonts w:ascii="Arial" w:hAnsi="Arial" w:cs="Arial"/>
          <w:sz w:val="22"/>
        </w:rPr>
      </w:pPr>
      <w:r w:rsidRPr="00803841">
        <w:rPr>
          <w:rFonts w:ascii="Arial" w:hAnsi="Arial" w:cs="Arial"/>
          <w:sz w:val="22"/>
        </w:rPr>
        <w:br w:type="page"/>
      </w:r>
    </w:p>
    <w:tbl>
      <w:tblPr>
        <w:tblpPr w:leftFromText="141" w:rightFromText="141" w:horzAnchor="margin" w:tblpXSpec="center" w:tblpY="-380"/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E800F8" w:rsidRPr="00803841" w:rsidTr="00E800F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>Załącznik nr 3 do zasad</w:t>
            </w:r>
          </w:p>
        </w:tc>
      </w:tr>
      <w:tr w:rsidR="00E800F8" w:rsidRPr="00803841" w:rsidTr="00E800F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bCs/>
                <w:color w:val="000000"/>
                <w:sz w:val="22"/>
              </w:rPr>
              <w:t>Sylabus przedmiotu / modułu kształcenia</w:t>
            </w:r>
          </w:p>
        </w:tc>
      </w:tr>
      <w:tr w:rsidR="00E800F8" w:rsidRPr="00803841" w:rsidTr="00E800F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pStyle w:val="Nagwek1"/>
              <w:rPr>
                <w:b/>
                <w:szCs w:val="22"/>
              </w:rPr>
            </w:pPr>
            <w:bookmarkStart w:id="5" w:name="_Toc209886096"/>
            <w:r w:rsidRPr="00803841">
              <w:rPr>
                <w:szCs w:val="22"/>
              </w:rPr>
              <w:t>Historia literatury polskiej: literatura dawna – średniowiecze, renesans, barok 2</w:t>
            </w:r>
            <w:bookmarkEnd w:id="5"/>
          </w:p>
        </w:tc>
      </w:tr>
      <w:tr w:rsidR="00E800F8" w:rsidRPr="00803841" w:rsidTr="00E800F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  <w:lang w:val="en-US"/>
              </w:rPr>
              <w:t xml:space="preserve"> History of Polish Literature: Old Literature – Middle Ages – Renaissance – Baroque 2</w:t>
            </w:r>
          </w:p>
        </w:tc>
      </w:tr>
      <w:tr w:rsidR="00E800F8" w:rsidRPr="00803841" w:rsidTr="00E800F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polski </w:t>
            </w:r>
          </w:p>
        </w:tc>
      </w:tr>
      <w:tr w:rsidR="00E800F8" w:rsidRPr="00803841" w:rsidTr="00E800F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filologia polska </w:t>
            </w:r>
          </w:p>
        </w:tc>
      </w:tr>
      <w:tr w:rsidR="00E800F8" w:rsidRPr="00803841" w:rsidTr="00E800F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Wydział Nauk Humanistycznych</w:t>
            </w:r>
          </w:p>
        </w:tc>
      </w:tr>
      <w:tr w:rsidR="00E800F8" w:rsidRPr="00803841" w:rsidTr="00E800F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obowiązkowy </w:t>
            </w:r>
          </w:p>
        </w:tc>
      </w:tr>
      <w:tr w:rsidR="00E800F8" w:rsidRPr="00803841" w:rsidTr="00E800F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pierwszego stopnia </w:t>
            </w:r>
          </w:p>
        </w:tc>
      </w:tr>
      <w:tr w:rsidR="00E800F8" w:rsidRPr="00803841" w:rsidTr="00E800F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pierwszy</w:t>
            </w:r>
          </w:p>
        </w:tc>
      </w:tr>
      <w:tr w:rsidR="00E800F8" w:rsidRPr="00803841" w:rsidTr="00E800F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pierwszy</w:t>
            </w:r>
          </w:p>
        </w:tc>
      </w:tr>
      <w:tr w:rsidR="00E800F8" w:rsidRPr="00803841" w:rsidTr="00E800F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5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dr hab. Andrzej Borkowski 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dr Marcin Pliszka 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Celem zajęć jest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zapoznanie studentów z dziełami, kontekstami historycznymi i kulturowymi literatury polskiej od średniowiecza po barok</w:t>
            </w:r>
            <w:r w:rsidRPr="00803841">
              <w:rPr>
                <w:rFonts w:ascii="Arial" w:eastAsia="Calibri" w:hAnsi="Arial" w:cs="Arial"/>
                <w:sz w:val="22"/>
              </w:rPr>
              <w:t xml:space="preserve">.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Nabycie wiedzy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z zakresu literatury średniowiecznej, renesansowej i barokowej, w tym znajomości najważniejszych autorów, gatunków literackich, motywów tematycznych oraz kontekstów historycznych i kulturowych.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Opanowanie umiejętności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analizy i interpretacji tekstów literackich w perspektywie historyczno-kulturowej, rozpoznawania cech stylistycznych i retorycznych charakterystycznych dla poszczególnych epok.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Nabycie gotowości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do samodzielnej pracy badawczej, krytycznej refleksji nad tekstem literackim i jego kontekstem, a także do formułowania własnych wniosków w dyskusji naukowej i w formie pisemnej.</w:t>
            </w:r>
          </w:p>
        </w:tc>
      </w:tr>
      <w:tr w:rsidR="00E800F8" w:rsidRPr="00803841" w:rsidTr="00E800F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E800F8" w:rsidRPr="00803841" w:rsidTr="00E800F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terminologię i metodologię z zakresu nauk filologicznych, a zwłaszcza literaturoznawstwa polskiego w kontekście epok dawnych;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KW_03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zagadnienia rozwoju, struktury języka, jego przemian oraz tekstu i jego aspektów historycznych, rodzajowych, kompozycyjnych i retorycznych w obrębie literatury staropolskiej;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KW_04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metody analizy i interpretacji tekstu staropolskiego w aspekcie literaturoznawczym.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KW_09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zasady z zakresu ochrony własności intelektualnej i prawa autorskiego w kontekście dzieł piśmienniczych i innych wytworów kultury oraz prawnych możliwości ich wykorzystywania w różnych rodzajach działalności, zwłaszcza w kontekście przygotowania samodzielnej pracy rocznej z polskiej literatury dawnej.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KW_10</w:t>
            </w:r>
          </w:p>
        </w:tc>
      </w:tr>
      <w:tr w:rsidR="00E800F8" w:rsidRPr="00803841" w:rsidTr="00E800F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UMIEJĘTNOŚCI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przeprowadzić analizę tekstu staropolskiego z zastosowaniem wybranych metod, literaturoznawczych, uwzględniając przy tym kontekst językowy, społeczny i kulturowy;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KU_03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brać udział w dyskusji – prezentować i oceniać różne opinie oraz stanowiska w zakresie tematycznym, dotyczącym literatury staropolskiej;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KU_05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dokonywać interpretacji literaturoznawczej tekstu staropolskiego;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KU_07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zredagować tekst naukowy z zakresu polskiego literatury dawnej pod względem formalnym i językowym;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KU_11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merytorycznie argumentować i formułować wnioski, także krytyczne na temat dawnych tekstów literackich, wydając sądy i opinie wysnute z wiedzy naukowej i doświadczenia, dbając jednocześnie o wysoką kulturę wypowiedzi;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KU_12</w:t>
            </w:r>
          </w:p>
        </w:tc>
      </w:tr>
      <w:tr w:rsidR="00E800F8" w:rsidRPr="00803841" w:rsidTr="00E800F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KOMPETENCJE SPOŁECZNE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jasnego i precyzyjnego określania priorytetów służących realizacji określonych zadań badawczych z zakresu literatury staropolskiej;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K_K01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otwartości na odmienność kulturową, określania własnych zainteresowań, formułowania pogłębionej samooceny, krytycznego myślenia i rozwiązywania problemów, odnosząc się ze znawstwem i szacunkiem do kulturowego dziedzictwa narodowego.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K_K02</w:t>
            </w:r>
          </w:p>
        </w:tc>
      </w:tr>
      <w:tr w:rsidR="00E800F8" w:rsidRPr="00803841" w:rsidTr="00E800F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Ćwiczenia audytoryjne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E800F8" w:rsidRPr="00803841" w:rsidTr="00E800F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Student przystępujący do zajęć powinien posiadać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podstawową wiedzę z historii literatury polskiej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nabytą w szkole ponadpodstawowej w tym ogólne pojęcia dotyczące epok literackich i gatunków. Umieć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analizować i interpretować teksty literackie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oraz rozpoznawać podstawowe środki stylistyczne i retoryczne. Znać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podstawowe pojęcia literaturoznawcze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i mieć umiejętność korzystania z literatury przedmiotu (podręczniki, artykuły naukowe, źródła cyfrowe). Być przygotowanym do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samodzielnej pracy naukowej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i aktywnego udziału w dyskusjach akademickich.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E800F8" w:rsidRPr="00803841" w:rsidTr="00E800F8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Bogurodzica (źródła, konteksty, idee).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Twórczość Władysława z Gielniowa.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Średniowieczna liryka miłosna.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Poezja łacińska (Andrzej Krzycki, Jan Dantyszek, Klemens Janicki).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Literatura błazeńska (Biernat z Lublina). 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sz w:val="22"/>
              </w:rPr>
              <w:t>Żywot człowieka poczciwego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Mikołaja Reja.  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Jan Kochanowski (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Pieśni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Treny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Fraszki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). 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Dawna sielanka (Szymon Szymonowic, Szymon Zimorowic). 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Barokowi poeci metafizyczny (Mikołaj Sęp-Szarzyński, Sebastian Grabowiecki, Stanisław Grochowski). 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Maciej Kazimierz Sarbiewski o roli poety i poezji.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Wyobraźnia konceptualna polskiego baroku (Jan Andrzej Morsztyn,  Daniel Naborowski, Zbigniew Morsztyn).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Literatura małych ojczyzn (Adam Jarzębski, Marcin Borzymowski, Walenty Roździeński). 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Mała i wielka ojczyzna Wacława Potockiego (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Ogród fraszek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i 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Moralia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). 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Stanisław Samuel Szemiot – poeta z Podlasia. </w:t>
            </w:r>
          </w:p>
          <w:p w:rsidR="00E800F8" w:rsidRPr="00803841" w:rsidRDefault="00E800F8" w:rsidP="00422155">
            <w:pPr>
              <w:pStyle w:val="Akapitzlist"/>
              <w:numPr>
                <w:ilvl w:val="0"/>
                <w:numId w:val="2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Poezja późnego baroku (Józef Baka).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podstawowa:</w:t>
            </w:r>
          </w:p>
        </w:tc>
      </w:tr>
      <w:tr w:rsidR="00E800F8" w:rsidRPr="00803841" w:rsidTr="00E800F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contextualSpacing/>
              <w:rPr>
                <w:rFonts w:ascii="Arial" w:eastAsia="Calibri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bCs/>
                <w:color w:val="000000"/>
                <w:sz w:val="22"/>
              </w:rPr>
              <w:t xml:space="preserve">Teksty źródłowe: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sz w:val="22"/>
              </w:rPr>
              <w:t>Modlitwy księżnej Gertrudy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tłum. Brygida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Kűrbis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Kraków-Tyniec 1998 [lub wybór: tłum. Artur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Andrzejuk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„Ogród” 2003, nr 1-2</w:t>
            </w:r>
            <w:r w:rsidRPr="00803841">
              <w:rPr>
                <w:rFonts w:ascii="Arial" w:eastAsia="Calibri" w:hAnsi="Arial" w:cs="Arial"/>
                <w:spacing w:val="-8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(21-22)].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i/>
                <w:sz w:val="22"/>
              </w:rPr>
              <w:t>Średniowieczna pieśń religijna polska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, w</w:t>
            </w:r>
            <w:r w:rsidRPr="00803841">
              <w:rPr>
                <w:rFonts w:ascii="Arial" w:eastAsia="Calibri" w:hAnsi="Arial" w:cs="Arial"/>
                <w:sz w:val="22"/>
              </w:rPr>
              <w:t xml:space="preserve">yd. 2, oprac. Mirosław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Korolko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Wrocław 1980, seria BN I-65.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Władysław z Gielniowa,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Żołtarz</w:t>
            </w:r>
            <w:proofErr w:type="spellEnd"/>
            <w:r w:rsidRPr="00803841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Jezusow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w: W. Wydra, W. R. Rzepka, </w:t>
            </w:r>
            <w:r w:rsidRPr="00803841">
              <w:rPr>
                <w:rFonts w:ascii="Arial" w:eastAsia="Calibri" w:hAnsi="Arial" w:cs="Arial"/>
                <w:bCs/>
                <w:i/>
                <w:sz w:val="22"/>
              </w:rPr>
              <w:t xml:space="preserve">Chrestomatia staropolska.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Teksty do roku 1543</w:t>
            </w:r>
            <w:r w:rsidRPr="00803841">
              <w:rPr>
                <w:rFonts w:ascii="Arial" w:eastAsia="Calibri" w:hAnsi="Arial" w:cs="Arial"/>
                <w:sz w:val="22"/>
              </w:rPr>
              <w:t>, wyd. 2, Wrocław</w:t>
            </w:r>
            <w:r w:rsidRPr="00803841">
              <w:rPr>
                <w:rFonts w:ascii="Arial" w:eastAsia="Calibri" w:hAnsi="Arial" w:cs="Arial"/>
                <w:spacing w:val="-5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1995.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i/>
                <w:sz w:val="22"/>
              </w:rPr>
              <w:lastRenderedPageBreak/>
              <w:t xml:space="preserve">Psałterz floriański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i </w:t>
            </w:r>
            <w:r w:rsidRPr="00803841">
              <w:rPr>
                <w:rFonts w:ascii="Arial" w:eastAsia="Calibri" w:hAnsi="Arial" w:cs="Arial"/>
                <w:bCs/>
                <w:i/>
                <w:sz w:val="22"/>
              </w:rPr>
              <w:t>Psałterz puławski</w:t>
            </w:r>
            <w:r w:rsidRPr="00803841">
              <w:rPr>
                <w:rFonts w:ascii="Arial" w:eastAsia="Calibri" w:hAnsi="Arial" w:cs="Arial"/>
                <w:b/>
                <w:i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w wyborze, w: Wiesław Wydra, Wojciech</w:t>
            </w:r>
            <w:r w:rsidRPr="00803841">
              <w:rPr>
                <w:rFonts w:ascii="Arial" w:eastAsia="Calibri" w:hAnsi="Arial" w:cs="Arial"/>
                <w:spacing w:val="-24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Rzepka: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Chrestomatia staropolska. Teksty do roku 1543</w:t>
            </w:r>
            <w:r w:rsidRPr="00803841">
              <w:rPr>
                <w:rFonts w:ascii="Arial" w:eastAsia="Calibri" w:hAnsi="Arial" w:cs="Arial"/>
                <w:sz w:val="22"/>
              </w:rPr>
              <w:t>, wyd. 2, Wrocław 1995.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i/>
                <w:sz w:val="22"/>
              </w:rPr>
              <w:t>Polska poezja świecka XV wieku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, o</w:t>
            </w:r>
            <w:r w:rsidRPr="00803841">
              <w:rPr>
                <w:rFonts w:ascii="Arial" w:eastAsia="Calibri" w:hAnsi="Arial" w:cs="Arial"/>
                <w:sz w:val="22"/>
              </w:rPr>
              <w:t>prac. Maciej Włodarski, Wrocław 1997, BN I-60.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Gall Anonim,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Kronika polska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przeł. Roman Grodecki, oprac. Marian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Plezia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Wrocław 1982 (i wyd. nast.), BN I-59</w:t>
            </w:r>
            <w:r w:rsidRPr="00803841">
              <w:rPr>
                <w:rFonts w:ascii="Arial" w:eastAsia="Calibri" w:hAnsi="Arial" w:cs="Arial"/>
                <w:spacing w:val="-7"/>
                <w:sz w:val="22"/>
              </w:rPr>
              <w:t>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Mistrz Wincenty (zwany Kadłubkiem),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Kronika polska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przeł. i oprac. Brygida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Kűrbis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Wrocław 1992 (i wyd. nast.), BN I-277</w:t>
            </w:r>
            <w:r w:rsidRPr="00803841">
              <w:rPr>
                <w:rFonts w:ascii="Arial" w:eastAsia="Calibri" w:hAnsi="Arial" w:cs="Arial"/>
                <w:spacing w:val="-7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(wybór).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Mikołaj </w:t>
            </w:r>
            <w:proofErr w:type="spellStart"/>
            <w:r w:rsidRPr="00803841">
              <w:rPr>
                <w:rFonts w:ascii="Arial" w:eastAsia="Calibri" w:hAnsi="Arial" w:cs="Arial"/>
                <w:bCs/>
                <w:sz w:val="22"/>
              </w:rPr>
              <w:t>Hussowski</w:t>
            </w:r>
            <w:proofErr w:type="spellEnd"/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, Jan Dantyszek, Andrzej Krzycki, w: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Antologia poezji polsko- łacińskiej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oprac. Antonina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Jelicz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wyd. 2, Szczecin</w:t>
            </w:r>
            <w:r w:rsidRPr="00803841">
              <w:rPr>
                <w:rFonts w:ascii="Arial" w:eastAsia="Calibri" w:hAnsi="Arial" w:cs="Arial"/>
                <w:spacing w:val="-2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1985.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Klemens Janicki (Janicjusz, </w:t>
            </w:r>
            <w:proofErr w:type="spellStart"/>
            <w:r w:rsidRPr="00803841">
              <w:rPr>
                <w:rFonts w:ascii="Arial" w:eastAsia="Calibri" w:hAnsi="Arial" w:cs="Arial"/>
                <w:bCs/>
                <w:sz w:val="22"/>
              </w:rPr>
              <w:t>Ianitius</w:t>
            </w:r>
            <w:proofErr w:type="spellEnd"/>
            <w:r w:rsidRPr="00803841">
              <w:rPr>
                <w:rFonts w:ascii="Arial" w:eastAsia="Calibri" w:hAnsi="Arial" w:cs="Arial"/>
                <w:bCs/>
                <w:sz w:val="22"/>
              </w:rPr>
              <w:t>),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Poezje wybrane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przeł. Zygmunt Kubiak, Warszawa 1975 (i wyd. nast. lub wyd. w tomie: Zygmunt Kubiak,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Medytacje Janicjusza</w:t>
            </w:r>
            <w:r w:rsidRPr="00803841">
              <w:rPr>
                <w:rFonts w:ascii="Arial" w:eastAsia="Calibri" w:hAnsi="Arial" w:cs="Arial"/>
                <w:sz w:val="22"/>
              </w:rPr>
              <w:t>, Warszawa</w:t>
            </w:r>
            <w:r w:rsidRPr="00803841">
              <w:rPr>
                <w:rFonts w:ascii="Arial" w:eastAsia="Calibri" w:hAnsi="Arial" w:cs="Arial"/>
                <w:spacing w:val="-9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1994.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Biernat z Lublina,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Ezop</w:t>
            </w:r>
            <w:r w:rsidRPr="00803841">
              <w:rPr>
                <w:rFonts w:ascii="Arial" w:eastAsia="Calibri" w:hAnsi="Arial" w:cs="Arial"/>
                <w:sz w:val="22"/>
              </w:rPr>
              <w:t>, oprac. Janusz Gruchała, Kraków 1997.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Andrzej Frycz-Modrzewski,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Wybór pism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oprac. Waldemar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Voisé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Wrocław 1977, BN I-229 (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O poprawie Rzeczypospolitej</w:t>
            </w:r>
            <w:r w:rsidRPr="00803841">
              <w:rPr>
                <w:rFonts w:ascii="Arial" w:eastAsia="Calibri" w:hAnsi="Arial" w:cs="Arial"/>
                <w:sz w:val="22"/>
              </w:rPr>
              <w:t>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Mikołaj Rej,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Wybór pism</w:t>
            </w:r>
            <w:r w:rsidRPr="00803841">
              <w:rPr>
                <w:rFonts w:ascii="Arial" w:eastAsia="Calibri" w:hAnsi="Arial" w:cs="Arial"/>
                <w:sz w:val="22"/>
              </w:rPr>
              <w:t>, oprac. Anna Kochan, Wrocław 2006, BN I-308.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Jan Kochanowski,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Fraszki</w:t>
            </w:r>
            <w:r w:rsidRPr="00803841">
              <w:rPr>
                <w:rFonts w:ascii="Arial" w:eastAsia="Calibri" w:hAnsi="Arial" w:cs="Arial"/>
                <w:sz w:val="22"/>
              </w:rPr>
              <w:t>, oprac. Jerzy Pelc, wyd. 2, Wrocław 1991, BN I-163.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Jan Kochanowski,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Odprawa posłów greckich</w:t>
            </w:r>
            <w:r w:rsidRPr="00803841">
              <w:rPr>
                <w:rFonts w:ascii="Arial" w:eastAsia="Calibri" w:hAnsi="Arial" w:cs="Arial"/>
                <w:sz w:val="22"/>
              </w:rPr>
              <w:t>, oprac. Tadeusz Ulewicz, Wrocław 1976, BN I-3 (lub inne wydanie).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Jan Kochanowski,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Pieśni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oprac. Ludwika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Ślękowa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Wrocław 1970 (i wyd. nast.), BN I-100</w:t>
            </w:r>
            <w:r w:rsidRPr="00803841">
              <w:rPr>
                <w:rFonts w:ascii="Arial" w:eastAsia="Calibri" w:hAnsi="Arial" w:cs="Arial"/>
                <w:spacing w:val="10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(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Pieśni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;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Fragmenta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Jan Kochanowski,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Psałterz Dawidów, o</w:t>
            </w:r>
            <w:r w:rsidRPr="00803841">
              <w:rPr>
                <w:rFonts w:ascii="Arial" w:eastAsia="Calibri" w:hAnsi="Arial" w:cs="Arial"/>
                <w:sz w:val="22"/>
              </w:rPr>
              <w:t xml:space="preserve">prac. Katarzyna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Meller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Kraków 1997.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Jan Kochanowski,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Treny</w:t>
            </w:r>
            <w:r w:rsidRPr="00803841">
              <w:rPr>
                <w:rFonts w:ascii="Arial" w:eastAsia="Calibri" w:hAnsi="Arial" w:cs="Arial"/>
                <w:sz w:val="22"/>
              </w:rPr>
              <w:t>, oprac. Janusz Pelc, wyd. 15, Wrocław 1986 (i wyd. nast.), BN I-1.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Piotr Skarga,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Kazania sejmowe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oprac. Janusz Tazbir, Mirosław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Korolko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Wrocław 1972 (i wyd. nast.), BN I-70 (kazania: II,</w:t>
            </w:r>
            <w:r w:rsidRPr="00803841">
              <w:rPr>
                <w:rFonts w:ascii="Arial" w:eastAsia="Calibri" w:hAnsi="Arial" w:cs="Arial"/>
                <w:spacing w:val="-6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VII).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Szymon Szymonowic,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Sielanki i pozostałe wiersze polskie</w:t>
            </w:r>
            <w:r w:rsidRPr="00803841">
              <w:rPr>
                <w:rFonts w:ascii="Arial" w:eastAsia="Calibri" w:hAnsi="Arial" w:cs="Arial"/>
                <w:sz w:val="22"/>
              </w:rPr>
              <w:t>, oprac. Jerzy Pelc, Wrocław 1964, BN I- 182 (i wyd. nast.).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Mikołaj</w:t>
            </w:r>
            <w:r w:rsidRPr="00803841">
              <w:rPr>
                <w:rFonts w:ascii="Arial" w:eastAsia="Calibri" w:hAnsi="Arial" w:cs="Arial"/>
                <w:bCs/>
                <w:spacing w:val="27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Sęp-Szarzyński,</w:t>
            </w:r>
            <w:r w:rsidRPr="00803841">
              <w:rPr>
                <w:rFonts w:ascii="Arial" w:eastAsia="Calibri" w:hAnsi="Arial" w:cs="Arial"/>
                <w:b/>
                <w:spacing w:val="27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Poezje</w:t>
            </w:r>
            <w:r w:rsidRPr="00803841">
              <w:rPr>
                <w:rFonts w:ascii="Arial" w:eastAsia="Calibri" w:hAnsi="Arial" w:cs="Arial"/>
                <w:sz w:val="22"/>
              </w:rPr>
              <w:t>, oprac.</w:t>
            </w:r>
            <w:r w:rsidRPr="00803841">
              <w:rPr>
                <w:rFonts w:ascii="Arial" w:eastAsia="Calibri" w:hAnsi="Arial" w:cs="Arial"/>
                <w:spacing w:val="29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Janusz</w:t>
            </w:r>
            <w:r w:rsidRPr="00803841">
              <w:rPr>
                <w:rFonts w:ascii="Arial" w:eastAsia="Calibri" w:hAnsi="Arial" w:cs="Arial"/>
                <w:spacing w:val="23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Gruchała, Kraków</w:t>
            </w:r>
            <w:r w:rsidRPr="00803841">
              <w:rPr>
                <w:rFonts w:ascii="Arial" w:eastAsia="Calibri" w:hAnsi="Arial" w:cs="Arial"/>
                <w:spacing w:val="28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1997</w:t>
            </w:r>
            <w:r w:rsidRPr="00803841">
              <w:rPr>
                <w:rFonts w:ascii="Arial" w:eastAsia="Calibri" w:hAnsi="Arial" w:cs="Arial"/>
                <w:spacing w:val="25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[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lub</w:t>
            </w:r>
            <w:r w:rsidRPr="00803841">
              <w:rPr>
                <w:rFonts w:ascii="Arial" w:eastAsia="Calibri" w:hAnsi="Arial" w:cs="Arial"/>
                <w:bCs/>
                <w:spacing w:val="28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edycja:</w:t>
            </w:r>
            <w:r w:rsidRPr="00803841">
              <w:rPr>
                <w:rFonts w:ascii="Arial" w:eastAsia="Calibri" w:hAnsi="Arial" w:cs="Arial"/>
                <w:spacing w:val="25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Poezje</w:t>
            </w:r>
            <w:r w:rsidRPr="00803841">
              <w:rPr>
                <w:rFonts w:ascii="Arial" w:eastAsia="Calibri" w:hAnsi="Arial" w:cs="Arial"/>
                <w:i/>
                <w:spacing w:val="23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zebrane, w</w:t>
            </w:r>
            <w:r w:rsidRPr="00803841">
              <w:rPr>
                <w:rFonts w:ascii="Arial" w:eastAsia="Calibri" w:hAnsi="Arial" w:cs="Arial"/>
                <w:sz w:val="22"/>
              </w:rPr>
              <w:t>yd. Radosław Grześkowiak i Adam Karpiński. Warszawa 2001] (wybór; w tym sonety w całości).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Sebastian Grabowiecki,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Rymy duchowne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wyd. Krzysztof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Mrowcewicz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Warszawa 1996</w:t>
            </w:r>
            <w:r w:rsidRPr="00803841">
              <w:rPr>
                <w:rFonts w:ascii="Arial" w:eastAsia="Calibri" w:hAnsi="Arial" w:cs="Arial"/>
                <w:spacing w:val="-22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(wybór).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pacing w:val="-3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Daniel Naborowski: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wiersze. W tomie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I w odmianach czasu smak jest. Antologia polskiej poezji epoki baroku</w:t>
            </w:r>
            <w:r w:rsidRPr="00803841">
              <w:rPr>
                <w:rFonts w:ascii="Arial" w:eastAsia="Calibri" w:hAnsi="Arial" w:cs="Arial"/>
                <w:sz w:val="22"/>
              </w:rPr>
              <w:t>, oprac. Jadwiga Sokołowska, Warszawa</w:t>
            </w:r>
            <w:r w:rsidRPr="00803841">
              <w:rPr>
                <w:rFonts w:ascii="Arial" w:eastAsia="Calibri" w:hAnsi="Arial" w:cs="Arial"/>
                <w:spacing w:val="-14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pacing w:val="-3"/>
                <w:sz w:val="22"/>
              </w:rPr>
              <w:t>1991.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Hieronim Morsztyn,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Światowa rozkosz</w:t>
            </w:r>
            <w:r w:rsidRPr="00803841">
              <w:rPr>
                <w:rFonts w:ascii="Arial" w:eastAsia="Calibri" w:hAnsi="Arial" w:cs="Arial"/>
                <w:sz w:val="22"/>
              </w:rPr>
              <w:t>, wyd. Adam Karpiński, Warszawa</w:t>
            </w:r>
            <w:r w:rsidRPr="00803841">
              <w:rPr>
                <w:rFonts w:ascii="Arial" w:eastAsia="Calibri" w:hAnsi="Arial" w:cs="Arial"/>
                <w:spacing w:val="-9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1995.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Kasper Miaskowski,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Zbiór rytmów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wyd. Alina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Nowicka-Jeżowa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Warszawa 1995</w:t>
            </w:r>
            <w:r w:rsidRPr="00803841">
              <w:rPr>
                <w:rFonts w:ascii="Arial" w:eastAsia="Calibri" w:hAnsi="Arial" w:cs="Arial"/>
                <w:spacing w:val="-13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(wybór).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Szymon Zimorowic,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Roksolanki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oprac. Ludwika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Ślękowa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Wrocław 1983, BN I-73 (lub wyd. oprac. Leszek Kukulski, Warszawa 1981;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lub wyd. </w:t>
            </w:r>
            <w:r w:rsidRPr="00803841">
              <w:rPr>
                <w:rFonts w:ascii="Arial" w:eastAsia="Calibri" w:hAnsi="Arial" w:cs="Arial"/>
                <w:sz w:val="22"/>
              </w:rPr>
              <w:t>Radosław Grześkowiak, Warszawa 1999).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Maciej Kazimierz Sarbiewski,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Liryki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przeł. Tadeusz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Karyłowski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Warszawa 1980.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Maciej Kazimierz Sarbiewski,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O poezji doskonałej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przeł. Marian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Plezia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Wrocław 1954 (ks. I, rozdz. 1).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Maciej Kazimierz Sarbiewski,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Wykłady poetyki</w:t>
            </w:r>
            <w:r w:rsidRPr="00803841">
              <w:rPr>
                <w:rFonts w:ascii="Arial" w:eastAsia="Calibri" w:hAnsi="Arial" w:cs="Arial"/>
                <w:sz w:val="22"/>
              </w:rPr>
              <w:t>, przeł.</w:t>
            </w:r>
            <w:r w:rsidRPr="00803841">
              <w:rPr>
                <w:rFonts w:ascii="Arial" w:eastAsia="Calibri" w:hAnsi="Arial" w:cs="Arial"/>
                <w:spacing w:val="-3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Stanisław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Skimina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Wrocław 1958 (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O poincie i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lastRenderedPageBreak/>
              <w:t xml:space="preserve">dowcipie </w:t>
            </w:r>
            <w:r w:rsidRPr="00803841">
              <w:rPr>
                <w:rFonts w:ascii="Arial" w:eastAsia="Calibri" w:hAnsi="Arial" w:cs="Arial"/>
                <w:sz w:val="22"/>
              </w:rPr>
              <w:t>– rozdz. I,</w:t>
            </w:r>
            <w:r w:rsidRPr="00803841">
              <w:rPr>
                <w:rFonts w:ascii="Arial" w:eastAsia="Calibri" w:hAnsi="Arial" w:cs="Arial"/>
                <w:spacing w:val="-8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II).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Samuel Twardowski,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Nadobna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Paskwalina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oprac. Jan Okoń, Wrocław 1980, BN I-87 (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lub</w:t>
            </w:r>
            <w:r w:rsidRPr="00803841">
              <w:rPr>
                <w:rFonts w:ascii="Arial" w:eastAsia="Calibri" w:hAnsi="Arial" w:cs="Arial"/>
                <w:bCs/>
                <w:spacing w:val="-18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wyd</w:t>
            </w:r>
            <w:r w:rsidRPr="00803841">
              <w:rPr>
                <w:rFonts w:ascii="Arial" w:eastAsia="Calibri" w:hAnsi="Arial" w:cs="Arial"/>
                <w:sz w:val="22"/>
              </w:rPr>
              <w:t xml:space="preserve">. oprac. J.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Ślaski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Warszawa 1983).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Samuel Twardowski,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Wybór poezji, </w:t>
            </w:r>
            <w:r w:rsidRPr="00803841">
              <w:rPr>
                <w:rFonts w:ascii="Arial" w:eastAsia="Calibri" w:hAnsi="Arial" w:cs="Arial"/>
                <w:sz w:val="22"/>
              </w:rPr>
              <w:t>oprac. Jakub Niedźwiedź, Poznań 2002.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Jan Andrzej Morsztyn,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Wybór wierszy</w:t>
            </w:r>
            <w:r w:rsidRPr="00803841">
              <w:rPr>
                <w:rFonts w:ascii="Arial" w:eastAsia="Calibri" w:hAnsi="Arial" w:cs="Arial"/>
                <w:sz w:val="22"/>
              </w:rPr>
              <w:t>, oprac. Wiktor Weintraub, Wrocław 1988 (i wyd. nast.), BN I- 257.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Zbigniew Morsztyn: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Emblemata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oprac. Janusz i Paulina Pelcowie, Warszawa 2001.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Zbigniew Morsztyn,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Wybór wierszy</w:t>
            </w:r>
            <w:r w:rsidRPr="00803841">
              <w:rPr>
                <w:rFonts w:ascii="Arial" w:eastAsia="Calibri" w:hAnsi="Arial" w:cs="Arial"/>
                <w:sz w:val="22"/>
              </w:rPr>
              <w:t>, oprac. Janusz Pelc, Wrocław 1975, BN I-215 (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Duma niewolnicza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;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Myśl ludzka</w:t>
            </w:r>
            <w:r w:rsidRPr="00803841">
              <w:rPr>
                <w:rFonts w:ascii="Arial" w:eastAsia="Calibri" w:hAnsi="Arial" w:cs="Arial"/>
                <w:sz w:val="22"/>
              </w:rPr>
              <w:t>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Wacław Potocki,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Wiersze wybrane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oprac. Stanisław Grzeszczuk, Janusz Gruchała, Wrocław 1992, BN I-19 (lub wydanie: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Dzieła, </w:t>
            </w:r>
            <w:r w:rsidRPr="00803841">
              <w:rPr>
                <w:rFonts w:ascii="Arial" w:eastAsia="Calibri" w:hAnsi="Arial" w:cs="Arial"/>
                <w:sz w:val="22"/>
              </w:rPr>
              <w:t>oprac. Leszek Kukulski, Warszawa 1987, t. I-III) (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Ogród, ale nie plewiony</w:t>
            </w:r>
            <w:r w:rsidRPr="00803841">
              <w:rPr>
                <w:rFonts w:ascii="Arial" w:eastAsia="Calibri" w:hAnsi="Arial" w:cs="Arial"/>
                <w:sz w:val="22"/>
              </w:rPr>
              <w:t xml:space="preserve">;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Moralia</w:t>
            </w:r>
            <w:proofErr w:type="spellEnd"/>
            <w:r w:rsidRPr="00803841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– obszerny wybór z obu</w:t>
            </w:r>
            <w:r w:rsidRPr="00803841">
              <w:rPr>
                <w:rFonts w:ascii="Arial" w:eastAsia="Calibri" w:hAnsi="Arial" w:cs="Arial"/>
                <w:spacing w:val="-2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zbiorów).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Wespazjan Kochowski,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Utwory poetyckie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oprac. Maria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Eustachiewicz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Wrocław 1991, BN I-92.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Stanisław Herakliusz Lubomirski,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Poezje zebrane, w</w:t>
            </w:r>
            <w:r w:rsidRPr="00803841">
              <w:rPr>
                <w:rFonts w:ascii="Arial" w:eastAsia="Calibri" w:hAnsi="Arial" w:cs="Arial"/>
                <w:sz w:val="22"/>
              </w:rPr>
              <w:t>yd. Adam Karpiński, Warszawa 1995, t. I-II.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Stanisław Herakliusz Lubomirski,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Rozmowy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Artaksesa</w:t>
            </w:r>
            <w:proofErr w:type="spellEnd"/>
            <w:r w:rsidRPr="00803841">
              <w:rPr>
                <w:rFonts w:ascii="Arial" w:eastAsia="Calibri" w:hAnsi="Arial" w:cs="Arial"/>
                <w:i/>
                <w:sz w:val="22"/>
              </w:rPr>
              <w:t xml:space="preserve"> i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Ewandra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wyd. Justyna Dąbkowska-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Kujko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Warszawa 2006.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227"/>
              <w:contextualSpacing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Józef Baka,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Uwagi</w:t>
            </w:r>
            <w:r w:rsidRPr="00803841">
              <w:rPr>
                <w:rFonts w:ascii="Arial" w:eastAsia="Calibri" w:hAnsi="Arial" w:cs="Arial"/>
                <w:sz w:val="22"/>
              </w:rPr>
              <w:t>, oprac. Antoni Czyż, Aleksander Nawarecki, Lublin 2000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sz w:val="22"/>
              </w:rPr>
            </w:pP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bCs/>
                <w:color w:val="000000"/>
                <w:sz w:val="22"/>
              </w:rPr>
              <w:t xml:space="preserve">Opracowania: </w:t>
            </w:r>
          </w:p>
          <w:p w:rsidR="00E800F8" w:rsidRPr="00803841" w:rsidRDefault="00E800F8" w:rsidP="0042215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Andrzej Dąbrówka,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Średniowiecze, Korzenie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Warszawa, 2005. </w:t>
            </w:r>
          </w:p>
          <w:p w:rsidR="00E800F8" w:rsidRPr="00803841" w:rsidRDefault="00E800F8" w:rsidP="0042215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Adam Karpiński,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Renesans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Warszawa, 2007. </w:t>
            </w:r>
          </w:p>
          <w:p w:rsidR="00E800F8" w:rsidRPr="00803841" w:rsidRDefault="00E800F8" w:rsidP="0042215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Jerzy Pelc,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Barok – epoka przeciwieństw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, Warszawa, 1993.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Literatura dodatkowa:</w:t>
            </w:r>
          </w:p>
        </w:tc>
      </w:tr>
      <w:tr w:rsidR="00E800F8" w:rsidRPr="00803841" w:rsidTr="00E800F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Jerzy Pelc,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Jan Kochanowski w tradycjach literatury polskiej (od XVI do połowy XVIII wieku)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Warszawa 1965. </w:t>
            </w:r>
          </w:p>
          <w:p w:rsidR="00E800F8" w:rsidRPr="00803841" w:rsidRDefault="00E800F8" w:rsidP="0042215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Teresa Michałowska,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Poetyka i poezja. Studia i szkice staropolskie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Warszawa 1982. </w:t>
            </w:r>
          </w:p>
          <w:p w:rsidR="00E800F8" w:rsidRPr="00803841" w:rsidRDefault="00E800F8" w:rsidP="0042215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Jerzy Pelc,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Europejskość i polskość literatury polskiego renesansu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Warszawa 1984. </w:t>
            </w:r>
          </w:p>
          <w:p w:rsidR="00E800F8" w:rsidRPr="00803841" w:rsidRDefault="00E800F8" w:rsidP="0042215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Jacek Sokolski,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Staropolskie zaświaty. Obraz piekła, czyśćca i nieba w renesansowej i barokowej literaturze polskiej wobec tradycji średniowiecznej,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Wrocław 1991. </w:t>
            </w:r>
          </w:p>
          <w:p w:rsidR="00E800F8" w:rsidRPr="00803841" w:rsidRDefault="00E800F8" w:rsidP="0042215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Andrzej Borkowski, 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Imaginarium</w:t>
            </w:r>
            <w:proofErr w:type="spellEnd"/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 xml:space="preserve"> symboliczne Wacława Potockiego: „Ogród nie plewiony”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Siedlce 2011. </w:t>
            </w:r>
          </w:p>
          <w:p w:rsidR="00E800F8" w:rsidRPr="00803841" w:rsidRDefault="00E800F8" w:rsidP="0042215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Marcin Pliszka, </w:t>
            </w:r>
            <w:r w:rsidRPr="00803841">
              <w:rPr>
                <w:rFonts w:ascii="Arial" w:eastAsia="Calibri" w:hAnsi="Arial" w:cs="Arial"/>
                <w:i/>
                <w:iCs/>
                <w:color w:val="000000"/>
                <w:sz w:val="22"/>
              </w:rPr>
              <w:t>W onirycznym teatrze. Sen w poezji polskiego baroku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, Siedlce 2015. </w:t>
            </w:r>
          </w:p>
          <w:p w:rsidR="00E800F8" w:rsidRPr="00803841" w:rsidRDefault="00E800F8" w:rsidP="0042215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i/>
                <w:iCs/>
                <w:color w:val="000000"/>
                <w:sz w:val="22"/>
              </w:rPr>
              <w:t>Słownik literatury staropolskiej</w:t>
            </w: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, red. Teresa Michałowska i in., wyd. 3. Wrocław 2002 (lub inne).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Planowane formy/działania/metody dydaktyczne:</w:t>
            </w:r>
          </w:p>
        </w:tc>
      </w:tr>
      <w:tr w:rsidR="00E800F8" w:rsidRPr="00803841" w:rsidTr="00E800F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00F8" w:rsidRPr="00803841" w:rsidRDefault="00E800F8" w:rsidP="00422155">
            <w:pPr>
              <w:spacing w:after="200" w:line="276" w:lineRule="auto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Zespołowe i indywidualne rozwiązywanie zadań problemowych, studium przypadku, analiza tekstów literackich, pokaz, dyskusja, „burza mózgów” i inne;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E800F8" w:rsidRPr="00803841" w:rsidTr="00E800F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E800F8" w:rsidRPr="00803841" w:rsidTr="00E800F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spacing w:after="200" w:line="276" w:lineRule="auto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W_01, W_02, W_03, W_04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Efekty z zakresu wiedzy będą weryfikowane na bazie przygotowanych przez studenta prac (prezentacja multimedialna, analityczna praca pisemna) oraz na podstawie aktywności na zajęciach. </w:t>
            </w:r>
          </w:p>
        </w:tc>
      </w:tr>
      <w:tr w:rsidR="00E800F8" w:rsidRPr="00803841" w:rsidTr="00E800F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spacing w:after="200" w:line="276" w:lineRule="auto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U_01, U_02, U_03, U_04, U_05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Efekty z zakresu umiejętności będą weryfikowane w oparciu o przygotowane przez studenta prace </w:t>
            </w:r>
            <w:r w:rsidRPr="00803841">
              <w:rPr>
                <w:rFonts w:ascii="Arial" w:eastAsia="Calibri" w:hAnsi="Arial" w:cs="Arial"/>
                <w:sz w:val="22"/>
              </w:rPr>
              <w:t>(artykuł, esej naukowy) z zakresu literatury staropolskiej</w:t>
            </w:r>
          </w:p>
        </w:tc>
      </w:tr>
      <w:tr w:rsidR="00E800F8" w:rsidRPr="00803841" w:rsidTr="00E800F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Weryfikacja efektów z zakresu kompetencji społecznych będzie uwzględniała udział w dyskusji oraz aktywność studenta na zajęciach.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E800F8" w:rsidRPr="00803841" w:rsidTr="00E800F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A) Przygotowanie odpowiednio sproblematyzowanej i pokazanej na zajęciach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prezentacji multimedialnej na wybrany temat z kręgu literatury staropolskiej: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Kryteria oceny prezentacji: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1) struktura – maksymalnie 3 punkty,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2) poprawność merytoryczna – maksymalnie 6 punktów,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3) dobór literatury i aktualność badań – maksymalnie 3 punkty,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4) sposób zaprezentowania materiału – maksymalnie 4 punkty.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Ocena prezentacji: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16 – 15 punktów – ocena bardzo dobra,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14 punktów – ocena dobra plus,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13 – 12 punktów – ocena dobra,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11 – 10 punktów – ocena dostateczna plus,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9 – 8 – ocena dostateczna,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poniżej 8 punktów – ocena niedostateczna.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B) Przygotowanie analitycznej pracy pisemnej (artykuł, esej naukowy) z zakresu literatury staropolskiej (20-25 tys. znaków ze spacjami wraz z przypisami i bibliografią).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Kryteria oceny pracy pisemnej: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1) kompozycja pracy – maksymalnie 3 punkty,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2) poprawność merytoryczna – maksymalnie 6 punktów,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3) nowatorskie odczytanie tekstu – maksymalnie 4 punkty.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4) poprawność językowa i stylistyczna – maksymalnie 3 punkty.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Przedmiot kończy się egzaminem, na który składa się: średnia ocen z prezentacji, pracy pisemnej oraz </w:t>
            </w: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lastRenderedPageBreak/>
              <w:t>aktywności na zajęciach.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Bilans punktów ECTS: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Studia stacjonarne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Obciążenie studenta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Ćwiczenia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30 godzin 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1 godzina 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Studiowanie literatury przedmiotu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50 godzin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Opracowanie prezentacji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14 godzin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Przygotowanie analitycznej pracy pisemnej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30 godzin 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125 godzin 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5</w:t>
            </w:r>
          </w:p>
        </w:tc>
      </w:tr>
    </w:tbl>
    <w:p w:rsidR="00561838" w:rsidRPr="00803841" w:rsidRDefault="00561838" w:rsidP="00422155">
      <w:pPr>
        <w:rPr>
          <w:rFonts w:ascii="Arial" w:hAnsi="Arial" w:cs="Arial"/>
          <w:sz w:val="22"/>
        </w:rPr>
      </w:pPr>
    </w:p>
    <w:p w:rsidR="00E800F8" w:rsidRPr="00803841" w:rsidRDefault="00E800F8" w:rsidP="00422155">
      <w:pPr>
        <w:rPr>
          <w:rFonts w:ascii="Arial" w:hAnsi="Arial" w:cs="Arial"/>
          <w:sz w:val="22"/>
        </w:rPr>
      </w:pPr>
    </w:p>
    <w:p w:rsidR="00E800F8" w:rsidRPr="00803841" w:rsidRDefault="00E800F8" w:rsidP="00422155">
      <w:pPr>
        <w:rPr>
          <w:rFonts w:ascii="Arial" w:hAnsi="Arial" w:cs="Arial"/>
          <w:sz w:val="22"/>
        </w:rPr>
      </w:pPr>
      <w:r w:rsidRPr="00803841">
        <w:rPr>
          <w:rFonts w:ascii="Arial" w:hAnsi="Arial" w:cs="Arial"/>
          <w:sz w:val="22"/>
        </w:rPr>
        <w:br w:type="page"/>
      </w:r>
    </w:p>
    <w:tbl>
      <w:tblPr>
        <w:tblpPr w:leftFromText="141" w:rightFromText="141" w:horzAnchor="margin" w:tblpXSpec="center" w:tblpY="-964"/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E800F8" w:rsidRPr="00803841" w:rsidTr="00E800F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</w:p>
        </w:tc>
      </w:tr>
      <w:tr w:rsidR="00E800F8" w:rsidRPr="00803841" w:rsidTr="00E800F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br w:type="page"/>
            </w:r>
            <w:r w:rsidRPr="00803841">
              <w:rPr>
                <w:rFonts w:ascii="Arial" w:hAnsi="Arial" w:cs="Arial"/>
                <w:b/>
                <w:bCs/>
                <w:color w:val="000000"/>
                <w:sz w:val="22"/>
              </w:rPr>
              <w:t>Sylabus przedmiotu / modułu kształcenia</w:t>
            </w:r>
          </w:p>
        </w:tc>
      </w:tr>
      <w:tr w:rsidR="00E800F8" w:rsidRPr="00803841" w:rsidTr="00E800F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pStyle w:val="Nagwek1"/>
              <w:rPr>
                <w:b/>
                <w:color w:val="000000"/>
                <w:szCs w:val="22"/>
              </w:rPr>
            </w:pPr>
            <w:bookmarkStart w:id="6" w:name="_Toc181013807"/>
            <w:bookmarkStart w:id="7" w:name="_Toc181013876"/>
            <w:bookmarkStart w:id="8" w:name="_Toc181013962"/>
            <w:bookmarkStart w:id="9" w:name="_Toc181013970"/>
            <w:bookmarkStart w:id="10" w:name="_Toc181014103"/>
            <w:bookmarkStart w:id="11" w:name="_Toc181014165"/>
            <w:bookmarkStart w:id="12" w:name="_Toc181014250"/>
            <w:bookmarkStart w:id="13" w:name="_Toc181014284"/>
            <w:bookmarkStart w:id="14" w:name="_Toc189733337"/>
            <w:bookmarkStart w:id="15" w:name="_Toc190345973"/>
            <w:bookmarkStart w:id="16" w:name="_Toc209886097"/>
            <w:r w:rsidRPr="00803841">
              <w:rPr>
                <w:szCs w:val="22"/>
              </w:rPr>
              <w:t>Wstęp do literaturoznawstwa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803841">
              <w:rPr>
                <w:szCs w:val="22"/>
              </w:rPr>
              <w:t xml:space="preserve"> </w:t>
            </w:r>
            <w:bookmarkEnd w:id="14"/>
            <w:r w:rsidRPr="00803841">
              <w:rPr>
                <w:szCs w:val="22"/>
              </w:rPr>
              <w:t>1</w:t>
            </w:r>
            <w:bookmarkEnd w:id="15"/>
            <w:bookmarkEnd w:id="16"/>
          </w:p>
        </w:tc>
      </w:tr>
      <w:tr w:rsidR="00E800F8" w:rsidRPr="00803841" w:rsidTr="00E800F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803841">
              <w:rPr>
                <w:rFonts w:ascii="Arial" w:hAnsi="Arial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Introduction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to 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literary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studies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1</w:t>
            </w:r>
          </w:p>
        </w:tc>
      </w:tr>
      <w:tr w:rsidR="00E800F8" w:rsidRPr="00803841" w:rsidTr="00E800F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polski</w:t>
            </w:r>
          </w:p>
        </w:tc>
      </w:tr>
      <w:tr w:rsidR="00E800F8" w:rsidRPr="00803841" w:rsidTr="00E800F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filologia polska</w:t>
            </w:r>
          </w:p>
        </w:tc>
      </w:tr>
      <w:tr w:rsidR="00E800F8" w:rsidRPr="00803841" w:rsidTr="00E800F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Wydział Nauk Humanistycznych</w:t>
            </w:r>
          </w:p>
        </w:tc>
      </w:tr>
      <w:tr w:rsidR="00E800F8" w:rsidRPr="00803841" w:rsidTr="00E800F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obowiązkowy </w:t>
            </w:r>
          </w:p>
        </w:tc>
      </w:tr>
      <w:tr w:rsidR="00E800F8" w:rsidRPr="00803841" w:rsidTr="00E800F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pierwszego stopnia </w:t>
            </w:r>
          </w:p>
        </w:tc>
      </w:tr>
      <w:tr w:rsidR="00E800F8" w:rsidRPr="00803841" w:rsidTr="00E800F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pierwszy</w:t>
            </w:r>
          </w:p>
        </w:tc>
      </w:tr>
      <w:tr w:rsidR="00E800F8" w:rsidRPr="00803841" w:rsidTr="00E800F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pierwszy</w:t>
            </w:r>
          </w:p>
        </w:tc>
      </w:tr>
      <w:tr w:rsidR="00E800F8" w:rsidRPr="00803841" w:rsidTr="00E800F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dr Piotr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Prachnio</w:t>
            </w:r>
            <w:proofErr w:type="spellEnd"/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dr hab. Barbara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Stelingowska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, dr hab. Roman Bobryk, dr hab. Andrzej Borkowski, dr Piotr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Prachnio</w:t>
            </w:r>
            <w:proofErr w:type="spellEnd"/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Nabycie wiedzy na temat poszczególnych działów literaturoznawstwa i ich wewnętrznej specyfiki. Opanowanie umiejętności analizy i interpretacji tekstów literackich z wykorzystaniem terminologii literaturoznawczej. Nabycie gotowości do </w:t>
            </w:r>
            <w:r w:rsidRPr="00803841">
              <w:rPr>
                <w:rFonts w:ascii="Arial" w:hAnsi="Arial" w:cs="Arial"/>
                <w:color w:val="000000"/>
                <w:sz w:val="22"/>
              </w:rPr>
              <w:t>odbioru tekstów literackich z wykorzystaniem narzędzi i teorii z zakresu literaturoznawstwa.</w:t>
            </w:r>
          </w:p>
        </w:tc>
      </w:tr>
      <w:tr w:rsidR="00E800F8" w:rsidRPr="00803841" w:rsidTr="00E800F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E800F8" w:rsidRPr="00803841" w:rsidTr="00E800F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Arial" w:hAnsi="Arial" w:cs="Arial"/>
                <w:sz w:val="22"/>
              </w:rPr>
              <w:t xml:space="preserve">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specyfikę poszczególnych działów literaturoznawstwa, rozumie ich funkcję przedmiotową i metodologiczną,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K_W01, K_W12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terminologię w zakresie literaturoznawstwa oraz nazewnictwo zjawisk literackich w Polsce,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K_W03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metodologiczną odrębność literaturoznawstwa oraz sposoby analizy i interpretacji tekstów w obrębie wybranych literaturoznawczych tradycji, teorii i szkół badawczych.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K_W06, K_W07</w:t>
            </w:r>
          </w:p>
        </w:tc>
      </w:tr>
      <w:tr w:rsidR="00E800F8" w:rsidRPr="00803841" w:rsidTr="00E800F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UMIEJĘTNOŚCI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łączyć terminologię literaturoznawczą z właściwymi kontekstami teoretycznymi i historycznymi w badaniach literackich,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K_U02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merytorycznie uzasadnić przydatność danej teorii lub koncepcji dla analizy i interpretacji wybranego problemu badawczego.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K_U03, K_U04, K_U05</w:t>
            </w:r>
          </w:p>
        </w:tc>
      </w:tr>
      <w:tr w:rsidR="00E800F8" w:rsidRPr="00803841" w:rsidTr="00E800F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KOMPETENCJE SPOŁECZNE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odbioru tekstów literackich z wykorzystaniem narzędzi i teorii z zakresu literaturoznawstwa,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K_K03</w:t>
            </w:r>
          </w:p>
        </w:tc>
      </w:tr>
      <w:tr w:rsidR="00E800F8" w:rsidRPr="00803841" w:rsidTr="00E800F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poszerzania swojej wiedzy w zakresie literaturoznawstwa i umiejętności w zakresie analizy i interpretacji tekstu z wykorzystaniem naukowej metodologii.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K_K01</w:t>
            </w:r>
          </w:p>
        </w:tc>
      </w:tr>
      <w:tr w:rsidR="00E800F8" w:rsidRPr="00803841" w:rsidTr="00E800F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 Wykład 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br w:type="page"/>
            </w:r>
            <w:r w:rsidRPr="00803841">
              <w:rPr>
                <w:rFonts w:ascii="Arial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E800F8" w:rsidRPr="00803841" w:rsidTr="00E800F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Cs/>
                <w:sz w:val="22"/>
              </w:rPr>
              <w:t xml:space="preserve">Wiedza na temat literatury polskiej zdobyta na poziomie szkoły ponadpodstawowej w ramach lekcji języka polskiego (znajomość </w:t>
            </w:r>
            <w:r w:rsidRPr="00803841">
              <w:rPr>
                <w:rFonts w:ascii="Arial" w:hAnsi="Arial" w:cs="Arial"/>
                <w:sz w:val="22"/>
              </w:rPr>
              <w:t>epok i gatunków literackich, związków między tekstem a kontekstami: historycznym, kulturowym, społecznym).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E800F8" w:rsidRPr="00803841" w:rsidTr="00E800F8">
        <w:trPr>
          <w:trHeight w:val="112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Wykład (zagadnienia):</w:t>
            </w:r>
          </w:p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1. Istota wiedzy o literaturze. Literatura a inne sztuki. Nauka o literaturze. Wiedza o literaturze w systemie nauk humanistycznych. Najważniejsze etapy rozwoju nauki o literaturze. Przedmiot badań literaturoznawstwa. Klasyfikacja nauk szczegółowych w obszarze literaturoznawstwa.</w:t>
            </w:r>
          </w:p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2. Literatura i literackość. Język poetycki. Funkcja poetycka. 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Autoreferencjalność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tekstu literackiego. Schemat komunikacyjny Jacobsona – elementy sytuacji komunikacyjnej (nadawca, odbiorca, kod, kontakt, kontekst, komunikat). Funkcje językowe. Pojęcie funkcji poetyckiej. Istota funkcji poetyckiej.</w:t>
            </w:r>
          </w:p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3. Historia literatury jako dyscyplina literaturoznawstwa. Cele i zadania historii literatury. Historycznoliterackie gatunki wypowiedzi. Prądy i formacje artystyczne/literackie. Tradycja. Konwencje literackie. Problemy periodyzacji literatury (na przykładzie literatury polskiej). Problemy terminologiczne. Teoria procesu historycznoliterackiego. Epoki i okresy historycznoliterackie. </w:t>
            </w:r>
          </w:p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4. Istota, cele i zadania krytyki literackiej. Istota krytyki literackiej. „Twórcze możliwości krytyki”. Funkcje i zadania krytyki literackiej. Gatunki wypowiedzi krytycznoliterackiej i ich cele. Lektura i analiza konkretnych prac z obszaru krytyki literackiej.</w:t>
            </w:r>
          </w:p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5. Poetyka – jej istota, rodzaje, przedmiot oraz miejsce wśród innych dyscyplin literaturoznawczych. Działy poetyki. Poetyka opisowa, historyczna, normatywna, immanentna a poetyka sformułowana. Poetyka lingwistyczna. Poetyka generatywna. Nowe szkoły poetyki po 1989 roku. </w:t>
            </w:r>
          </w:p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6. Prawda i fikcja w dziele literackim. Literatura wobec problemu „przedstawiania świata”. Mimesis, realizm, reprezentacja. 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Ingardenowska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teoria dzieła literackiego. Fikcja literacka. </w:t>
            </w:r>
          </w:p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7. Analiza, interpretacja i wartościowanie dzieł literackich. Analiza a interpretacja. Koncepcje </w:t>
            </w:r>
            <w:r w:rsidRPr="00803841">
              <w:rPr>
                <w:rFonts w:ascii="Arial" w:hAnsi="Arial" w:cs="Arial"/>
                <w:sz w:val="22"/>
              </w:rPr>
              <w:lastRenderedPageBreak/>
              <w:t>interpretacji. Wartościowanie dzieła literackiego.</w:t>
            </w:r>
          </w:p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8. Zagadnienia komunikacji literackiej. Komunikacyjny charakter dzieła literackiego. Instancje nadawcze i odbiorcze. Autor dzieła. „Śmierć autora”. Odbiór dzieła literackiego. Problemy odbioru. Świadectwa i style odbioru. Inne formy istnienia dzieła literackiego (adaptacja filmowa, słuchowisko itp.)</w:t>
            </w:r>
          </w:p>
          <w:p w:rsidR="00E800F8" w:rsidRPr="00803841" w:rsidRDefault="00E800F8" w:rsidP="0042215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9. Literaturoznawstwo porównawcze. Komparatystyka literacka. Rozwój badań komparatystycznych. Problematyka recepcji. Problemy współczesnej komparatystyki.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Literatura podstawowa:</w:t>
            </w:r>
          </w:p>
        </w:tc>
      </w:tr>
      <w:tr w:rsidR="00E800F8" w:rsidRPr="00803841" w:rsidTr="00E800F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1. Anna Burzyńska, Michał Paweł Markowski,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Teorie literatury XX wieku. Podręcznik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Kraków 2006.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2. Michał Głowiński, Aleksandra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Okopień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-Sławińska, Janusz Sławiński,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Zarys teorii literatury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Warszawa 1975.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3. Bogumiła Kaniewska, Anna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Legeżyńska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Teoria literatury. Skrypt dla studentów filologii polskiej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Poznań 2005.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4. Dorota Kozicka,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Krytyczne (nie)porządki. Studia o współczesnej krytyce literackiej w Polsce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Kraków 2012.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5.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Literatura. Teoria. Metodologia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, red. Danuta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Ulick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>, Warszawa 2006.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6. Joanna </w:t>
            </w:r>
            <w:r w:rsidRPr="00803841">
              <w:rPr>
                <w:rFonts w:ascii="Arial" w:hAnsi="Arial" w:cs="Arial"/>
                <w:sz w:val="22"/>
              </w:rPr>
              <w:t xml:space="preserve">Maj, </w:t>
            </w:r>
            <w:r w:rsidRPr="00803841">
              <w:rPr>
                <w:rFonts w:ascii="Arial" w:hAnsi="Arial" w:cs="Arial"/>
                <w:i/>
                <w:sz w:val="22"/>
              </w:rPr>
              <w:t>Nowe historie literatury</w:t>
            </w:r>
            <w:r w:rsidRPr="00803841">
              <w:rPr>
                <w:rFonts w:ascii="Arial" w:hAnsi="Arial" w:cs="Arial"/>
                <w:sz w:val="22"/>
              </w:rPr>
              <w:t xml:space="preserve">, Kraków 2021.  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7. Janusz Sławiński,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Prace teoretycznoliterackie z lat 1974-2001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Warszawa 2024 (wybrane prace).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8. Janusz Sławiński,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O prozie i krytyce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Warszawa 2024 (wybrane prace).</w:t>
            </w:r>
          </w:p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9.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Teorie literatury XX wieku. Antologia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, red. Michał Paweł Markowski, Anna Burzyńska. Kraków 2006. 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Literatura dodatkowa:</w:t>
            </w:r>
          </w:p>
        </w:tc>
      </w:tr>
      <w:tr w:rsidR="00E800F8" w:rsidRPr="00803841" w:rsidTr="00E800F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  <w:lang w:val="ru-RU"/>
              </w:rPr>
              <w:t>1. R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oland</w:t>
            </w:r>
            <w:proofErr w:type="spellEnd"/>
            <w:r w:rsidRPr="00803841">
              <w:rPr>
                <w:rFonts w:ascii="Arial" w:hAnsi="Arial" w:cs="Arial"/>
                <w:sz w:val="22"/>
                <w:lang w:val="ru-RU"/>
              </w:rPr>
              <w:t xml:space="preserve"> Barthes, </w:t>
            </w:r>
            <w:r w:rsidRPr="00803841">
              <w:rPr>
                <w:rFonts w:ascii="Arial" w:hAnsi="Arial" w:cs="Arial"/>
                <w:i/>
                <w:sz w:val="22"/>
                <w:lang w:val="ru-RU"/>
              </w:rPr>
              <w:t>Śmierć autora</w:t>
            </w:r>
            <w:r w:rsidRPr="00803841">
              <w:rPr>
                <w:rFonts w:ascii="Arial" w:hAnsi="Arial" w:cs="Arial"/>
                <w:sz w:val="22"/>
              </w:rPr>
              <w:t xml:space="preserve">, przeł. Michał Paweł Markowski. </w:t>
            </w:r>
            <w:r w:rsidRPr="00803841">
              <w:rPr>
                <w:rFonts w:ascii="Arial" w:hAnsi="Arial" w:cs="Arial"/>
                <w:sz w:val="22"/>
                <w:lang w:val="ru-RU"/>
              </w:rPr>
              <w:t xml:space="preserve">„Teksty Drugie” 1999, nr </w:t>
            </w:r>
            <w:r w:rsidRPr="00803841">
              <w:rPr>
                <w:rFonts w:ascii="Arial" w:hAnsi="Arial" w:cs="Arial"/>
                <w:sz w:val="22"/>
              </w:rPr>
              <w:t>1-2, s. 247-251.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  <w:lang w:val="ru-RU"/>
              </w:rPr>
              <w:t xml:space="preserve">2. </w:t>
            </w:r>
            <w:r w:rsidRPr="00803841">
              <w:rPr>
                <w:rFonts w:ascii="Arial" w:hAnsi="Arial" w:cs="Arial"/>
                <w:sz w:val="22"/>
              </w:rPr>
              <w:t xml:space="preserve">Harold 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Bloom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, </w:t>
            </w:r>
            <w:r w:rsidRPr="00803841">
              <w:rPr>
                <w:rFonts w:ascii="Arial" w:hAnsi="Arial" w:cs="Arial"/>
                <w:i/>
                <w:sz w:val="22"/>
              </w:rPr>
              <w:t>Lęk przed wpływem</w:t>
            </w:r>
            <w:r w:rsidRPr="00803841">
              <w:rPr>
                <w:rFonts w:ascii="Arial" w:hAnsi="Arial" w:cs="Arial"/>
                <w:sz w:val="22"/>
              </w:rPr>
              <w:t xml:space="preserve">. </w:t>
            </w:r>
            <w:r w:rsidRPr="00803841">
              <w:rPr>
                <w:rFonts w:ascii="Arial" w:hAnsi="Arial" w:cs="Arial"/>
                <w:i/>
                <w:sz w:val="22"/>
              </w:rPr>
              <w:t>Teoria poezji</w:t>
            </w:r>
            <w:r w:rsidRPr="00803841">
              <w:rPr>
                <w:rFonts w:ascii="Arial" w:hAnsi="Arial" w:cs="Arial"/>
                <w:sz w:val="22"/>
              </w:rPr>
              <w:t>, przeł. Agata Bielik-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Robson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, Marcin Szuster. Kraków 2002 (fragmenty). 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3. Jan Błoński,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Język właściwie użyty. Szkice o poezji polskiej drugiej połowy XX wieku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Kraków 2019 (wybrane szkice).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4. Małgorzata Czermińska,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Autobiograficzny trójkąt. Świadectwo, wyznanie, wyzwanie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Kraków 2020.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5. Michał Głowiński,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Style Odbioru. Szkice o komunikacji literackiej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, Kraków 1977. 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6. Michał Głowiński, Janusz Sławiński, Teresa Kostkiewiczowa, Aleksandra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Okopień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-Sławińska,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Słownik terminów literackich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Warszawa 2000 (lub inne wydanie; wybrane hasła).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7. Andrzej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Hejmej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Komparatystyka. Studia literackie – studia kulturowe,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 Kraków 2013 (fragmenty).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8. Katarzyna Chmielewska,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Ukryte założenia i aporie teorii recepcji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„Pamiętnik Literacki”, 2001, z. 4, s. 5-27.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9. Hans Robert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Jauss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Historia literatury jako prowokacja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, przeł. Małgorzata Łukasiewicz.  Łódź 1999 (fragmenty). 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10. </w:t>
            </w:r>
            <w:r w:rsidRPr="00803841">
              <w:rPr>
                <w:rFonts w:ascii="Arial" w:hAnsi="Arial" w:cs="Arial"/>
                <w:sz w:val="22"/>
              </w:rPr>
              <w:t xml:space="preserve">Dorota Korwin-Piotrowska, </w:t>
            </w:r>
            <w:r w:rsidRPr="00803841">
              <w:rPr>
                <w:rFonts w:ascii="Arial" w:hAnsi="Arial" w:cs="Arial"/>
                <w:i/>
                <w:sz w:val="22"/>
              </w:rPr>
              <w:t>Życie pośmiertne poetyki,</w:t>
            </w:r>
            <w:r w:rsidRPr="00803841">
              <w:rPr>
                <w:rFonts w:ascii="Arial" w:hAnsi="Arial" w:cs="Arial"/>
                <w:sz w:val="22"/>
              </w:rPr>
              <w:t xml:space="preserve"> </w:t>
            </w:r>
            <w:r w:rsidRPr="00803841">
              <w:rPr>
                <w:rFonts w:ascii="Arial" w:hAnsi="Arial" w:cs="Arial"/>
                <w:sz w:val="22"/>
                <w:lang w:val="ru-RU"/>
              </w:rPr>
              <w:t>„</w:t>
            </w:r>
            <w:r w:rsidRPr="00803841">
              <w:rPr>
                <w:rFonts w:ascii="Arial" w:hAnsi="Arial" w:cs="Arial"/>
                <w:sz w:val="22"/>
              </w:rPr>
              <w:t>Tematy i Konteksty” 2013, nr 3 (8), 20-34.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11</w:t>
            </w:r>
            <w:r w:rsidRPr="00803841">
              <w:rPr>
                <w:rFonts w:ascii="Arial" w:hAnsi="Arial" w:cs="Arial"/>
                <w:sz w:val="22"/>
                <w:lang w:val="ru-RU"/>
              </w:rPr>
              <w:t xml:space="preserve">.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Kulturowa teoria literatury. Poetyki, problematyki, interpretacje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, red. Teresa Walas, Ryszard Nycz. Kraków 2012 (wybrane teksty). 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sz w:val="22"/>
                <w:lang w:val="ru-RU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12. Henryk Markiewicz,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Główne problemy wiedzy o literaturze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Kraków 1996 (fragmenty).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lastRenderedPageBreak/>
              <w:t>13</w:t>
            </w:r>
            <w:r w:rsidRPr="00803841">
              <w:rPr>
                <w:rFonts w:ascii="Arial" w:hAnsi="Arial" w:cs="Arial"/>
                <w:sz w:val="22"/>
                <w:lang w:val="ru-RU"/>
              </w:rPr>
              <w:t xml:space="preserve">. 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Zofia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Mitosek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Teorie badań literackich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Warszawa 1998.</w:t>
            </w:r>
          </w:p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14. 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Piotr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Prachnio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r w:rsidRPr="00803841">
              <w:rPr>
                <w:rFonts w:ascii="Arial" w:hAnsi="Arial" w:cs="Arial"/>
                <w:i/>
                <w:color w:val="000000"/>
                <w:sz w:val="22"/>
              </w:rPr>
              <w:t>Notatki o specjalizacji poetyk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„Topos” 2018, nr 1, s. 75-102.</w:t>
            </w:r>
            <w:r w:rsidRPr="0080384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Planowane formy/działania/metody dydaktyczne:</w:t>
            </w:r>
          </w:p>
        </w:tc>
      </w:tr>
      <w:tr w:rsidR="00E800F8" w:rsidRPr="00803841" w:rsidTr="00E800F8">
        <w:trPr>
          <w:trHeight w:val="49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Wykład informacyjny, konwersatoryjny i problemowy, film, prezentacja multimedialna.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E800F8" w:rsidRPr="00803841" w:rsidTr="00E800F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E800F8" w:rsidRPr="00803841" w:rsidTr="00E800F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/>
              <w:ind w:left="170" w:right="170"/>
              <w:contextualSpacing/>
              <w:rPr>
                <w:rFonts w:ascii="Arial" w:hAnsi="Arial" w:cs="Arial"/>
                <w:b/>
                <w:strike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Efekty z zakresu wiedzy będą weryfikowane na podstawie ustnych odpowiedzi na pytania sprawdzające podczas egzaminu; egzamin będzie sprawdzał stopień opanowania przez studenta materiału wykładowego oraz wskazanych pozycji literatury.</w:t>
            </w:r>
          </w:p>
        </w:tc>
      </w:tr>
      <w:tr w:rsidR="00E800F8" w:rsidRPr="00803841" w:rsidTr="00E800F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U_01, 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Efekty z zakresu umiejętności będą weryfikowane podczas egzaminu, a także poprzez symulację działań rzeczywistych w toku wykładu.</w:t>
            </w:r>
          </w:p>
        </w:tc>
      </w:tr>
      <w:tr w:rsidR="00E800F8" w:rsidRPr="00803841" w:rsidTr="00E800F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Efekty z zakresu kompetencji będą weryfikowane podczas egzaminu oraz w toku wykładu poprzez obserwację aktywności i zaangażowania studentów w prowadzone dyskusje. 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E800F8" w:rsidRPr="00803841" w:rsidTr="00E800F8">
        <w:trPr>
          <w:trHeight w:val="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Przedmiot kończy się egzaminem ustnym, na którym student odpowiada na pytania obejmujące treści wykładowe i wskazane pozycje literatury przedmiotu. Warunkiem przystąpienia do egzaminu z wykładu jest uzyskanie zaliczenia z ćwiczeń.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Ocena z egzaminu ustnego: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91 – 100% – bardzo dobra,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81 – 90% – dobra plus,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71 – 80% – dobra,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61 – 70% – dostateczna plus,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51 – 60% – dostateczna,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50 – 0% – niedostateczna.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Kryteria oceny egzaminu ustnego: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Bardzo dobra – pełna i pogłębiona znajomość zagadnień, logiczna, spójna argumentacja, samodzielność i oryginalność wypowiedzi, umiejętność krytycznej analizy;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Dobra plus – bardzo dobra znajomość większości zagadnień, poprawna i logiczna argumentacja, częściowa samodzielność w analizie;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Dobra – poprawna znajomość głównych zagadnień, z zauważalnymi brakami szczegółowymi, częściowo niespójna argumentacja;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Dostateczna plus – znajomość podstawowych zagadnień, ograniczona umiejętność interpretacji i argumentacji;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Dostateczna – fragmentaryczna wiedza, brak pogłębienia i trudności w samodzielnej analizie;</w:t>
            </w:r>
          </w:p>
          <w:p w:rsidR="00E800F8" w:rsidRPr="00803841" w:rsidRDefault="00E800F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Niedostateczna – brak podstawowej wiedzy, brak umiejętności analizy i interpretacji treści.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800F8" w:rsidRPr="00803841" w:rsidRDefault="00E800F8" w:rsidP="00422155">
            <w:pPr>
              <w:pStyle w:val="Tytukomrki"/>
              <w:spacing w:line="276" w:lineRule="auto"/>
              <w:ind w:right="170"/>
              <w:rPr>
                <w:rFonts w:cs="Arial"/>
                <w:lang w:val="pl-PL"/>
              </w:rPr>
            </w:pPr>
            <w:r w:rsidRPr="00803841">
              <w:rPr>
                <w:rFonts w:cs="Arial"/>
                <w:lang w:val="pl-PL"/>
              </w:rPr>
              <w:lastRenderedPageBreak/>
              <w:t>Bilans punktów ECTS:</w:t>
            </w:r>
          </w:p>
        </w:tc>
      </w:tr>
      <w:tr w:rsidR="00E800F8" w:rsidRPr="00803841" w:rsidTr="00E800F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800F8" w:rsidRPr="00803841" w:rsidRDefault="00E800F8" w:rsidP="00422155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  <w:lang w:val="pl-PL"/>
              </w:rPr>
            </w:pPr>
            <w:r w:rsidRPr="00803841">
              <w:rPr>
                <w:rFonts w:cs="Arial"/>
                <w:b w:val="0"/>
                <w:bCs/>
                <w:lang w:val="pl-PL"/>
              </w:rPr>
              <w:t>Studia stacjonarne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  <w:lang w:val="pl-PL"/>
              </w:rPr>
            </w:pPr>
            <w:r w:rsidRPr="00803841">
              <w:rPr>
                <w:rFonts w:cs="Arial"/>
                <w:b w:val="0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800F8" w:rsidRPr="00803841" w:rsidRDefault="00E800F8" w:rsidP="00422155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  <w:lang w:val="pl-PL"/>
              </w:rPr>
            </w:pPr>
            <w:r w:rsidRPr="00803841">
              <w:rPr>
                <w:rFonts w:cs="Arial"/>
                <w:b w:val="0"/>
                <w:bCs/>
                <w:lang w:val="pl-PL"/>
              </w:rPr>
              <w:t>Obciążenie studenta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15 godzin 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1 godzina 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Studiowanie literatury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14 godzin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Przygotowanie do egzaminu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0F8" w:rsidRPr="00803841" w:rsidRDefault="00E800F8" w:rsidP="0042215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20 godzin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50 godzin </w:t>
            </w:r>
          </w:p>
        </w:tc>
      </w:tr>
      <w:tr w:rsidR="00E800F8" w:rsidRPr="00803841" w:rsidTr="00E800F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00F8" w:rsidRPr="00803841" w:rsidRDefault="00E800F8" w:rsidP="00422155">
            <w:pPr>
              <w:spacing w:before="120" w:after="120"/>
              <w:ind w:left="170" w:right="170"/>
              <w:rPr>
                <w:rFonts w:ascii="Arial" w:hAnsi="Arial" w:cs="Arial"/>
                <w:bCs/>
                <w:sz w:val="22"/>
              </w:rPr>
            </w:pPr>
            <w:r w:rsidRPr="00803841">
              <w:rPr>
                <w:rFonts w:ascii="Arial" w:hAnsi="Arial" w:cs="Arial"/>
                <w:bCs/>
                <w:sz w:val="22"/>
              </w:rPr>
              <w:t>2</w:t>
            </w:r>
          </w:p>
        </w:tc>
      </w:tr>
    </w:tbl>
    <w:p w:rsidR="00E800F8" w:rsidRPr="00803841" w:rsidRDefault="00E800F8" w:rsidP="00422155">
      <w:pPr>
        <w:rPr>
          <w:rFonts w:ascii="Arial" w:hAnsi="Arial" w:cs="Arial"/>
          <w:sz w:val="22"/>
        </w:rPr>
      </w:pPr>
    </w:p>
    <w:p w:rsidR="00F13007" w:rsidRPr="00803841" w:rsidRDefault="00F13007" w:rsidP="00422155">
      <w:pPr>
        <w:rPr>
          <w:rFonts w:ascii="Arial" w:hAnsi="Arial" w:cs="Arial"/>
          <w:sz w:val="22"/>
        </w:rPr>
      </w:pPr>
      <w:r w:rsidRPr="00803841">
        <w:rPr>
          <w:rFonts w:ascii="Arial" w:hAnsi="Arial" w:cs="Arial"/>
          <w:sz w:val="22"/>
        </w:rPr>
        <w:br w:type="page"/>
      </w:r>
    </w:p>
    <w:tbl>
      <w:tblPr>
        <w:tblW w:w="10433" w:type="dxa"/>
        <w:tblInd w:w="-67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F51E8" w:rsidRPr="00CF51E8" w:rsidTr="00CF51E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</w:p>
        </w:tc>
      </w:tr>
      <w:tr w:rsidR="00CF51E8" w:rsidRPr="00CF51E8" w:rsidTr="00CF51E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br w:type="page"/>
            </w:r>
            <w:r w:rsidRPr="00CF51E8">
              <w:rPr>
                <w:rFonts w:ascii="Arial" w:eastAsia="Calibri" w:hAnsi="Arial" w:cs="Arial"/>
                <w:b/>
                <w:bCs/>
                <w:color w:val="000000"/>
                <w:sz w:val="22"/>
              </w:rPr>
              <w:t>Sylabus przedmiotu / modułu kształcenia</w:t>
            </w:r>
          </w:p>
        </w:tc>
      </w:tr>
      <w:tr w:rsidR="00CF51E8" w:rsidRPr="00CF51E8" w:rsidTr="00CF51E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Nazwa przedmiotu/modułu kształcenia: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keepNext/>
              <w:spacing w:before="120" w:after="120" w:line="276" w:lineRule="auto"/>
              <w:ind w:left="170"/>
              <w:outlineLvl w:val="0"/>
              <w:rPr>
                <w:rFonts w:ascii="Arial" w:eastAsia="Times New Roman" w:hAnsi="Arial" w:cs="Arial"/>
                <w:bCs/>
                <w:kern w:val="32"/>
                <w:sz w:val="22"/>
                <w:lang w:val="x-none"/>
              </w:rPr>
            </w:pPr>
            <w:bookmarkStart w:id="17" w:name="_Toc209886098"/>
            <w:r w:rsidRPr="00CF51E8">
              <w:rPr>
                <w:rFonts w:ascii="Arial" w:eastAsia="Times New Roman" w:hAnsi="Arial" w:cs="Arial"/>
                <w:bCs/>
                <w:kern w:val="32"/>
                <w:sz w:val="22"/>
                <w:lang w:val="x-none"/>
              </w:rPr>
              <w:t>Wstęp do literaturoznawstwa 2</w:t>
            </w:r>
            <w:bookmarkEnd w:id="17"/>
          </w:p>
        </w:tc>
      </w:tr>
      <w:tr w:rsidR="00CF51E8" w:rsidRPr="00CF51E8" w:rsidTr="00CF51E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CF51E8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CF51E8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CF51E8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CF51E8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F51E8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CF51E8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CF51E8">
              <w:rPr>
                <w:rFonts w:ascii="Arial" w:eastAsia="Calibri" w:hAnsi="Arial" w:cs="Arial"/>
                <w:sz w:val="22"/>
              </w:rPr>
              <w:t>Introduction</w:t>
            </w:r>
            <w:proofErr w:type="spellEnd"/>
            <w:r w:rsidRPr="00CF51E8">
              <w:rPr>
                <w:rFonts w:ascii="Arial" w:eastAsia="Calibri" w:hAnsi="Arial" w:cs="Arial"/>
                <w:sz w:val="22"/>
              </w:rPr>
              <w:t xml:space="preserve"> to </w:t>
            </w:r>
            <w:proofErr w:type="spellStart"/>
            <w:r w:rsidRPr="00CF51E8">
              <w:rPr>
                <w:rFonts w:ascii="Arial" w:eastAsia="Calibri" w:hAnsi="Arial" w:cs="Arial"/>
                <w:sz w:val="22"/>
              </w:rPr>
              <w:t>literary</w:t>
            </w:r>
            <w:proofErr w:type="spellEnd"/>
            <w:r w:rsidRPr="00CF51E8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CF51E8">
              <w:rPr>
                <w:rFonts w:ascii="Arial" w:eastAsia="Calibri" w:hAnsi="Arial" w:cs="Arial"/>
                <w:sz w:val="22"/>
              </w:rPr>
              <w:t>studies</w:t>
            </w:r>
            <w:proofErr w:type="spellEnd"/>
            <w:r w:rsidRPr="00CF51E8">
              <w:rPr>
                <w:rFonts w:ascii="Arial" w:eastAsia="Calibri" w:hAnsi="Arial" w:cs="Arial"/>
                <w:sz w:val="22"/>
              </w:rPr>
              <w:t xml:space="preserve"> 2</w:t>
            </w:r>
          </w:p>
        </w:tc>
      </w:tr>
      <w:tr w:rsidR="00CF51E8" w:rsidRPr="00CF51E8" w:rsidTr="00CF51E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Język wykładowy: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polski</w:t>
            </w:r>
          </w:p>
        </w:tc>
      </w:tr>
      <w:tr w:rsidR="00CF51E8" w:rsidRPr="00CF51E8" w:rsidTr="00CF51E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 filologia polska</w:t>
            </w:r>
          </w:p>
        </w:tc>
      </w:tr>
      <w:tr w:rsidR="00CF51E8" w:rsidRPr="00CF51E8" w:rsidTr="00CF51E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 Wydział Nauk Humanistycznych</w:t>
            </w:r>
          </w:p>
        </w:tc>
      </w:tr>
      <w:tr w:rsidR="00CF51E8" w:rsidRPr="00CF51E8" w:rsidTr="00CF51E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obowiązkowy </w:t>
            </w:r>
          </w:p>
        </w:tc>
      </w:tr>
      <w:tr w:rsidR="00CF51E8" w:rsidRPr="00CF51E8" w:rsidTr="00CF51E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pierwszego stopnia </w:t>
            </w:r>
          </w:p>
        </w:tc>
      </w:tr>
      <w:tr w:rsidR="00CF51E8" w:rsidRPr="00CF51E8" w:rsidTr="00CF51E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 pierwszy</w:t>
            </w:r>
          </w:p>
        </w:tc>
      </w:tr>
      <w:tr w:rsidR="00CF51E8" w:rsidRPr="00CF51E8" w:rsidTr="00CF51E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pierwszy</w:t>
            </w:r>
          </w:p>
        </w:tc>
      </w:tr>
      <w:tr w:rsidR="00CF51E8" w:rsidRPr="00CF51E8" w:rsidTr="00CF51E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 2</w:t>
            </w:r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dr Piotr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Prachnio</w:t>
            </w:r>
            <w:proofErr w:type="spellEnd"/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dr hab. Barbara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Stelingowska</w:t>
            </w:r>
            <w:proofErr w:type="spellEnd"/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, dr hab. Roman Bobryk, dr hab. Andrzej Borkowski, dr Piotr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Prachnio</w:t>
            </w:r>
            <w:proofErr w:type="spellEnd"/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 xml:space="preserve">Nabycie wiedzy na temat poszczególnych działów literaturoznawstwa i ich wewnętrznej specyfiki. Opanowanie umiejętności analizy i interpretacji tekstów literackich z wykorzystaniem terminologii literaturoznawczej. Nabycie gotowości do 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odbioru tekstów literackich z wykorzystaniem narzędzi i teorii z zakresu literaturoznawstwa oraz dalszego poszerzania wiedzy i umiejętności w tym zakresie.</w:t>
            </w:r>
          </w:p>
        </w:tc>
      </w:tr>
      <w:tr w:rsidR="00CF51E8" w:rsidRPr="00CF51E8" w:rsidTr="00CF51E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CF51E8" w:rsidRPr="00CF51E8" w:rsidTr="00CF51E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WIEDZA</w:t>
            </w:r>
            <w:r w:rsidRPr="00CF51E8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</w:tr>
      <w:tr w:rsidR="00CF51E8" w:rsidRPr="00CF51E8" w:rsidTr="00CF51E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specyfikę poszczególnych działów literaturoznawstwa, rozumie ich odrębność przedmiotową i metodologiczną,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K_W01, K_W12</w:t>
            </w:r>
          </w:p>
        </w:tc>
      </w:tr>
      <w:tr w:rsidR="00CF51E8" w:rsidRPr="00CF51E8" w:rsidTr="00CF51E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 xml:space="preserve">terminologię w zakresie literaturoznawstwa oraz nazewnictwo </w:t>
            </w:r>
            <w:r w:rsidRPr="00CF51E8">
              <w:rPr>
                <w:rFonts w:ascii="Arial" w:eastAsia="Calibri" w:hAnsi="Arial" w:cs="Arial"/>
                <w:sz w:val="22"/>
              </w:rPr>
              <w:lastRenderedPageBreak/>
              <w:t>zjawisk literackich w Polsce,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lastRenderedPageBreak/>
              <w:t>K_W03</w:t>
            </w:r>
          </w:p>
        </w:tc>
      </w:tr>
      <w:tr w:rsidR="00CF51E8" w:rsidRPr="00CF51E8" w:rsidTr="00CF51E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lastRenderedPageBreak/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metodologiczną odrębność literaturoznawstwa oraz sposoby analizy i interpretacji tekstów w obrębie wybranych literaturoznawczych tradycji, teorii i szkół badawczych.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K_W06, K_W07</w:t>
            </w:r>
          </w:p>
        </w:tc>
      </w:tr>
      <w:tr w:rsidR="00CF51E8" w:rsidRPr="00CF51E8" w:rsidTr="00CF51E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UMIEJĘTNOŚCI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CF51E8" w:rsidRPr="00CF51E8" w:rsidTr="00CF51E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łączyć terminologię literaturoznawczą z właściwymi kontekstami teoretycznymi i historycznymi w badaniach literackich,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K_U02</w:t>
            </w:r>
          </w:p>
        </w:tc>
      </w:tr>
      <w:tr w:rsidR="00CF51E8" w:rsidRPr="00CF51E8" w:rsidTr="00CF51E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merytorycznie uzasadnić przydatność danej teorii lub koncepcji dla analizy i interpretacji wybranego problemu badawczego.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K_U03, K_U04, K_U05</w:t>
            </w:r>
          </w:p>
        </w:tc>
      </w:tr>
      <w:tr w:rsidR="00CF51E8" w:rsidRPr="00CF51E8" w:rsidTr="00CF51E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KOMPETENCJE SPOŁECZNE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CF51E8" w:rsidRPr="00CF51E8" w:rsidTr="00CF51E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krytycznego odbioru tekstów literackich z wykorzystaniem narzędzi i teorii z zakresu literaturoznawstwa,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K_K02, K_K03</w:t>
            </w:r>
          </w:p>
        </w:tc>
      </w:tr>
      <w:tr w:rsidR="00CF51E8" w:rsidRPr="00CF51E8" w:rsidTr="00CF51E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poszerzania swojej wiedzy w zakresie literaturoznawstwa oraz właściwego doboru narzędzi służących rozwiązaniu określonych problemów badawczych w zakresie analizy i interpretacji tekstu.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K_K01</w:t>
            </w:r>
          </w:p>
        </w:tc>
      </w:tr>
      <w:tr w:rsidR="00CF51E8" w:rsidRPr="00CF51E8" w:rsidTr="00CF51E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 Ćwiczenia audytoryjne</w:t>
            </w:r>
          </w:p>
        </w:tc>
      </w:tr>
      <w:tr w:rsidR="00CF51E8" w:rsidRPr="00CF51E8" w:rsidTr="00CF51E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br w:type="page"/>
            </w: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CF51E8" w:rsidRPr="00CF51E8" w:rsidTr="00CF51E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Cs/>
                <w:sz w:val="22"/>
              </w:rPr>
              <w:t xml:space="preserve">Wiedza na temat literatury polskiej zdobyta na poziomie szkoły ponadpodstawowej w ramach lekcji języka polskiego (znajomość </w:t>
            </w:r>
            <w:r w:rsidRPr="00CF51E8">
              <w:rPr>
                <w:rFonts w:ascii="Arial" w:eastAsia="Calibri" w:hAnsi="Arial" w:cs="Arial"/>
                <w:sz w:val="22"/>
              </w:rPr>
              <w:t>epok i gatunków literackich, związków między tekstem a kontekstami: historycznym, kulturowym, społecznym).</w:t>
            </w:r>
          </w:p>
        </w:tc>
      </w:tr>
      <w:tr w:rsidR="00CF51E8" w:rsidRPr="00CF51E8" w:rsidTr="00CF51E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CF51E8" w:rsidRPr="00CF51E8" w:rsidTr="00CF51E8">
        <w:trPr>
          <w:trHeight w:val="112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E8" w:rsidRPr="00CF51E8" w:rsidRDefault="00CF51E8" w:rsidP="0042215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Ćwiczenia (zagadnienia):</w:t>
            </w:r>
          </w:p>
          <w:p w:rsidR="00CF51E8" w:rsidRPr="00CF51E8" w:rsidRDefault="00CF51E8" w:rsidP="00422155">
            <w:pPr>
              <w:numPr>
                <w:ilvl w:val="3"/>
                <w:numId w:val="21"/>
              </w:numPr>
              <w:spacing w:before="120" w:after="120" w:line="288" w:lineRule="auto"/>
              <w:ind w:left="426" w:right="170"/>
              <w:contextualSpacing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 xml:space="preserve">Czym jest literatura? Wyznaczniki literatury. 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Omówienie tradycyjnych definicji literatury i próba zrozumienia, co ją wyróżnia na tle innych form twórczości. </w:t>
            </w: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Praca z tekstem: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  <w:r w:rsidRPr="00CF51E8">
              <w:rPr>
                <w:rFonts w:ascii="Arial" w:eastAsia="Calibri" w:hAnsi="Arial" w:cs="Arial"/>
                <w:sz w:val="22"/>
              </w:rPr>
              <w:t xml:space="preserve">Wokół </w:t>
            </w:r>
            <w:r w:rsidRPr="00CF51E8">
              <w:rPr>
                <w:rFonts w:ascii="Arial" w:eastAsia="Calibri" w:hAnsi="Arial" w:cs="Arial"/>
                <w:i/>
                <w:sz w:val="22"/>
              </w:rPr>
              <w:t>Głównych problemów wiedzy o literaturze</w:t>
            </w:r>
            <w:r w:rsidRPr="00CF51E8">
              <w:rPr>
                <w:rFonts w:ascii="Arial" w:eastAsia="Calibri" w:hAnsi="Arial" w:cs="Arial"/>
                <w:sz w:val="22"/>
              </w:rPr>
              <w:t xml:space="preserve"> Henryka Markiewicza. Współczesne ujęcia „literackości”. </w:t>
            </w:r>
          </w:p>
          <w:p w:rsidR="00CF51E8" w:rsidRPr="00CF51E8" w:rsidRDefault="00CF51E8" w:rsidP="00422155">
            <w:pPr>
              <w:numPr>
                <w:ilvl w:val="3"/>
                <w:numId w:val="21"/>
              </w:numPr>
              <w:spacing w:before="120" w:after="120" w:line="288" w:lineRule="auto"/>
              <w:ind w:left="426" w:right="170"/>
              <w:contextualSpacing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Historia literatury a perspektywa genologiczna.</w:t>
            </w:r>
            <w:r w:rsidRPr="00CF51E8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>Co to jest historia literatury? W jaki sposób definiujemy jej zakres i metodologię? Genologia i jej rola w historiografii literackiej.</w:t>
            </w:r>
            <w:r w:rsidRPr="00CF51E8">
              <w:rPr>
                <w:rFonts w:ascii="Arial" w:eastAsia="Calibri" w:hAnsi="Arial" w:cs="Arial"/>
                <w:sz w:val="22"/>
              </w:rPr>
              <w:t xml:space="preserve"> </w:t>
            </w:r>
            <w:r w:rsidRPr="00CF51E8">
              <w:rPr>
                <w:rFonts w:ascii="Arial" w:eastAsia="Calibri" w:hAnsi="Arial" w:cs="Arial"/>
                <w:i/>
                <w:sz w:val="22"/>
              </w:rPr>
              <w:t>Nowe historie literatury</w:t>
            </w:r>
            <w:r w:rsidRPr="00CF51E8">
              <w:rPr>
                <w:rFonts w:ascii="Arial" w:eastAsia="Calibri" w:hAnsi="Arial" w:cs="Arial"/>
                <w:sz w:val="22"/>
              </w:rPr>
              <w:t xml:space="preserve"> Joanny Maj.</w:t>
            </w:r>
          </w:p>
          <w:p w:rsidR="00CF51E8" w:rsidRPr="00CF51E8" w:rsidRDefault="00CF51E8" w:rsidP="00422155">
            <w:pPr>
              <w:numPr>
                <w:ilvl w:val="3"/>
                <w:numId w:val="21"/>
              </w:numPr>
              <w:spacing w:before="120" w:after="120" w:line="288" w:lineRule="auto"/>
              <w:ind w:left="426" w:right="170"/>
              <w:contextualSpacing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Modele, funkcje, zadania i style krytyki literackiej.</w:t>
            </w:r>
            <w:r w:rsidRPr="00CF51E8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Podstawowe modele krytyki literackiej: analiza, interpretacja, ocena. Jakie funkcje pełni krytyka literacka w kulturze i społeczeństwie? </w:t>
            </w: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Praca z tekstami: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 Analiza wybranych recenzji literackich lub artykułów naukowych, wskazanie dominujących stylów i metod krytycznych.</w:t>
            </w:r>
          </w:p>
          <w:p w:rsidR="00CF51E8" w:rsidRPr="00CF51E8" w:rsidRDefault="00CF51E8" w:rsidP="00422155">
            <w:pPr>
              <w:numPr>
                <w:ilvl w:val="3"/>
                <w:numId w:val="21"/>
              </w:numPr>
              <w:spacing w:before="120" w:after="120" w:line="288" w:lineRule="auto"/>
              <w:ind w:left="426" w:right="170"/>
              <w:contextualSpacing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lastRenderedPageBreak/>
              <w:t>Czym jest poetyka? Perspektywa współczesna.</w:t>
            </w:r>
            <w:r w:rsidRPr="00CF51E8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</w:t>
            </w:r>
            <w:r w:rsidRPr="00CF51E8">
              <w:rPr>
                <w:rFonts w:ascii="Arial" w:eastAsia="Calibri" w:hAnsi="Arial" w:cs="Arial"/>
                <w:sz w:val="22"/>
              </w:rPr>
              <w:t xml:space="preserve">Wokół artykułu </w:t>
            </w:r>
            <w:r w:rsidRPr="00CF51E8">
              <w:rPr>
                <w:rFonts w:ascii="Arial" w:eastAsia="Calibri" w:hAnsi="Arial" w:cs="Arial"/>
                <w:i/>
                <w:sz w:val="22"/>
              </w:rPr>
              <w:t>Pośmiertne życie poetyki</w:t>
            </w:r>
            <w:r w:rsidRPr="00CF51E8">
              <w:rPr>
                <w:rFonts w:ascii="Arial" w:eastAsia="Calibri" w:hAnsi="Arial" w:cs="Arial"/>
                <w:sz w:val="22"/>
              </w:rPr>
              <w:t xml:space="preserve"> Doroty Korwin-Piotrowskiej. 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>Zjawisko specjalizacji poetyk – współczesne podejścia: poetyka narracyjna, poetyka feministyczna, postkolonialna, itd. Jak zmienia się rola poetyki we współczesnym literaturoznawstwie.</w:t>
            </w:r>
          </w:p>
          <w:p w:rsidR="00CF51E8" w:rsidRPr="00CF51E8" w:rsidRDefault="00CF51E8" w:rsidP="00422155">
            <w:pPr>
              <w:numPr>
                <w:ilvl w:val="3"/>
                <w:numId w:val="21"/>
              </w:numPr>
              <w:spacing w:before="120" w:after="120" w:line="288" w:lineRule="auto"/>
              <w:ind w:left="426" w:right="170"/>
              <w:contextualSpacing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Interpretacja hermeneutyczna.</w:t>
            </w:r>
            <w:r w:rsidRPr="00CF51E8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Wprowadzenie do hermeneutyki jako metody interpretacyjnej. </w:t>
            </w: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Analiza wybranego tekstu literackiego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 w kontekście hermeneutyki: jak głębiej rozumieć intencje autora, kontekst historyczny i kulturowy?</w:t>
            </w:r>
          </w:p>
          <w:p w:rsidR="00CF51E8" w:rsidRPr="00CF51E8" w:rsidRDefault="00CF51E8" w:rsidP="00422155">
            <w:pPr>
              <w:numPr>
                <w:ilvl w:val="3"/>
                <w:numId w:val="21"/>
              </w:numPr>
              <w:spacing w:before="120" w:after="120" w:line="288" w:lineRule="auto"/>
              <w:ind w:left="426" w:right="170"/>
              <w:contextualSpacing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Komunikacyjny charakter dzieła literackiego.</w:t>
            </w:r>
            <w:r w:rsidRPr="00CF51E8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Zrozumienie dzieła literackiego jako aktu komunikacyjnego – nadawca, odbiorca, kontekst. Koncepcja „stylów odbioru” M. Głowińskiego. </w:t>
            </w: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Praca z tekstem: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  <w:r w:rsidRPr="00CF51E8">
              <w:rPr>
                <w:rFonts w:ascii="Arial" w:eastAsia="Times New Roman" w:hAnsi="Arial" w:cs="Arial"/>
                <w:i/>
                <w:sz w:val="22"/>
                <w:lang w:eastAsia="pl-PL"/>
              </w:rPr>
              <w:t>Śmierć autora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 Rolanda Barthesa – omówienie i analiza, jak zmienia się rola autora w procesie interpretacji.</w:t>
            </w:r>
          </w:p>
          <w:p w:rsidR="00CF51E8" w:rsidRPr="00CF51E8" w:rsidRDefault="00CF51E8" w:rsidP="00422155">
            <w:pPr>
              <w:numPr>
                <w:ilvl w:val="3"/>
                <w:numId w:val="21"/>
              </w:numPr>
              <w:spacing w:before="120" w:after="120" w:line="288" w:lineRule="auto"/>
              <w:ind w:left="426" w:right="170"/>
              <w:contextualSpacing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Komparatystyka literacka. Teoria literackiego wpływu.</w:t>
            </w:r>
            <w:r w:rsidRPr="00CF51E8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Co to jest komparatystyka literacka? Jakie są jej główne metody i założenia? </w:t>
            </w:r>
            <w:r w:rsidRPr="00CF51E8">
              <w:rPr>
                <w:rFonts w:ascii="Arial" w:eastAsia="Times New Roman" w:hAnsi="Arial" w:cs="Arial"/>
                <w:bCs/>
                <w:sz w:val="22"/>
                <w:lang w:eastAsia="pl-PL"/>
              </w:rPr>
              <w:t>Praca z tekstem: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  <w:r w:rsidRPr="00CF51E8">
              <w:rPr>
                <w:rFonts w:ascii="Arial" w:eastAsia="Calibri" w:hAnsi="Arial" w:cs="Arial"/>
                <w:sz w:val="22"/>
              </w:rPr>
              <w:t xml:space="preserve">wokół </w:t>
            </w:r>
            <w:r w:rsidRPr="00CF51E8">
              <w:rPr>
                <w:rFonts w:ascii="Arial" w:eastAsia="Calibri" w:hAnsi="Arial" w:cs="Arial"/>
                <w:i/>
                <w:sz w:val="22"/>
              </w:rPr>
              <w:t>Lęku przez wpływem</w:t>
            </w:r>
            <w:r w:rsidRPr="00CF51E8">
              <w:rPr>
                <w:rFonts w:ascii="Arial" w:eastAsia="Calibri" w:hAnsi="Arial" w:cs="Arial"/>
                <w:sz w:val="22"/>
              </w:rPr>
              <w:t xml:space="preserve"> Harolda </w:t>
            </w:r>
            <w:proofErr w:type="spellStart"/>
            <w:r w:rsidRPr="00CF51E8">
              <w:rPr>
                <w:rFonts w:ascii="Arial" w:eastAsia="Calibri" w:hAnsi="Arial" w:cs="Arial"/>
                <w:sz w:val="22"/>
              </w:rPr>
              <w:t>Blooma</w:t>
            </w:r>
            <w:proofErr w:type="spellEnd"/>
            <w:r w:rsidRPr="00CF51E8">
              <w:rPr>
                <w:rFonts w:ascii="Arial" w:eastAsia="Calibri" w:hAnsi="Arial" w:cs="Arial"/>
                <w:sz w:val="22"/>
              </w:rPr>
              <w:t>.</w:t>
            </w:r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 xml:space="preserve"> Porównanie różnych podejść do badania </w:t>
            </w:r>
            <w:proofErr w:type="spellStart"/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>intertekstualności</w:t>
            </w:r>
            <w:proofErr w:type="spellEnd"/>
            <w:r w:rsidRPr="00CF51E8">
              <w:rPr>
                <w:rFonts w:ascii="Arial" w:eastAsia="Times New Roman" w:hAnsi="Arial" w:cs="Arial"/>
                <w:sz w:val="22"/>
                <w:lang w:eastAsia="pl-PL"/>
              </w:rPr>
              <w:t>.</w:t>
            </w:r>
          </w:p>
        </w:tc>
      </w:tr>
      <w:tr w:rsidR="00CF51E8" w:rsidRPr="00CF51E8" w:rsidTr="00CF51E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Literatura podstawowa:</w:t>
            </w:r>
          </w:p>
        </w:tc>
      </w:tr>
      <w:tr w:rsidR="00CF51E8" w:rsidRPr="00CF51E8" w:rsidTr="00CF51E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1. Anna Burzyńska, Michał Paweł Markowski,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Teorie literatury XX wieku. Podręcznik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, Kraków 2006.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2. Michał Głowiński, Aleksandra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Okopień</w:t>
            </w:r>
            <w:proofErr w:type="spellEnd"/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-Sławińska, Janusz Sławiński,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Zarys teorii literatury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, Warszawa 1975.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3. Bogumiła Kaniewska, Anna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Legeżyńska</w:t>
            </w:r>
            <w:proofErr w:type="spellEnd"/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Teoria literatury. Skrypt dla studentów filologii polskiej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, Poznań 2005.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4. Dorota Kozicka,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Krytyczne (nie)porządki. Studia o współczesnej krytyce literackiej w Polsce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, Kraków 2012.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5.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Literatura. Teoria. Metodologia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. Red. Danuta Ulicka. Warszawa 2006.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6. Joanna </w:t>
            </w:r>
            <w:r w:rsidRPr="00CF51E8">
              <w:rPr>
                <w:rFonts w:ascii="Arial" w:eastAsia="Calibri" w:hAnsi="Arial" w:cs="Arial"/>
                <w:sz w:val="22"/>
              </w:rPr>
              <w:t xml:space="preserve">Maj, </w:t>
            </w:r>
            <w:r w:rsidRPr="00CF51E8">
              <w:rPr>
                <w:rFonts w:ascii="Arial" w:eastAsia="Calibri" w:hAnsi="Arial" w:cs="Arial"/>
                <w:i/>
                <w:sz w:val="22"/>
              </w:rPr>
              <w:t>Nowe historie literatury</w:t>
            </w:r>
            <w:r w:rsidRPr="00CF51E8">
              <w:rPr>
                <w:rFonts w:ascii="Arial" w:eastAsia="Calibri" w:hAnsi="Arial" w:cs="Arial"/>
                <w:sz w:val="22"/>
              </w:rPr>
              <w:t xml:space="preserve">. Kraków 2021.  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7. Janusz Sławiński,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Prace teoretycznoliterackie z lat 1974-2001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. Warszawa 2024 (wybrane prace).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8. Janusz Sławiński,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O prozie i krytyce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, Warszawa 2024 (wybrane prace).</w:t>
            </w:r>
          </w:p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9.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Teorie literatury XX wieku. Antologia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. Red. Michał Paweł Markowski, Anna Burzyńska. Kraków 2006.  </w:t>
            </w:r>
          </w:p>
        </w:tc>
      </w:tr>
      <w:tr w:rsidR="00CF51E8" w:rsidRPr="00CF51E8" w:rsidTr="00CF51E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Literatura dodatkowa:</w:t>
            </w:r>
          </w:p>
        </w:tc>
      </w:tr>
      <w:tr w:rsidR="00CF51E8" w:rsidRPr="00CF51E8" w:rsidTr="00CF51E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  <w:lang w:val="ru-RU"/>
              </w:rPr>
              <w:t>1. R</w:t>
            </w:r>
            <w:proofErr w:type="spellStart"/>
            <w:r w:rsidRPr="00CF51E8">
              <w:rPr>
                <w:rFonts w:ascii="Arial" w:eastAsia="Calibri" w:hAnsi="Arial" w:cs="Arial"/>
                <w:sz w:val="22"/>
              </w:rPr>
              <w:t>oland</w:t>
            </w:r>
            <w:proofErr w:type="spellEnd"/>
            <w:r w:rsidRPr="00CF51E8">
              <w:rPr>
                <w:rFonts w:ascii="Arial" w:eastAsia="Calibri" w:hAnsi="Arial" w:cs="Arial"/>
                <w:sz w:val="22"/>
                <w:lang w:val="ru-RU"/>
              </w:rPr>
              <w:t xml:space="preserve"> Barthes, </w:t>
            </w:r>
            <w:r w:rsidRPr="00CF51E8">
              <w:rPr>
                <w:rFonts w:ascii="Arial" w:eastAsia="Calibri" w:hAnsi="Arial" w:cs="Arial"/>
                <w:i/>
                <w:sz w:val="22"/>
                <w:lang w:val="ru-RU"/>
              </w:rPr>
              <w:t>Śmierć autora</w:t>
            </w:r>
            <w:r w:rsidRPr="00CF51E8">
              <w:rPr>
                <w:rFonts w:ascii="Arial" w:eastAsia="Calibri" w:hAnsi="Arial" w:cs="Arial"/>
                <w:sz w:val="22"/>
              </w:rPr>
              <w:t xml:space="preserve">. Przeł. Michał Paweł Markowski. </w:t>
            </w:r>
            <w:r w:rsidRPr="00CF51E8">
              <w:rPr>
                <w:rFonts w:ascii="Arial" w:eastAsia="Calibri" w:hAnsi="Arial" w:cs="Arial"/>
                <w:sz w:val="22"/>
                <w:lang w:val="ru-RU"/>
              </w:rPr>
              <w:t xml:space="preserve">„Teksty Drugie” 1999, nr </w:t>
            </w:r>
            <w:r w:rsidRPr="00CF51E8">
              <w:rPr>
                <w:rFonts w:ascii="Arial" w:eastAsia="Calibri" w:hAnsi="Arial" w:cs="Arial"/>
                <w:sz w:val="22"/>
              </w:rPr>
              <w:t>1-2, s. 247-251.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  <w:lang w:val="ru-RU"/>
              </w:rPr>
              <w:t xml:space="preserve">2. </w:t>
            </w:r>
            <w:r w:rsidRPr="00CF51E8">
              <w:rPr>
                <w:rFonts w:ascii="Arial" w:eastAsia="Calibri" w:hAnsi="Arial" w:cs="Arial"/>
                <w:sz w:val="22"/>
              </w:rPr>
              <w:t xml:space="preserve">Harold </w:t>
            </w:r>
            <w:proofErr w:type="spellStart"/>
            <w:r w:rsidRPr="00CF51E8">
              <w:rPr>
                <w:rFonts w:ascii="Arial" w:eastAsia="Calibri" w:hAnsi="Arial" w:cs="Arial"/>
                <w:sz w:val="22"/>
              </w:rPr>
              <w:t>Bloom</w:t>
            </w:r>
            <w:proofErr w:type="spellEnd"/>
            <w:r w:rsidRPr="00CF51E8">
              <w:rPr>
                <w:rFonts w:ascii="Arial" w:eastAsia="Calibri" w:hAnsi="Arial" w:cs="Arial"/>
                <w:sz w:val="22"/>
              </w:rPr>
              <w:t xml:space="preserve">, </w:t>
            </w:r>
            <w:r w:rsidRPr="00CF51E8">
              <w:rPr>
                <w:rFonts w:ascii="Arial" w:eastAsia="Calibri" w:hAnsi="Arial" w:cs="Arial"/>
                <w:i/>
                <w:sz w:val="22"/>
              </w:rPr>
              <w:t>Lęk przed wpływem</w:t>
            </w:r>
            <w:r w:rsidRPr="00CF51E8">
              <w:rPr>
                <w:rFonts w:ascii="Arial" w:eastAsia="Calibri" w:hAnsi="Arial" w:cs="Arial"/>
                <w:sz w:val="22"/>
              </w:rPr>
              <w:t xml:space="preserve">. </w:t>
            </w:r>
            <w:r w:rsidRPr="00CF51E8">
              <w:rPr>
                <w:rFonts w:ascii="Arial" w:eastAsia="Calibri" w:hAnsi="Arial" w:cs="Arial"/>
                <w:i/>
                <w:sz w:val="22"/>
              </w:rPr>
              <w:t>Teoria poezji</w:t>
            </w:r>
            <w:r w:rsidRPr="00CF51E8">
              <w:rPr>
                <w:rFonts w:ascii="Arial" w:eastAsia="Calibri" w:hAnsi="Arial" w:cs="Arial"/>
                <w:sz w:val="22"/>
              </w:rPr>
              <w:t>. Przeł. Agata Bielik-</w:t>
            </w:r>
            <w:proofErr w:type="spellStart"/>
            <w:r w:rsidRPr="00CF51E8">
              <w:rPr>
                <w:rFonts w:ascii="Arial" w:eastAsia="Calibri" w:hAnsi="Arial" w:cs="Arial"/>
                <w:sz w:val="22"/>
              </w:rPr>
              <w:t>Robson</w:t>
            </w:r>
            <w:proofErr w:type="spellEnd"/>
            <w:r w:rsidRPr="00CF51E8">
              <w:rPr>
                <w:rFonts w:ascii="Arial" w:eastAsia="Calibri" w:hAnsi="Arial" w:cs="Arial"/>
                <w:sz w:val="22"/>
              </w:rPr>
              <w:t xml:space="preserve">, Marcin Szuster. Kraków 2002 (fragmenty). 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3. Jan Błoński, Język właściwie użyty. Szkice o poezji polskiej drugiej połowy XX wieku. Kraków 2019 (wybrane szkice).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4. Małgorzata Czermińska, Autobiograficzny trójkąt. Świadectwo, wyznanie, wyzwanie, Kraków 2020.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5. Michał Głowiński,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Style Odbioru. Szkice o komunikacji literackiej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, Kraków 1977. 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6. Michał Głowiński, Janusz Sławiński, Teresa Kostkiewiczowa, Aleksandra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Okopień</w:t>
            </w:r>
            <w:proofErr w:type="spellEnd"/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-Sławińska,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Słownik terminów literackich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, Warszawa 2000 (lub inne wydanie; wybrane hasła).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lastRenderedPageBreak/>
              <w:t xml:space="preserve">7. Andrzej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Hejmej</w:t>
            </w:r>
            <w:proofErr w:type="spellEnd"/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Komparatystyka. Studia literackie – studia kulturowe.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 Kraków 2013 (fragmenty).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8. Katarzyna Chmielewska,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Ukryte założenia i aporie teorii recepcji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, „Pamiętnik Literacki”, 2001, z. 4, s. 5-27.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9. Hans Robert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Jauss</w:t>
            </w:r>
            <w:proofErr w:type="spellEnd"/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Historia literatury jako prowokacja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. Przeł. Małgorzata Łukasiewicz.  Łódź 1999 (fragmenty). 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10. </w:t>
            </w:r>
            <w:r w:rsidRPr="00CF51E8">
              <w:rPr>
                <w:rFonts w:ascii="Arial" w:eastAsia="Calibri" w:hAnsi="Arial" w:cs="Arial"/>
                <w:sz w:val="22"/>
              </w:rPr>
              <w:t xml:space="preserve">Dorota Korwin-Piotrowska, </w:t>
            </w:r>
            <w:r w:rsidRPr="00CF51E8">
              <w:rPr>
                <w:rFonts w:ascii="Arial" w:eastAsia="Calibri" w:hAnsi="Arial" w:cs="Arial"/>
                <w:i/>
                <w:sz w:val="22"/>
              </w:rPr>
              <w:t>Życie pośmiertne poetyki,</w:t>
            </w:r>
            <w:r w:rsidRPr="00CF51E8">
              <w:rPr>
                <w:rFonts w:ascii="Arial" w:eastAsia="Calibri" w:hAnsi="Arial" w:cs="Arial"/>
                <w:sz w:val="22"/>
              </w:rPr>
              <w:t xml:space="preserve"> </w:t>
            </w:r>
            <w:r w:rsidRPr="00CF51E8">
              <w:rPr>
                <w:rFonts w:ascii="Arial" w:eastAsia="Calibri" w:hAnsi="Arial" w:cs="Arial"/>
                <w:sz w:val="22"/>
                <w:lang w:val="ru-RU"/>
              </w:rPr>
              <w:t>„</w:t>
            </w:r>
            <w:r w:rsidRPr="00CF51E8">
              <w:rPr>
                <w:rFonts w:ascii="Arial" w:eastAsia="Calibri" w:hAnsi="Arial" w:cs="Arial"/>
                <w:sz w:val="22"/>
              </w:rPr>
              <w:t>Tematy i Konteksty” 2013, nr 3 (8), 20-34.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11</w:t>
            </w:r>
            <w:r w:rsidRPr="00CF51E8">
              <w:rPr>
                <w:rFonts w:ascii="Arial" w:eastAsia="Calibri" w:hAnsi="Arial" w:cs="Arial"/>
                <w:sz w:val="22"/>
                <w:lang w:val="ru-RU"/>
              </w:rPr>
              <w:t xml:space="preserve">.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Kulturowa teoria literatury. Poetyki, problematyki, interpretacje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. Red. Teresa Walas, Ryszard Nycz. Kraków 2012 (wybrane teksty). 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  <w:lang w:val="ru-RU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12. Henryk Markiewicz,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Główne problemy wiedzy o literaturze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. Kraków 1996 (fragmenty).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13</w:t>
            </w:r>
            <w:r w:rsidRPr="00CF51E8">
              <w:rPr>
                <w:rFonts w:ascii="Arial" w:eastAsia="Calibri" w:hAnsi="Arial" w:cs="Arial"/>
                <w:sz w:val="22"/>
                <w:lang w:val="ru-RU"/>
              </w:rPr>
              <w:t xml:space="preserve">. 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Zofia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Mitosek</w:t>
            </w:r>
            <w:proofErr w:type="spellEnd"/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Teorie badań literackich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, Warszawa 1998.</w:t>
            </w:r>
          </w:p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 xml:space="preserve">14. 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Piotr </w:t>
            </w:r>
            <w:proofErr w:type="spellStart"/>
            <w:r w:rsidRPr="00CF51E8">
              <w:rPr>
                <w:rFonts w:ascii="Arial" w:eastAsia="Calibri" w:hAnsi="Arial" w:cs="Arial"/>
                <w:color w:val="000000"/>
                <w:sz w:val="22"/>
              </w:rPr>
              <w:t>Prachnio</w:t>
            </w:r>
            <w:proofErr w:type="spellEnd"/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, </w:t>
            </w:r>
            <w:r w:rsidRPr="00CF51E8">
              <w:rPr>
                <w:rFonts w:ascii="Arial" w:eastAsia="Calibri" w:hAnsi="Arial" w:cs="Arial"/>
                <w:i/>
                <w:color w:val="000000"/>
                <w:sz w:val="22"/>
              </w:rPr>
              <w:t>Notatki o specjalizacji poetyk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>. „Topos” 2018, nr 1, s. 75-102.</w:t>
            </w:r>
            <w:r w:rsidRPr="00CF51E8">
              <w:rPr>
                <w:rFonts w:ascii="Arial" w:eastAsia="Calibri" w:hAnsi="Arial" w:cs="Arial"/>
                <w:sz w:val="22"/>
              </w:rPr>
              <w:t xml:space="preserve"> </w:t>
            </w:r>
          </w:p>
        </w:tc>
      </w:tr>
      <w:tr w:rsidR="00CF51E8" w:rsidRPr="00CF51E8" w:rsidTr="00CF51E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Planowane formy/działania/metody dydaktyczne:</w:t>
            </w:r>
          </w:p>
        </w:tc>
      </w:tr>
      <w:tr w:rsidR="00CF51E8" w:rsidRPr="00CF51E8" w:rsidTr="00CF51E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Zespołowe i indywidualne rozwiązywanie zadań problemowych, studium przypadku, analiza tekstów literackich, analiza literatury przedmiotu, dyskusja. </w:t>
            </w:r>
          </w:p>
        </w:tc>
      </w:tr>
      <w:tr w:rsidR="00CF51E8" w:rsidRPr="00CF51E8" w:rsidTr="00CF51E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CF51E8" w:rsidRPr="00CF51E8" w:rsidTr="00CF51E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CF51E8" w:rsidRPr="00CF51E8" w:rsidTr="00CF51E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 xml:space="preserve">Efekty z zakresu wiedzy będą weryfikowane na podstawie </w:t>
            </w: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odpowiedzi ustnych lub pisemnych na zadane pytania oraz na podstawie kolokwium zaliczeniowego. </w:t>
            </w:r>
          </w:p>
        </w:tc>
      </w:tr>
      <w:tr w:rsidR="00CF51E8" w:rsidRPr="00CF51E8" w:rsidTr="00CF51E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U_01, 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Efekty z zakresu umiejętności będą weryfikowane na podstawie odpowiedzi ustnych lub pisemnych na postawione problemy teoretycznoliterackie oraz na podstawie kolokwium zaliczeniowego. </w:t>
            </w:r>
          </w:p>
        </w:tc>
      </w:tr>
      <w:tr w:rsidR="00CF51E8" w:rsidRPr="00CF51E8" w:rsidTr="00CF51E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Efekty z zakresu kompetencji będą weryfikowane na podstawie ustnych i pisemnych wypowiedzi studentów oraz ich aktywności w trakcie zajęć; student będzie obserwowany przez prowadzącego i oceniany pod kątem systematyczności, aktywności i gotowości do wykorzystania zdobytej wiedzy teoretycznoliterackiej w praktyce.</w:t>
            </w:r>
          </w:p>
        </w:tc>
      </w:tr>
      <w:tr w:rsidR="00CF51E8" w:rsidRPr="00CF51E8" w:rsidTr="00CF51E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CF51E8" w:rsidRPr="00CF51E8" w:rsidTr="00CF51E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E8" w:rsidRPr="00CF51E8" w:rsidRDefault="00CF51E8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Przedmiot kończy się zaliczeniem na ocenę. Podstawą oceny końcowej jest aktywność na zajęciach i merytoryczność wypowiedzi oraz ocena z kolokwium.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Warunki zaliczenia ćwiczeń: uzyskanie minimum oceny dostatecznej z kolokwium.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Ocena z kolokwium przeprowadzanego w formie testu, obejmującego treści wykładowe i wskazane pozycje literatury przedmiotu: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91 – 100% – bardzo dobra,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81 – 90% – dobra plus,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71 – 80% – dobra,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lastRenderedPageBreak/>
              <w:t>61 – 70% – dostateczna plus,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51 – 60% – dostateczna,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50 – 0% – niedostateczna.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Ocena z kolokwium przeprowadzanego w formie testu: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9 punktów – bardzo dobra,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8 punktów – dobra plus,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7 punktów – dobra,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6 punktów – dostateczna plus,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5 punktów – dostateczna,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poniżej 4 punktów – niedostateczna.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Ponadto za aktywne uczestnictwo w ćwiczeniach, student może uzyskać na poszczególnych zajęciach 0,5 punktu, co łącznie daje możliwość zdobycia 4 punktów w semestrze.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Ogólna ocena z ćwiczeń: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13 – 12 punktów – bardzo dobra,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11 punktów – dobra plus,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10 – 9 punktów – dobra,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8 punktów – dostateczna plus,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7 punktów – dostateczna,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poniżej 6 punktów – niedostateczna.</w:t>
            </w:r>
          </w:p>
          <w:p w:rsidR="00CF51E8" w:rsidRPr="00CF51E8" w:rsidRDefault="00CF51E8" w:rsidP="00422155">
            <w:pPr>
              <w:tabs>
                <w:tab w:val="left" w:pos="2010"/>
              </w:tabs>
              <w:spacing w:before="120" w:after="240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Poprawa kolokwium w trakcie dyżurów. Możliwe jest jedno podejście.</w:t>
            </w:r>
          </w:p>
        </w:tc>
      </w:tr>
      <w:tr w:rsidR="00CF51E8" w:rsidRPr="00CF51E8" w:rsidTr="00CF51E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Bilans punktów ECTS:</w:t>
            </w:r>
          </w:p>
        </w:tc>
      </w:tr>
      <w:tr w:rsidR="00CF51E8" w:rsidRPr="00CF51E8" w:rsidTr="00CF51E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Cs/>
                <w:color w:val="000000"/>
                <w:sz w:val="22"/>
              </w:rPr>
              <w:t>Studia stacjonarne</w:t>
            </w:r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Cs/>
                <w:color w:val="000000"/>
                <w:sz w:val="22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bCs/>
                <w:color w:val="000000"/>
                <w:sz w:val="22"/>
              </w:rPr>
              <w:t>Obciążenie studenta</w:t>
            </w:r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15 godzin </w:t>
            </w:r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1 godzina </w:t>
            </w:r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14 godzin</w:t>
            </w:r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 xml:space="preserve">Przygotowanie do kolokwium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51E8" w:rsidRPr="00CF51E8" w:rsidRDefault="00CF51E8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CF51E8">
              <w:rPr>
                <w:rFonts w:ascii="Arial" w:eastAsia="Calibri" w:hAnsi="Arial" w:cs="Arial"/>
                <w:color w:val="000000"/>
                <w:sz w:val="22"/>
              </w:rPr>
              <w:t>20 godzin</w:t>
            </w:r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 xml:space="preserve">50 godzin </w:t>
            </w:r>
          </w:p>
        </w:tc>
      </w:tr>
      <w:tr w:rsidR="00CF51E8" w:rsidRPr="00CF51E8" w:rsidTr="00CF51E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CF51E8">
              <w:rPr>
                <w:rFonts w:ascii="Arial" w:eastAsia="Calibri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51E8" w:rsidRPr="00CF51E8" w:rsidRDefault="00CF51E8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sz w:val="22"/>
              </w:rPr>
            </w:pPr>
            <w:r w:rsidRPr="00CF51E8">
              <w:rPr>
                <w:rFonts w:ascii="Arial" w:eastAsia="Calibri" w:hAnsi="Arial" w:cs="Arial"/>
                <w:bCs/>
                <w:sz w:val="22"/>
              </w:rPr>
              <w:t>2</w:t>
            </w:r>
          </w:p>
        </w:tc>
      </w:tr>
    </w:tbl>
    <w:p w:rsidR="00F13007" w:rsidRPr="00803841" w:rsidRDefault="00F13007" w:rsidP="00422155">
      <w:pPr>
        <w:rPr>
          <w:rFonts w:ascii="Arial" w:hAnsi="Arial" w:cs="Arial"/>
          <w:sz w:val="22"/>
        </w:rPr>
      </w:pPr>
    </w:p>
    <w:p w:rsidR="0063122A" w:rsidRPr="00803841" w:rsidRDefault="0063122A" w:rsidP="00422155">
      <w:pPr>
        <w:rPr>
          <w:rFonts w:ascii="Arial" w:hAnsi="Arial" w:cs="Arial"/>
          <w:sz w:val="22"/>
        </w:rPr>
      </w:pPr>
      <w:r w:rsidRPr="00803841">
        <w:rPr>
          <w:rFonts w:ascii="Arial" w:hAnsi="Arial" w:cs="Arial"/>
          <w:sz w:val="22"/>
        </w:rPr>
        <w:br w:type="page"/>
      </w:r>
    </w:p>
    <w:tbl>
      <w:tblPr>
        <w:tblpPr w:leftFromText="141" w:rightFromText="141" w:horzAnchor="margin" w:tblpXSpec="center" w:tblpY="-264"/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3122A" w:rsidRPr="00803841" w:rsidTr="0063122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lastRenderedPageBreak/>
              <w:t>Załącznik nr 3 do zasad</w:t>
            </w:r>
          </w:p>
        </w:tc>
      </w:tr>
      <w:tr w:rsidR="0063122A" w:rsidRPr="00803841" w:rsidTr="0063122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br w:type="page"/>
            </w:r>
            <w:r w:rsidRPr="00803841">
              <w:rPr>
                <w:rFonts w:ascii="Arial" w:hAnsi="Arial" w:cs="Arial"/>
                <w:b/>
                <w:bCs/>
                <w:color w:val="000000"/>
                <w:sz w:val="22"/>
              </w:rPr>
              <w:t>Sylabus przedmiotu / modułu kształcenia</w:t>
            </w:r>
          </w:p>
        </w:tc>
      </w:tr>
      <w:tr w:rsidR="0063122A" w:rsidRPr="00803841" w:rsidTr="0063122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pStyle w:val="Nagwek1"/>
              <w:rPr>
                <w:szCs w:val="22"/>
              </w:rPr>
            </w:pPr>
            <w:bookmarkStart w:id="18" w:name="_Toc209886099"/>
            <w:r w:rsidRPr="00803841">
              <w:rPr>
                <w:szCs w:val="22"/>
              </w:rPr>
              <w:t>Fonetyka i fonologia współczesnego języka polskiego 1</w:t>
            </w:r>
            <w:bookmarkEnd w:id="18"/>
          </w:p>
        </w:tc>
      </w:tr>
      <w:tr w:rsidR="0063122A" w:rsidRPr="00803841" w:rsidTr="0063122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803841">
              <w:rPr>
                <w:rFonts w:ascii="Arial" w:hAnsi="Arial" w:cs="Arial"/>
                <w:sz w:val="22"/>
                <w:lang w:val="en-US"/>
              </w:rPr>
              <w:t>Phonetics and phonology of modern polish language 1</w:t>
            </w:r>
          </w:p>
        </w:tc>
      </w:tr>
      <w:tr w:rsidR="0063122A" w:rsidRPr="00803841" w:rsidTr="0063122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polski</w:t>
            </w:r>
          </w:p>
        </w:tc>
      </w:tr>
      <w:tr w:rsidR="0063122A" w:rsidRPr="00803841" w:rsidTr="0063122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filologia polska</w:t>
            </w:r>
          </w:p>
        </w:tc>
      </w:tr>
      <w:tr w:rsidR="0063122A" w:rsidRPr="00803841" w:rsidTr="0063122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Wydział Nauk Humanistycznych</w:t>
            </w:r>
          </w:p>
        </w:tc>
      </w:tr>
      <w:tr w:rsidR="0063122A" w:rsidRPr="00803841" w:rsidTr="0063122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obowiązkowy</w:t>
            </w:r>
          </w:p>
        </w:tc>
      </w:tr>
      <w:tr w:rsidR="0063122A" w:rsidRPr="00803841" w:rsidTr="0063122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pierwszego stopnia</w:t>
            </w:r>
          </w:p>
        </w:tc>
      </w:tr>
      <w:tr w:rsidR="0063122A" w:rsidRPr="00803841" w:rsidTr="0063122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pierwszy</w:t>
            </w:r>
          </w:p>
        </w:tc>
      </w:tr>
      <w:tr w:rsidR="0063122A" w:rsidRPr="00803841" w:rsidTr="0063122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pierwszy</w:t>
            </w:r>
          </w:p>
        </w:tc>
      </w:tr>
      <w:tr w:rsidR="0063122A" w:rsidRPr="00803841" w:rsidTr="0063122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</w:tr>
      <w:tr w:rsidR="0063122A" w:rsidRPr="00803841" w:rsidTr="006312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dr hab. Beata Żywicka</w:t>
            </w:r>
          </w:p>
        </w:tc>
      </w:tr>
      <w:tr w:rsidR="0063122A" w:rsidRPr="00803841" w:rsidTr="006312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dr hab. Beata Żywicka; dr Anna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Falana-Jafra</w:t>
            </w:r>
            <w:proofErr w:type="spellEnd"/>
          </w:p>
        </w:tc>
      </w:tr>
      <w:tr w:rsidR="0063122A" w:rsidRPr="00803841" w:rsidTr="006312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Na zajęciach student poznaje strukturę języka, metody i narzędzia badań fonetycznych. Nabywa wiedzę z zakresu charakterystyki i klasyfikacji głosek oraz fonemów polskich. Opanowuje umiejętność analizy cech prozodycznych w wypowiedziach poprawnych i zaburzonych, a także potrafi zastosować reguły ortofoniczne, dotyczące </w:t>
            </w:r>
            <w:r w:rsidRPr="00803841">
              <w:rPr>
                <w:rFonts w:ascii="Arial" w:hAnsi="Arial" w:cs="Arial"/>
                <w:color w:val="001D35"/>
                <w:sz w:val="22"/>
                <w:shd w:val="clear" w:color="auto" w:fill="FFFFFF"/>
              </w:rPr>
              <w:t>dotyczą prawidłowej, wyraźnej wymowy i artykulacji, w celu usprawnienia narządów mowy (języka, warg, żuchwy), wyrobienia świadomości ruchów artykulacyjnych oraz rozwijania słuchu fonematycznego.</w:t>
            </w:r>
            <w:r w:rsidRPr="0080384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3122A" w:rsidRPr="00803841" w:rsidTr="0063122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63122A" w:rsidRPr="00803841" w:rsidTr="0063122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Arial" w:hAnsi="Arial" w:cs="Arial"/>
                <w:sz w:val="22"/>
              </w:rPr>
              <w:t xml:space="preserve"> </w:t>
            </w:r>
          </w:p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63122A" w:rsidRPr="00803841" w:rsidTr="0063122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Zna teorię struktury języka, miejsce fonetyki i fonologii w opisie systemu językowego oraz metody i narzędzia badań fonetycznych.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K_W01</w:t>
            </w:r>
          </w:p>
        </w:tc>
      </w:tr>
      <w:tr w:rsidR="0063122A" w:rsidRPr="00803841" w:rsidTr="006312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Zna definicję i charakterystykę głosek i fonemów, klasyfikacje głosek oraz fonemów polskich.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K_W03</w:t>
            </w:r>
          </w:p>
        </w:tc>
      </w:tr>
      <w:tr w:rsidR="0063122A" w:rsidRPr="00803841" w:rsidTr="006312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Zna zjawiska fonetyczne i fonologiczne w ciągach mowy i stylach wymowy oraz zaburzenia ich realizacji.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K_W04</w:t>
            </w:r>
          </w:p>
        </w:tc>
      </w:tr>
      <w:tr w:rsidR="0063122A" w:rsidRPr="00803841" w:rsidTr="0063122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UMIEJĘTNOŚCI</w:t>
            </w:r>
          </w:p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63122A" w:rsidRPr="00803841" w:rsidTr="006312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Umie scharakteryzować miejsce fonetyki i fonologii wśród dyscyplin </w:t>
            </w:r>
            <w:r w:rsidRPr="00803841">
              <w:rPr>
                <w:rFonts w:ascii="Arial" w:hAnsi="Arial" w:cs="Arial"/>
                <w:sz w:val="22"/>
              </w:rPr>
              <w:lastRenderedPageBreak/>
              <w:t>językoznawczych oraz określić, co jest przedmiotem badań fonetycznych.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lastRenderedPageBreak/>
              <w:t>K_U02</w:t>
            </w:r>
          </w:p>
        </w:tc>
      </w:tr>
      <w:tr w:rsidR="0063122A" w:rsidRPr="00803841" w:rsidTr="006312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lastRenderedPageBreak/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Potrafi opisać fonetyczną i fonologiczną strukturę języka, wykazać się znajomością pojęć lingwistycznych. Potrafi objaśnić powstawanie dźwięków mowy, przyczyny różnic w realizacji </w:t>
            </w:r>
            <w:r w:rsidRPr="00803841">
              <w:rPr>
                <w:rFonts w:ascii="Arial" w:hAnsi="Arial" w:cs="Arial"/>
                <w:sz w:val="22"/>
              </w:rPr>
              <w:br/>
              <w:t>i określać zakres zmian.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K_U08</w:t>
            </w:r>
          </w:p>
        </w:tc>
      </w:tr>
      <w:tr w:rsidR="0063122A" w:rsidRPr="00803841" w:rsidTr="006312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Potrafi analizować cechy prozodyczne w wypowiedziach poprawnych i zaburzonych oraz stosować reguły ortofoniczne.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K_U03</w:t>
            </w:r>
          </w:p>
        </w:tc>
      </w:tr>
      <w:tr w:rsidR="0063122A" w:rsidRPr="00803841" w:rsidTr="0063122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KOMPETENCJE SPOŁECZNE</w:t>
            </w:r>
          </w:p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63122A" w:rsidRPr="00803841" w:rsidTr="0063122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Pojmuje rangę oddziaływania wymowy i jej udział w kształtowaniu relacji społecznych. Ma świadomość konieczności doskonalenia wymowy na różnych etapach kształcenia i troski o własne sprawności w zakresie ortofonii i emisji głosu.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K_K04;</w:t>
            </w:r>
          </w:p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 K_K05</w:t>
            </w:r>
          </w:p>
        </w:tc>
      </w:tr>
      <w:tr w:rsidR="0063122A" w:rsidRPr="00803841" w:rsidTr="0063122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wykład </w:t>
            </w:r>
          </w:p>
        </w:tc>
      </w:tr>
      <w:tr w:rsidR="0063122A" w:rsidRPr="00803841" w:rsidTr="0063122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br w:type="page"/>
            </w:r>
            <w:r w:rsidRPr="00803841">
              <w:rPr>
                <w:rFonts w:ascii="Arial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63122A" w:rsidRPr="00803841" w:rsidTr="0063122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22A" w:rsidRPr="00803841" w:rsidRDefault="0063122A" w:rsidP="00422155">
            <w:pPr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Podstawowe wiadomości z anatomii i fizjologii narządów mowy, głosu i aparatu oddechowego. Znajomość podstawowych cech artykulacyjnych dźwięków mowy, takich jak: ruchy języka lub warg, ułożenie względem nieruchomych narządów (podniebienie, zęby i dziąsła) na poziomie szkoły ponadpodstawowej.   </w:t>
            </w:r>
          </w:p>
        </w:tc>
      </w:tr>
      <w:tr w:rsidR="0063122A" w:rsidRPr="00803841" w:rsidTr="006312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63122A" w:rsidRPr="00803841" w:rsidTr="0063122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2A" w:rsidRPr="00803841" w:rsidRDefault="0063122A" w:rsidP="0042215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Fonetyka i fonologia wśród dyscyplin językoznawczych. Przedmiot badań fonetycznych. Pojęcie głoski i fonemu. Budowa narządów mowy. Wymowa bardzo staranna, staranna, potoczna.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Kryteria klasyfikacji głosek. Głoska – klasa głosek, warianty głosek. Opis jednostek systemu fonetycznego: cechy artykulacyjne głosek, cechy wizualne, akustyczne i audytywne głosek.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Wokalizm. Kryteria charakterystyki samogłosek. Realizacja samogłosek nosowych w różnych kontekstach z uwzględnieniem różnych typów wymowy.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Kryteria klasyfikacji głosek. Konsonantyzm. Kryteria charakterystyki spółgłosek. Półsamogłoski i ich warianty.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Fonem – definicje: cechy dystynktywne, relewantne, redundantne; fonologia porównawcza.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Struktura fonologiczna języka. Zjawiska prozodyczne języka polskiego: charakterystyka składników 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suprasegmentalnej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płaszczyzny języka, organizacja ciągu fonicznego/fonologicznego.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Upodobnienia fonetyczne. Podział upodobnień ze względu na typy wyrażeń, kierunek wpływu na cechę, której dotyczy wpływ sąsiedztwa fonetycznego. Upodobnienia pod względem dźwięczności. Różnice regionalne w realizacji połączeń międzywyrazowych. Upodobnienia pod względem głównego miejsca artykulacji. Upodobnienia pod względem sposobu artykulacji. Wymowa współczesnych Polaków. Ortoepia.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Akcent oksytoniczny, paroksytoniczny, proparoksytoniczny. Tendencje we współczesnej polszczyźnie. Wyrazy akcentowane i nieakcentowane. </w:t>
            </w:r>
          </w:p>
        </w:tc>
      </w:tr>
      <w:tr w:rsidR="0063122A" w:rsidRPr="00803841" w:rsidTr="0063122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Literatura podstawowa:</w:t>
            </w:r>
          </w:p>
        </w:tc>
      </w:tr>
      <w:tr w:rsidR="0063122A" w:rsidRPr="00803841" w:rsidTr="0063122A">
        <w:trPr>
          <w:trHeight w:val="84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Dłuska Maria, </w:t>
            </w:r>
            <w:r w:rsidRPr="00803841">
              <w:rPr>
                <w:rFonts w:ascii="Arial" w:hAnsi="Arial" w:cs="Arial"/>
                <w:i/>
                <w:sz w:val="22"/>
              </w:rPr>
              <w:t>Fonetyka polska. Artykulacje głosek po</w:t>
            </w:r>
            <w:r w:rsidRPr="00803841">
              <w:rPr>
                <w:rFonts w:ascii="Arial" w:hAnsi="Arial" w:cs="Arial"/>
                <w:sz w:val="22"/>
              </w:rPr>
              <w:t>lskich, Kraków 1983.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b/>
                <w:i/>
                <w:spacing w:val="-4"/>
                <w:sz w:val="22"/>
              </w:rPr>
            </w:pP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Falana-Jafra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 Anna, </w:t>
            </w:r>
            <w:r w:rsidRPr="00803841">
              <w:rPr>
                <w:rFonts w:ascii="Arial" w:hAnsi="Arial" w:cs="Arial"/>
                <w:i/>
                <w:spacing w:val="-4"/>
                <w:sz w:val="22"/>
              </w:rPr>
              <w:t>Fonetyka i fonologia w aspekcie kognitywnym – ujęcie przeglądowo-krytyczne w językoznawstwie polskim. Wybrane zagadnienia i propozycje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„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Conversatoria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Linguistica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>” 2025</w:t>
            </w:r>
            <w:r w:rsidRPr="00803841">
              <w:rPr>
                <w:rFonts w:ascii="Arial" w:hAnsi="Arial" w:cs="Arial"/>
                <w:color w:val="000000"/>
                <w:sz w:val="22"/>
              </w:rPr>
              <w:br/>
              <w:t xml:space="preserve"> nr 17.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proofErr w:type="spellStart"/>
            <w:r w:rsidRPr="00803841">
              <w:rPr>
                <w:rFonts w:ascii="Arial" w:hAnsi="Arial" w:cs="Arial"/>
                <w:sz w:val="22"/>
              </w:rPr>
              <w:t>Klebanowska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Barbara, </w:t>
            </w:r>
            <w:r w:rsidRPr="00803841">
              <w:rPr>
                <w:rFonts w:ascii="Arial" w:hAnsi="Arial" w:cs="Arial"/>
                <w:i/>
                <w:sz w:val="22"/>
              </w:rPr>
              <w:t>Interpretacja fonologiczna zjawisk fonetycznych w języku polskim</w:t>
            </w:r>
            <w:r w:rsidRPr="00803841">
              <w:rPr>
                <w:rFonts w:ascii="Arial" w:hAnsi="Arial" w:cs="Arial"/>
                <w:sz w:val="22"/>
              </w:rPr>
              <w:t xml:space="preserve">, Warszawa 1990.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Ostaszewska Danuta, Tambor Jolanta, </w:t>
            </w:r>
            <w:r w:rsidRPr="00803841">
              <w:rPr>
                <w:rFonts w:ascii="Arial" w:hAnsi="Arial" w:cs="Arial"/>
                <w:i/>
                <w:sz w:val="22"/>
              </w:rPr>
              <w:t>Fonetyka i fonologia współczesnego języka polskiego</w:t>
            </w:r>
            <w:r w:rsidRPr="00803841">
              <w:rPr>
                <w:rFonts w:ascii="Arial" w:hAnsi="Arial" w:cs="Arial"/>
                <w:sz w:val="22"/>
              </w:rPr>
              <w:t xml:space="preserve">, </w:t>
            </w:r>
            <w:r w:rsidRPr="00803841">
              <w:rPr>
                <w:rFonts w:ascii="Arial" w:hAnsi="Arial" w:cs="Arial"/>
                <w:sz w:val="22"/>
              </w:rPr>
              <w:lastRenderedPageBreak/>
              <w:t>Katowice 2000.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Szpyra-Kozłowska Jolanta, </w:t>
            </w:r>
            <w:r w:rsidRPr="00803841">
              <w:rPr>
                <w:rFonts w:ascii="Arial" w:hAnsi="Arial" w:cs="Arial"/>
                <w:i/>
                <w:sz w:val="22"/>
              </w:rPr>
              <w:t>Wprowadzenie do współczesnej fonologii</w:t>
            </w:r>
            <w:r w:rsidRPr="00803841">
              <w:rPr>
                <w:rFonts w:ascii="Arial" w:hAnsi="Arial" w:cs="Arial"/>
                <w:sz w:val="22"/>
              </w:rPr>
              <w:t xml:space="preserve">, Lublin 2002.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Tambor Jolanta, </w:t>
            </w:r>
            <w:r w:rsidRPr="00803841">
              <w:rPr>
                <w:rFonts w:ascii="Arial" w:hAnsi="Arial" w:cs="Arial"/>
                <w:i/>
                <w:sz w:val="22"/>
              </w:rPr>
              <w:t>Fonetyka i fonologia współczesnego języka polskiego</w:t>
            </w:r>
            <w:r w:rsidRPr="00803841">
              <w:rPr>
                <w:rFonts w:ascii="Arial" w:hAnsi="Arial" w:cs="Arial"/>
                <w:sz w:val="22"/>
              </w:rPr>
              <w:t>, Warszawa 2007.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Wierzchowska Bożena, </w:t>
            </w:r>
            <w:r w:rsidRPr="00803841">
              <w:rPr>
                <w:rFonts w:ascii="Arial" w:hAnsi="Arial" w:cs="Arial"/>
                <w:i/>
                <w:sz w:val="22"/>
              </w:rPr>
              <w:t>Wymowa polska</w:t>
            </w:r>
            <w:r w:rsidRPr="00803841">
              <w:rPr>
                <w:rFonts w:ascii="Arial" w:hAnsi="Arial" w:cs="Arial"/>
                <w:sz w:val="22"/>
              </w:rPr>
              <w:t xml:space="preserve">, Warszawa 1971.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Wierzchowska Bożena, </w:t>
            </w:r>
            <w:r w:rsidRPr="00803841">
              <w:rPr>
                <w:rFonts w:ascii="Arial" w:hAnsi="Arial" w:cs="Arial"/>
                <w:i/>
                <w:sz w:val="22"/>
              </w:rPr>
              <w:t>Fonetyka i fonologia języka polskiego</w:t>
            </w:r>
            <w:r w:rsidRPr="00803841">
              <w:rPr>
                <w:rFonts w:ascii="Arial" w:hAnsi="Arial" w:cs="Arial"/>
                <w:sz w:val="22"/>
              </w:rPr>
              <w:t xml:space="preserve">, Warszawa 1980.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Wiśniewski Marek, </w:t>
            </w:r>
            <w:r w:rsidRPr="00803841">
              <w:rPr>
                <w:rFonts w:ascii="Arial" w:hAnsi="Arial" w:cs="Arial"/>
                <w:i/>
                <w:sz w:val="22"/>
              </w:rPr>
              <w:t>Zarys fonetyki i fonologii współczesnego języka polskiego</w:t>
            </w:r>
            <w:r w:rsidRPr="00803841">
              <w:rPr>
                <w:rFonts w:ascii="Arial" w:hAnsi="Arial" w:cs="Arial"/>
                <w:sz w:val="22"/>
              </w:rPr>
              <w:t xml:space="preserve">, Toruń 2000.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Wróbel Henryk (red.), </w:t>
            </w:r>
            <w:r w:rsidRPr="00803841">
              <w:rPr>
                <w:rFonts w:ascii="Arial" w:hAnsi="Arial" w:cs="Arial"/>
                <w:i/>
                <w:sz w:val="22"/>
              </w:rPr>
              <w:t>Gramatyka współczesnego języka polskiego. Fonetyka i fonologia</w:t>
            </w:r>
            <w:r w:rsidRPr="00803841">
              <w:rPr>
                <w:rFonts w:ascii="Arial" w:hAnsi="Arial" w:cs="Arial"/>
                <w:sz w:val="22"/>
              </w:rPr>
              <w:t>, Kraków 1995.</w:t>
            </w:r>
          </w:p>
        </w:tc>
      </w:tr>
      <w:tr w:rsidR="0063122A" w:rsidRPr="00803841" w:rsidTr="006312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Literatura dodatkowa:</w:t>
            </w:r>
          </w:p>
        </w:tc>
      </w:tr>
      <w:tr w:rsidR="0063122A" w:rsidRPr="00803841" w:rsidTr="0063122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Benni Tytus, </w:t>
            </w:r>
            <w:r w:rsidRPr="00803841">
              <w:rPr>
                <w:rFonts w:ascii="Arial" w:hAnsi="Arial" w:cs="Arial"/>
                <w:i/>
                <w:sz w:val="22"/>
              </w:rPr>
              <w:t>Fonetyka opisowa języka polski</w:t>
            </w:r>
            <w:r w:rsidRPr="00803841">
              <w:rPr>
                <w:rFonts w:ascii="Arial" w:hAnsi="Arial" w:cs="Arial"/>
                <w:sz w:val="22"/>
              </w:rPr>
              <w:t xml:space="preserve">ego, Wrocław 1959.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Dłuska Maria, </w:t>
            </w:r>
            <w:r w:rsidRPr="00803841">
              <w:rPr>
                <w:rFonts w:ascii="Arial" w:hAnsi="Arial" w:cs="Arial"/>
                <w:i/>
                <w:sz w:val="22"/>
              </w:rPr>
              <w:t>Fonetyka opisowa</w:t>
            </w:r>
            <w:r w:rsidRPr="00803841">
              <w:rPr>
                <w:rFonts w:ascii="Arial" w:hAnsi="Arial" w:cs="Arial"/>
                <w:sz w:val="22"/>
              </w:rPr>
              <w:t xml:space="preserve">, Warszawa-Kraków 1981.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Dukiewicz Leokadia, </w:t>
            </w:r>
            <w:r w:rsidRPr="00803841">
              <w:rPr>
                <w:rFonts w:ascii="Arial" w:hAnsi="Arial" w:cs="Arial"/>
                <w:i/>
                <w:sz w:val="22"/>
              </w:rPr>
              <w:t>Intonacja wypowiedzi polskich</w:t>
            </w:r>
            <w:r w:rsidRPr="00803841">
              <w:rPr>
                <w:rFonts w:ascii="Arial" w:hAnsi="Arial" w:cs="Arial"/>
                <w:sz w:val="22"/>
              </w:rPr>
              <w:t>, Wrocław 1978.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Dukiewicz Leokadia, </w:t>
            </w:r>
            <w:r w:rsidRPr="00803841">
              <w:rPr>
                <w:rFonts w:ascii="Arial" w:hAnsi="Arial" w:cs="Arial"/>
                <w:i/>
                <w:sz w:val="22"/>
              </w:rPr>
              <w:t>Polskie głoski nosowe</w:t>
            </w:r>
            <w:r w:rsidRPr="00803841">
              <w:rPr>
                <w:rFonts w:ascii="Arial" w:hAnsi="Arial" w:cs="Arial"/>
                <w:sz w:val="22"/>
              </w:rPr>
              <w:t xml:space="preserve">, Warszawa 1967.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Polański Kazimierz (red.), </w:t>
            </w:r>
            <w:r w:rsidRPr="00803841">
              <w:rPr>
                <w:rFonts w:ascii="Arial" w:hAnsi="Arial" w:cs="Arial"/>
                <w:i/>
                <w:sz w:val="22"/>
              </w:rPr>
              <w:t>Encyklopedia językoznawstwa ogólnego</w:t>
            </w:r>
            <w:r w:rsidRPr="00803841">
              <w:rPr>
                <w:rFonts w:ascii="Arial" w:hAnsi="Arial" w:cs="Arial"/>
                <w:sz w:val="22"/>
              </w:rPr>
              <w:t>, Wrocław-Warszawa 1993.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von Essen Otto, </w:t>
            </w:r>
            <w:r w:rsidRPr="00803841">
              <w:rPr>
                <w:rFonts w:ascii="Arial" w:hAnsi="Arial" w:cs="Arial"/>
                <w:i/>
                <w:sz w:val="22"/>
              </w:rPr>
              <w:t>Fonetyka ogólna i stosowana</w:t>
            </w:r>
            <w:r w:rsidRPr="00803841">
              <w:rPr>
                <w:rFonts w:ascii="Arial" w:hAnsi="Arial" w:cs="Arial"/>
                <w:sz w:val="22"/>
              </w:rPr>
              <w:t xml:space="preserve">, Warszawa 1967.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proofErr w:type="spellStart"/>
            <w:r w:rsidRPr="00803841">
              <w:rPr>
                <w:rFonts w:ascii="Arial" w:hAnsi="Arial" w:cs="Arial"/>
                <w:sz w:val="22"/>
              </w:rPr>
              <w:t>Koneczna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Halina, Zawadowski Witold, </w:t>
            </w:r>
            <w:r w:rsidRPr="00803841">
              <w:rPr>
                <w:rFonts w:ascii="Arial" w:hAnsi="Arial" w:cs="Arial"/>
                <w:i/>
                <w:sz w:val="22"/>
              </w:rPr>
              <w:t>Przekroje rentgenograficzne głosek polskich</w:t>
            </w:r>
            <w:r w:rsidRPr="00803841">
              <w:rPr>
                <w:rFonts w:ascii="Arial" w:hAnsi="Arial" w:cs="Arial"/>
                <w:sz w:val="22"/>
              </w:rPr>
              <w:t>, Warszawa 1951.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Steffen-Batogowa Maria, </w:t>
            </w:r>
            <w:r w:rsidRPr="00803841">
              <w:rPr>
                <w:rFonts w:ascii="Arial" w:hAnsi="Arial" w:cs="Arial"/>
                <w:i/>
                <w:sz w:val="22"/>
              </w:rPr>
              <w:t>Struktura akcentowa języka polskiego</w:t>
            </w:r>
            <w:r w:rsidRPr="00803841">
              <w:rPr>
                <w:rFonts w:ascii="Arial" w:hAnsi="Arial" w:cs="Arial"/>
                <w:sz w:val="22"/>
              </w:rPr>
              <w:t xml:space="preserve">, Warszawa 2000.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Stieber Zbigniew, </w:t>
            </w:r>
            <w:r w:rsidRPr="00803841">
              <w:rPr>
                <w:rFonts w:ascii="Arial" w:hAnsi="Arial" w:cs="Arial"/>
                <w:i/>
                <w:sz w:val="22"/>
              </w:rPr>
              <w:t>Historyczna i współczesna fonologia języka polskiego</w:t>
            </w:r>
            <w:r w:rsidRPr="00803841">
              <w:rPr>
                <w:rFonts w:ascii="Arial" w:hAnsi="Arial" w:cs="Arial"/>
                <w:sz w:val="22"/>
              </w:rPr>
              <w:t>, Warszawa 1966.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Trubiecki Nikołaj, </w:t>
            </w:r>
            <w:r w:rsidRPr="00803841">
              <w:rPr>
                <w:rFonts w:ascii="Arial" w:hAnsi="Arial" w:cs="Arial"/>
                <w:i/>
                <w:sz w:val="22"/>
              </w:rPr>
              <w:t>Podstawy fonologii</w:t>
            </w:r>
            <w:r w:rsidRPr="00803841">
              <w:rPr>
                <w:rFonts w:ascii="Arial" w:hAnsi="Arial" w:cs="Arial"/>
                <w:sz w:val="22"/>
              </w:rPr>
              <w:t xml:space="preserve">, Warszawa 1970. </w:t>
            </w:r>
          </w:p>
          <w:p w:rsidR="0063122A" w:rsidRPr="00803841" w:rsidRDefault="0063122A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Wierzchowska Bożena, </w:t>
            </w:r>
            <w:r w:rsidRPr="00803841">
              <w:rPr>
                <w:rFonts w:ascii="Arial" w:hAnsi="Arial" w:cs="Arial"/>
                <w:i/>
                <w:sz w:val="22"/>
              </w:rPr>
              <w:t>Opis fonetyczny języka polskiego</w:t>
            </w:r>
            <w:r w:rsidRPr="00803841">
              <w:rPr>
                <w:rFonts w:ascii="Arial" w:hAnsi="Arial" w:cs="Arial"/>
                <w:sz w:val="22"/>
              </w:rPr>
              <w:t>, Warszawa 1967.</w:t>
            </w:r>
          </w:p>
        </w:tc>
      </w:tr>
      <w:tr w:rsidR="0063122A" w:rsidRPr="00803841" w:rsidTr="006312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Planowane formy/działania/metody dydaktyczne:</w:t>
            </w:r>
          </w:p>
        </w:tc>
      </w:tr>
      <w:tr w:rsidR="0063122A" w:rsidRPr="00803841" w:rsidTr="0063122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Wykład informacyjny prowadzony z zastosowaniem prezentacji graficznych i fonicznych. </w:t>
            </w:r>
          </w:p>
        </w:tc>
      </w:tr>
      <w:tr w:rsidR="0063122A" w:rsidRPr="00803841" w:rsidTr="0063122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63122A" w:rsidRPr="00803841" w:rsidTr="0063122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63122A" w:rsidRPr="00803841" w:rsidTr="0063122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Efekty z wiedzy będą weryfikowane na podstawie pisemnych odpowiedzi udzielonych na pytania sprawdzające podczas egzaminu kontrolującego stopień opanowania przez studentów materiału wykładowego oraz wskazanych przez wykładowcę pozycji z literatury przedmiotu (test zawierający pytania o charakterze otwartym i zamkniętym).</w:t>
            </w:r>
          </w:p>
        </w:tc>
      </w:tr>
      <w:tr w:rsidR="0063122A" w:rsidRPr="00803841" w:rsidTr="0063122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Efekty z umiejętności będą weryfikowane poprzez przygotowanie prezentacji na zadany temat o charakterze problemowym, poddany pod dyskusję na wykładzie </w:t>
            </w: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br/>
              <w:t>w aspekcie omawianej tematyki.</w:t>
            </w:r>
          </w:p>
        </w:tc>
      </w:tr>
      <w:tr w:rsidR="0063122A" w:rsidRPr="00803841" w:rsidTr="0063122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Efekty z kompetencji będą weryfikowane poprzez obserwację </w:t>
            </w:r>
            <w:proofErr w:type="spellStart"/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zachowań</w:t>
            </w:r>
            <w:proofErr w:type="spellEnd"/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, zaangażowanie w dyskusji pozwalających ocenić umiejętności praktyczne studenta, rozwiązywanie zadań problemowych, w trakcie których student jest obserwowany przez nauczyciela oraz oceniany pod kątem systematyczności, aktywności i gotowości do wykorzystania zdobytej wiedzy z zakresu fonetyki </w:t>
            </w: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br/>
              <w:t>i fonologii współczesnego języka polskiego.</w:t>
            </w:r>
          </w:p>
        </w:tc>
      </w:tr>
      <w:tr w:rsidR="0063122A" w:rsidRPr="00803841" w:rsidTr="0063122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63122A" w:rsidRPr="00803841" w:rsidTr="0063122A">
        <w:trPr>
          <w:trHeight w:val="418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2A" w:rsidRPr="00803841" w:rsidRDefault="0063122A" w:rsidP="00422155">
            <w:pPr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Warunek uzyskania zaliczenia przedmiotu: obecność na wykładach, uzyskanie pozytywnej oceny </w:t>
            </w:r>
          </w:p>
          <w:p w:rsidR="0063122A" w:rsidRPr="00803841" w:rsidRDefault="0063122A" w:rsidP="00422155">
            <w:pPr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z egzaminu pisemnego przeprowadzonego w formie testu, </w:t>
            </w:r>
            <w:r w:rsidRPr="00803841">
              <w:rPr>
                <w:rFonts w:ascii="Arial" w:eastAsia="Times New Roman" w:hAnsi="Arial" w:cs="Arial"/>
                <w:sz w:val="22"/>
              </w:rPr>
              <w:t>zawierającego pytania o charakterze otwartym i zamkniętym</w:t>
            </w:r>
            <w:r w:rsidRPr="00803841">
              <w:rPr>
                <w:rFonts w:ascii="Arial" w:hAnsi="Arial" w:cs="Arial"/>
                <w:sz w:val="22"/>
              </w:rPr>
              <w:t xml:space="preserve">, obejmującego treści wykładowe i wskazane pozycje literatury przedmiotu. </w:t>
            </w:r>
          </w:p>
          <w:p w:rsidR="0063122A" w:rsidRPr="00803841" w:rsidRDefault="0063122A" w:rsidP="00422155">
            <w:pPr>
              <w:ind w:left="170"/>
              <w:rPr>
                <w:rFonts w:ascii="Arial" w:hAnsi="Arial" w:cs="Arial"/>
                <w:sz w:val="22"/>
              </w:rPr>
            </w:pPr>
          </w:p>
          <w:p w:rsidR="0063122A" w:rsidRPr="00803841" w:rsidRDefault="0063122A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Przedział punktacji:</w:t>
            </w:r>
          </w:p>
          <w:p w:rsidR="0063122A" w:rsidRPr="00803841" w:rsidRDefault="0063122A" w:rsidP="00422155">
            <w:pPr>
              <w:ind w:left="170"/>
              <w:rPr>
                <w:rFonts w:ascii="Arial" w:hAnsi="Arial" w:cs="Arial"/>
                <w:sz w:val="22"/>
              </w:rPr>
            </w:pPr>
          </w:p>
          <w:p w:rsidR="0063122A" w:rsidRPr="00803841" w:rsidRDefault="0063122A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91 – 100% - bardzo dobry</w:t>
            </w:r>
          </w:p>
          <w:p w:rsidR="0063122A" w:rsidRPr="00803841" w:rsidRDefault="0063122A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81 – 90% - dobry plus</w:t>
            </w:r>
          </w:p>
          <w:p w:rsidR="0063122A" w:rsidRPr="00803841" w:rsidRDefault="0063122A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71 – 80% - dobry</w:t>
            </w:r>
          </w:p>
          <w:p w:rsidR="0063122A" w:rsidRPr="00803841" w:rsidRDefault="0063122A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61 – 70% - dostateczny plus</w:t>
            </w:r>
          </w:p>
          <w:p w:rsidR="0063122A" w:rsidRPr="00803841" w:rsidRDefault="0063122A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51 – 60% - dostateczny</w:t>
            </w:r>
          </w:p>
          <w:p w:rsidR="0063122A" w:rsidRPr="00803841" w:rsidRDefault="0063122A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50 – 0% - niedostateczny</w:t>
            </w:r>
          </w:p>
          <w:p w:rsidR="0063122A" w:rsidRPr="00803841" w:rsidRDefault="0063122A" w:rsidP="00422155">
            <w:pPr>
              <w:ind w:left="170"/>
              <w:rPr>
                <w:rFonts w:ascii="Arial" w:hAnsi="Arial" w:cs="Arial"/>
                <w:sz w:val="22"/>
              </w:rPr>
            </w:pPr>
          </w:p>
          <w:p w:rsidR="0063122A" w:rsidRPr="00803841" w:rsidRDefault="0063122A" w:rsidP="00422155">
            <w:pPr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Ocena końcowa z przedmiotu stanowi ocenę średnią uzyskaną z zaliczenia ćwiczeń i z egzaminu.</w:t>
            </w:r>
          </w:p>
          <w:p w:rsidR="0063122A" w:rsidRPr="00803841" w:rsidRDefault="0063122A" w:rsidP="00422155">
            <w:pPr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Wyniki egzaminu zostaną omówione podczas indywidualnych konsultacji odbywających się w czasie sesji.</w:t>
            </w:r>
          </w:p>
        </w:tc>
      </w:tr>
      <w:tr w:rsidR="0063122A" w:rsidRPr="00803841" w:rsidTr="006312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3122A" w:rsidRPr="00803841" w:rsidRDefault="0063122A" w:rsidP="00422155">
            <w:pPr>
              <w:pStyle w:val="Tytukomrki"/>
              <w:spacing w:line="276" w:lineRule="auto"/>
              <w:rPr>
                <w:rFonts w:cs="Arial"/>
                <w:lang w:val="pl-PL"/>
              </w:rPr>
            </w:pPr>
            <w:r w:rsidRPr="00803841">
              <w:rPr>
                <w:rFonts w:cs="Arial"/>
                <w:lang w:val="pl-PL"/>
              </w:rPr>
              <w:lastRenderedPageBreak/>
              <w:t>Bilans punktów ECTS: 1</w:t>
            </w:r>
          </w:p>
        </w:tc>
      </w:tr>
      <w:tr w:rsidR="0063122A" w:rsidRPr="00803841" w:rsidTr="0063122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3122A" w:rsidRPr="00803841" w:rsidRDefault="0063122A" w:rsidP="00422155">
            <w:pPr>
              <w:pStyle w:val="Tytukomrki"/>
              <w:spacing w:line="276" w:lineRule="auto"/>
              <w:rPr>
                <w:rFonts w:cs="Arial"/>
                <w:b w:val="0"/>
                <w:bCs/>
                <w:lang w:val="pl-PL"/>
              </w:rPr>
            </w:pPr>
            <w:r w:rsidRPr="00803841">
              <w:rPr>
                <w:rFonts w:cs="Arial"/>
                <w:b w:val="0"/>
                <w:bCs/>
                <w:lang w:val="pl-PL"/>
              </w:rPr>
              <w:t>Studia stacjonarne</w:t>
            </w:r>
          </w:p>
        </w:tc>
      </w:tr>
      <w:tr w:rsidR="0063122A" w:rsidRPr="00803841" w:rsidTr="006312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pStyle w:val="Tytukomrki"/>
              <w:spacing w:line="276" w:lineRule="auto"/>
              <w:rPr>
                <w:rFonts w:cs="Arial"/>
                <w:b w:val="0"/>
                <w:bCs/>
                <w:lang w:val="pl-PL"/>
              </w:rPr>
            </w:pPr>
            <w:r w:rsidRPr="00803841">
              <w:rPr>
                <w:rFonts w:cs="Arial"/>
                <w:b w:val="0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3122A" w:rsidRPr="00803841" w:rsidRDefault="0063122A" w:rsidP="00422155">
            <w:pPr>
              <w:pStyle w:val="Tytukomrki"/>
              <w:spacing w:line="276" w:lineRule="auto"/>
              <w:rPr>
                <w:rFonts w:cs="Arial"/>
                <w:b w:val="0"/>
                <w:bCs/>
                <w:lang w:val="pl-PL"/>
              </w:rPr>
            </w:pPr>
            <w:r w:rsidRPr="00803841">
              <w:rPr>
                <w:rFonts w:cs="Arial"/>
                <w:b w:val="0"/>
                <w:bCs/>
                <w:lang w:val="pl-PL"/>
              </w:rPr>
              <w:t>Obciążenie studenta</w:t>
            </w:r>
          </w:p>
        </w:tc>
      </w:tr>
      <w:tr w:rsidR="0063122A" w:rsidRPr="00803841" w:rsidTr="006312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15 godzin</w:t>
            </w:r>
          </w:p>
        </w:tc>
      </w:tr>
      <w:tr w:rsidR="0063122A" w:rsidRPr="00803841" w:rsidTr="006312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9 godzin</w:t>
            </w:r>
          </w:p>
        </w:tc>
      </w:tr>
      <w:tr w:rsidR="0063122A" w:rsidRPr="00803841" w:rsidTr="006312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Udział w konsultacjach i egzaminie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22A" w:rsidRPr="00803841" w:rsidRDefault="0063122A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1 godzina</w:t>
            </w:r>
          </w:p>
        </w:tc>
      </w:tr>
      <w:tr w:rsidR="0063122A" w:rsidRPr="00803841" w:rsidTr="006312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22A" w:rsidRPr="00803841" w:rsidRDefault="0063122A" w:rsidP="00422155">
            <w:pPr>
              <w:spacing w:after="120"/>
              <w:ind w:left="170"/>
              <w:rPr>
                <w:rFonts w:ascii="Arial" w:hAnsi="Arial" w:cs="Arial"/>
                <w:b/>
                <w:bCs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22A" w:rsidRPr="00803841" w:rsidRDefault="0063122A" w:rsidP="00422155">
            <w:pPr>
              <w:spacing w:after="12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25 godzin</w:t>
            </w:r>
          </w:p>
        </w:tc>
      </w:tr>
      <w:tr w:rsidR="0063122A" w:rsidRPr="00803841" w:rsidTr="0063122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22A" w:rsidRPr="00803841" w:rsidRDefault="0063122A" w:rsidP="00422155">
            <w:pPr>
              <w:spacing w:after="120"/>
              <w:ind w:left="170"/>
              <w:rPr>
                <w:rFonts w:ascii="Arial" w:hAnsi="Arial" w:cs="Arial"/>
                <w:b/>
                <w:bCs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22A" w:rsidRPr="00803841" w:rsidRDefault="0063122A" w:rsidP="00422155">
            <w:pPr>
              <w:spacing w:after="120"/>
              <w:ind w:left="170"/>
              <w:rPr>
                <w:rFonts w:ascii="Arial" w:hAnsi="Arial" w:cs="Arial"/>
                <w:bCs/>
                <w:sz w:val="22"/>
              </w:rPr>
            </w:pPr>
            <w:r w:rsidRPr="00803841">
              <w:rPr>
                <w:rFonts w:ascii="Arial" w:hAnsi="Arial" w:cs="Arial"/>
                <w:bCs/>
                <w:sz w:val="22"/>
              </w:rPr>
              <w:t>1</w:t>
            </w:r>
          </w:p>
        </w:tc>
      </w:tr>
    </w:tbl>
    <w:p w:rsidR="0063122A" w:rsidRPr="00803841" w:rsidRDefault="0063122A" w:rsidP="00422155">
      <w:pPr>
        <w:rPr>
          <w:rFonts w:ascii="Arial" w:hAnsi="Arial" w:cs="Arial"/>
          <w:sz w:val="22"/>
        </w:rPr>
      </w:pPr>
    </w:p>
    <w:p w:rsidR="00803841" w:rsidRPr="00803841" w:rsidRDefault="00803841" w:rsidP="00422155">
      <w:pPr>
        <w:rPr>
          <w:rFonts w:ascii="Arial" w:hAnsi="Arial" w:cs="Arial"/>
          <w:sz w:val="22"/>
        </w:rPr>
      </w:pPr>
    </w:p>
    <w:p w:rsidR="00803841" w:rsidRPr="00803841" w:rsidRDefault="00803841" w:rsidP="00422155">
      <w:pPr>
        <w:rPr>
          <w:rFonts w:ascii="Arial" w:hAnsi="Arial" w:cs="Arial"/>
          <w:sz w:val="22"/>
        </w:rPr>
      </w:pPr>
      <w:r w:rsidRPr="00803841">
        <w:rPr>
          <w:rFonts w:ascii="Arial" w:hAnsi="Arial" w:cs="Arial"/>
          <w:sz w:val="22"/>
        </w:rPr>
        <w:br w:type="page"/>
      </w:r>
    </w:p>
    <w:tbl>
      <w:tblPr>
        <w:tblW w:w="10433" w:type="dxa"/>
        <w:tblInd w:w="-67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03841" w:rsidRPr="00803841" w:rsidTr="0080384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lastRenderedPageBreak/>
              <w:t>Załącznik nr 3 do zasad</w:t>
            </w:r>
          </w:p>
        </w:tc>
      </w:tr>
      <w:tr w:rsidR="00803841" w:rsidRPr="00803841" w:rsidTr="0080384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br w:type="page"/>
            </w:r>
            <w:r w:rsidRPr="00803841">
              <w:rPr>
                <w:rFonts w:ascii="Arial" w:hAnsi="Arial" w:cs="Arial"/>
                <w:b/>
                <w:bCs/>
                <w:color w:val="000000"/>
                <w:sz w:val="22"/>
              </w:rPr>
              <w:t>Sylabus przedmiotu / modułu kształcenia</w:t>
            </w:r>
          </w:p>
        </w:tc>
      </w:tr>
      <w:tr w:rsidR="00803841" w:rsidRPr="00803841" w:rsidTr="00803841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pStyle w:val="Nagwek1"/>
              <w:rPr>
                <w:szCs w:val="22"/>
              </w:rPr>
            </w:pPr>
            <w:bookmarkStart w:id="19" w:name="_Toc209886100"/>
            <w:r w:rsidRPr="00803841">
              <w:rPr>
                <w:szCs w:val="22"/>
              </w:rPr>
              <w:t>Fonetyka i fonologia współczesnego języka polskiego 2</w:t>
            </w:r>
            <w:bookmarkEnd w:id="19"/>
          </w:p>
        </w:tc>
      </w:tr>
      <w:tr w:rsidR="00803841" w:rsidRPr="00803841" w:rsidTr="0080384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803841">
              <w:rPr>
                <w:rFonts w:ascii="Arial" w:hAnsi="Arial" w:cs="Arial"/>
                <w:sz w:val="22"/>
                <w:lang w:val="en-US"/>
              </w:rPr>
              <w:t>Phonetics and phonology of modern polish language 2</w:t>
            </w:r>
          </w:p>
        </w:tc>
      </w:tr>
      <w:tr w:rsidR="00803841" w:rsidRPr="00803841" w:rsidTr="0080384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polski</w:t>
            </w:r>
          </w:p>
        </w:tc>
      </w:tr>
      <w:tr w:rsidR="00803841" w:rsidRPr="00803841" w:rsidTr="00803841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filologia polska</w:t>
            </w:r>
          </w:p>
        </w:tc>
      </w:tr>
      <w:tr w:rsidR="00803841" w:rsidRPr="00803841" w:rsidTr="00803841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Wydział Nauk Humanistycznych</w:t>
            </w:r>
          </w:p>
        </w:tc>
      </w:tr>
      <w:tr w:rsidR="00803841" w:rsidRPr="00803841" w:rsidTr="0080384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obowiązkowy</w:t>
            </w:r>
          </w:p>
        </w:tc>
      </w:tr>
      <w:tr w:rsidR="00803841" w:rsidRPr="00803841" w:rsidTr="0080384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pierwszego stopnia</w:t>
            </w:r>
          </w:p>
        </w:tc>
      </w:tr>
      <w:tr w:rsidR="00803841" w:rsidRPr="00803841" w:rsidTr="00803841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pierwszy</w:t>
            </w:r>
          </w:p>
        </w:tc>
      </w:tr>
      <w:tr w:rsidR="00803841" w:rsidRPr="00803841" w:rsidTr="00803841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pierwszy</w:t>
            </w:r>
          </w:p>
        </w:tc>
      </w:tr>
      <w:tr w:rsidR="00803841" w:rsidRPr="00803841" w:rsidTr="00803841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dr hab. Beata Żywicka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dr hab. Beata Żywicka; dr Anna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Falana-Jafra</w:t>
            </w:r>
            <w:proofErr w:type="spellEnd"/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Na zajęciach student poznaje </w:t>
            </w:r>
            <w:r w:rsidRPr="00803841">
              <w:rPr>
                <w:rFonts w:ascii="Arial" w:hAnsi="Arial" w:cs="Arial"/>
                <w:color w:val="000000"/>
                <w:sz w:val="22"/>
              </w:rPr>
              <w:t>kryteria klasyfikacji głosek</w:t>
            </w:r>
            <w:r w:rsidRPr="00803841">
              <w:rPr>
                <w:rFonts w:ascii="Arial" w:hAnsi="Arial" w:cs="Arial"/>
                <w:sz w:val="22"/>
              </w:rPr>
              <w:t xml:space="preserve"> oraz 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cechy artykulacyjno-akustyczne samogłosek i spółgłosek języka polskiego. </w:t>
            </w:r>
            <w:r w:rsidRPr="00803841">
              <w:rPr>
                <w:rFonts w:ascii="Arial" w:hAnsi="Arial" w:cs="Arial"/>
                <w:sz w:val="22"/>
              </w:rPr>
              <w:t xml:space="preserve">Nabywa wiedzę z zakresu </w:t>
            </w:r>
            <w:r w:rsidRPr="00803841">
              <w:rPr>
                <w:rFonts w:ascii="Arial" w:hAnsi="Arial" w:cs="Arial"/>
                <w:color w:val="000000"/>
                <w:sz w:val="22"/>
              </w:rPr>
              <w:t>fonetyki współczesnego języka polskiego i zasad poprawnej wymowy</w:t>
            </w:r>
            <w:r w:rsidRPr="00803841">
              <w:rPr>
                <w:rFonts w:ascii="Arial" w:hAnsi="Arial" w:cs="Arial"/>
                <w:sz w:val="22"/>
              </w:rPr>
              <w:t>. Opanowuje umiejętność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 poprawnego i wadliwego</w:t>
            </w:r>
            <w:r w:rsidRPr="00803841">
              <w:rPr>
                <w:rFonts w:ascii="Arial" w:hAnsi="Arial" w:cs="Arial"/>
                <w:sz w:val="22"/>
              </w:rPr>
              <w:t xml:space="preserve"> 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opisu artykulacji głosek. Potrafi </w:t>
            </w:r>
            <w:r w:rsidRPr="00803841">
              <w:rPr>
                <w:rFonts w:ascii="Arial" w:hAnsi="Arial" w:cs="Arial"/>
                <w:sz w:val="22"/>
              </w:rPr>
              <w:t xml:space="preserve">dokonać analizy dźwięków mowy oraz wskazać błędy w ich artykulacji, a także 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wykonać transkrypcję fonetyczną tekstu pisanego </w:t>
            </w:r>
            <w:r w:rsidRPr="00803841">
              <w:rPr>
                <w:rFonts w:ascii="Arial" w:hAnsi="Arial" w:cs="Arial"/>
                <w:color w:val="000000"/>
                <w:sz w:val="22"/>
              </w:rPr>
              <w:br/>
              <w:t>i mówionego.</w:t>
            </w:r>
            <w:r w:rsidRPr="00803841">
              <w:rPr>
                <w:rFonts w:ascii="Arial" w:hAnsi="Arial" w:cs="Arial"/>
                <w:sz w:val="22"/>
              </w:rPr>
              <w:t xml:space="preserve"> Nabywa gotowości, by doskonalić umiejętność estetycznego, poprawnego</w:t>
            </w:r>
            <w:r w:rsidRPr="00803841">
              <w:rPr>
                <w:rFonts w:ascii="Arial" w:hAnsi="Arial" w:cs="Arial"/>
                <w:sz w:val="22"/>
              </w:rPr>
              <w:br/>
              <w:t xml:space="preserve"> i sprawnego posługiwania się językiem polskim.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Arial" w:hAnsi="Arial" w:cs="Arial"/>
                <w:sz w:val="22"/>
              </w:rPr>
              <w:t xml:space="preserve"> 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Student zna i rozumie: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Zna kryteria klasyfikacji głosek.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K_W04;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K_W09 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Zna cechy artykulacyjno-akustyczne samogłosek i spółgłosek języka polskiego;  potrafi opisać poprawne i wadliwe artykulacje głosek.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K_W04;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803841">
              <w:rPr>
                <w:rFonts w:ascii="Arial" w:hAnsi="Arial" w:cs="Arial"/>
                <w:color w:val="000000"/>
                <w:sz w:val="22"/>
              </w:rPr>
              <w:t>K_W09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Ma kompleksową wiedzę na temat fonetyki współczesnego języka polskiego i zasad poprawnej wymowy.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K_W03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UMIEJĘTNOŚCI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pStyle w:val="Akapitzlist"/>
              <w:spacing w:before="240"/>
              <w:ind w:left="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Potrafi dokonać analizy dźwięków mowy oraz ich błędnej artykulacji.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K_U03; K_U08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 Potrafi wymienić i omówić kryteria charakterystyki spółgłosek (konsonantyzm) i samogłosek (wokalizm) w języku polskim.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K_U02; K_U08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 xml:space="preserve">Potrafi wykonać transkrypcję fonetyczną tekstu pisanego </w:t>
            </w:r>
            <w:r w:rsidRPr="00803841">
              <w:rPr>
                <w:rFonts w:ascii="Arial" w:hAnsi="Arial" w:cs="Arial"/>
                <w:color w:val="000000"/>
                <w:sz w:val="22"/>
              </w:rPr>
              <w:br/>
              <w:t>i mówionego.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K_U03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Umie wskazać różnice regionalne w realizacji połączeń międzywyrazowych (wymowa warszawska i poznańsko-krakowska).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K_U03; K_U08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KOMPETENCJE SPOŁECZNE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Jest świadomy konieczności podnoszenia poziomu własnej wiedzy </w:t>
            </w:r>
            <w:r w:rsidRPr="00803841">
              <w:rPr>
                <w:rFonts w:ascii="Arial" w:hAnsi="Arial" w:cs="Arial"/>
                <w:sz w:val="22"/>
              </w:rPr>
              <w:br/>
              <w:t xml:space="preserve">i rozumie potrzebę dalszego kształcenia.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K_K04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Jest gotów, by doskonalić umiejętność estetycznego, poprawnego</w:t>
            </w:r>
            <w:r w:rsidRPr="00803841">
              <w:rPr>
                <w:rFonts w:ascii="Arial" w:hAnsi="Arial" w:cs="Arial"/>
                <w:sz w:val="22"/>
              </w:rPr>
              <w:br/>
              <w:t xml:space="preserve"> i sprawnego posługiwania się językiem polskim.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K_K05</w:t>
            </w:r>
          </w:p>
        </w:tc>
      </w:tr>
      <w:tr w:rsidR="00803841" w:rsidRPr="00803841" w:rsidTr="0080384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24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ćwiczenia audytoryjne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br w:type="page"/>
            </w:r>
            <w:r w:rsidRPr="00803841">
              <w:rPr>
                <w:rFonts w:ascii="Arial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803841" w:rsidRPr="00803841" w:rsidTr="00803841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Podstawowe wiadomości nabyte w szkole podstawowej i ponadpodstawowej z anatomii i fizjologii narządów mowy, głosu i aparatu oddechowego. Znajomość podstawowych cech artykulacyjnych dźwięków mowy, takich jak: ruchy języka lub warg, ułożenie względem nieruchomych narządów (podniebienie, zęby i dziąsła) na poziomie szkoły ponadpodstawowej.  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803841" w:rsidRPr="00803841" w:rsidTr="00803841">
        <w:trPr>
          <w:trHeight w:val="56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Fonem, głoska, litera, sylaba: różnice, zapis fonetyczny. Otoczenie głoski w wyrazie, wyodrębnianie liter, głosek i sylab. Umiejętność właściwego głoskowania. Zapisywanie głosek. 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Kryteria klasyfikacji głosek. Cechy artykulacyjne, wizualne głosek – rozpoznawanie schematów artykulacyjnych, 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labiogramów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, palatogramów. 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Charakterystyka samogłosek. Wokalizm. Samogłoski ustne i nosowe.</w:t>
            </w:r>
            <w:r w:rsidRPr="00803841"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Charakterystyka spółgłosek. Konsonantyzm.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Upodobnienia fonetyczne. Upodobnienia pod względem dźwięczności. Upodobnienia pod względem głównego miejsca i sposobu artykulacji.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Alfabet fonetyczny. Transkrypcja fonetyczna tekstów – style wymowy, regionalne i stylistyczne różnice w realizacji ciągów fonicznych. Różnice między mową a pismem – transkrypcje fonetyczne tekstów zapisanych i mówionych.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Rodzaje akcentu. Wyrazy  akcentowane i nieakcentowane.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Literatura podstawowa:</w:t>
            </w:r>
          </w:p>
        </w:tc>
      </w:tr>
      <w:tr w:rsidR="00803841" w:rsidRPr="00803841" w:rsidTr="00803841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Dłuska Maria, </w:t>
            </w:r>
            <w:r w:rsidRPr="00803841">
              <w:rPr>
                <w:rFonts w:ascii="Arial" w:hAnsi="Arial" w:cs="Arial"/>
                <w:i/>
                <w:sz w:val="22"/>
              </w:rPr>
              <w:t>Fonetyka polska. Artykulacje głosek po</w:t>
            </w:r>
            <w:r w:rsidRPr="00803841">
              <w:rPr>
                <w:rFonts w:ascii="Arial" w:hAnsi="Arial" w:cs="Arial"/>
                <w:sz w:val="22"/>
              </w:rPr>
              <w:t>lskich, Kraków 1983.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proofErr w:type="spellStart"/>
            <w:r w:rsidRPr="00803841">
              <w:rPr>
                <w:rFonts w:ascii="Arial" w:hAnsi="Arial" w:cs="Arial"/>
                <w:sz w:val="22"/>
              </w:rPr>
              <w:t>Loewe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Iwona, </w:t>
            </w:r>
            <w:proofErr w:type="spellStart"/>
            <w:r w:rsidRPr="00803841">
              <w:rPr>
                <w:rFonts w:ascii="Arial" w:hAnsi="Arial" w:cs="Arial"/>
                <w:sz w:val="22"/>
              </w:rPr>
              <w:t>Rejter</w:t>
            </w:r>
            <w:proofErr w:type="spellEnd"/>
            <w:r w:rsidRPr="00803841">
              <w:rPr>
                <w:rFonts w:ascii="Arial" w:hAnsi="Arial" w:cs="Arial"/>
                <w:sz w:val="22"/>
              </w:rPr>
              <w:t xml:space="preserve"> Artur, </w:t>
            </w:r>
            <w:r w:rsidRPr="00803841">
              <w:rPr>
                <w:rFonts w:ascii="Arial" w:hAnsi="Arial" w:cs="Arial"/>
                <w:i/>
                <w:sz w:val="22"/>
              </w:rPr>
              <w:t xml:space="preserve">Gra w gramatykę. Ćwiczenia i materiały do gramatyki opisowej języka polskiego, </w:t>
            </w:r>
            <w:r w:rsidRPr="00803841">
              <w:rPr>
                <w:rFonts w:ascii="Arial" w:hAnsi="Arial" w:cs="Arial"/>
                <w:sz w:val="22"/>
              </w:rPr>
              <w:t>Katowice 2002.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Ostaszewska Danuta, Tambor Jolanta, </w:t>
            </w:r>
            <w:r w:rsidRPr="00803841">
              <w:rPr>
                <w:rFonts w:ascii="Arial" w:hAnsi="Arial" w:cs="Arial"/>
                <w:i/>
                <w:sz w:val="22"/>
              </w:rPr>
              <w:t>Fonetyka i fonologia współczesnego języka polskiego</w:t>
            </w:r>
            <w:r w:rsidRPr="00803841">
              <w:rPr>
                <w:rFonts w:ascii="Arial" w:hAnsi="Arial" w:cs="Arial"/>
                <w:sz w:val="22"/>
              </w:rPr>
              <w:t>, Katowice 2000.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Szpyra-Kozłowska Jolanta, </w:t>
            </w:r>
            <w:r w:rsidRPr="00803841">
              <w:rPr>
                <w:rFonts w:ascii="Arial" w:hAnsi="Arial" w:cs="Arial"/>
                <w:i/>
                <w:sz w:val="22"/>
              </w:rPr>
              <w:t>Wprowadzenie do współczesnej fonologii</w:t>
            </w:r>
            <w:r w:rsidRPr="00803841">
              <w:rPr>
                <w:rFonts w:ascii="Arial" w:hAnsi="Arial" w:cs="Arial"/>
                <w:sz w:val="22"/>
              </w:rPr>
              <w:t xml:space="preserve">, Lublin 2002. 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lastRenderedPageBreak/>
              <w:t xml:space="preserve">Tambor Jolanta, </w:t>
            </w:r>
            <w:r w:rsidRPr="00803841">
              <w:rPr>
                <w:rFonts w:ascii="Arial" w:hAnsi="Arial" w:cs="Arial"/>
                <w:i/>
                <w:sz w:val="22"/>
              </w:rPr>
              <w:t>Fonetyka i fonologia współczesnego języka polskiego</w:t>
            </w:r>
            <w:r w:rsidRPr="00803841">
              <w:rPr>
                <w:rFonts w:ascii="Arial" w:hAnsi="Arial" w:cs="Arial"/>
                <w:sz w:val="22"/>
              </w:rPr>
              <w:t>, Warszawa 2007.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Wierzchowska Bożena, </w:t>
            </w:r>
            <w:r w:rsidRPr="00803841">
              <w:rPr>
                <w:rFonts w:ascii="Arial" w:hAnsi="Arial" w:cs="Arial"/>
                <w:i/>
                <w:sz w:val="22"/>
              </w:rPr>
              <w:t>Fonetyka i fonologia języka polskiego</w:t>
            </w:r>
            <w:r w:rsidRPr="00803841">
              <w:rPr>
                <w:rFonts w:ascii="Arial" w:hAnsi="Arial" w:cs="Arial"/>
                <w:sz w:val="22"/>
              </w:rPr>
              <w:t>, Warszawa 1980</w:t>
            </w:r>
            <w:r w:rsidRPr="00803841">
              <w:rPr>
                <w:rFonts w:ascii="Arial" w:hAnsi="Arial" w:cs="Arial"/>
                <w:color w:val="212121"/>
                <w:sz w:val="22"/>
              </w:rPr>
              <w:t>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Wiśniewski Marek, </w:t>
            </w:r>
            <w:r w:rsidRPr="00803841">
              <w:rPr>
                <w:rFonts w:ascii="Arial" w:hAnsi="Arial" w:cs="Arial"/>
                <w:i/>
                <w:sz w:val="22"/>
              </w:rPr>
              <w:t>Zarys fonetyki i fonologii współczesnego języka polskiego</w:t>
            </w:r>
            <w:r w:rsidRPr="00803841">
              <w:rPr>
                <w:rFonts w:ascii="Arial" w:hAnsi="Arial" w:cs="Arial"/>
                <w:sz w:val="22"/>
              </w:rPr>
              <w:t xml:space="preserve">, Toruń 2000. </w:t>
            </w:r>
          </w:p>
          <w:p w:rsidR="00803841" w:rsidRPr="00803841" w:rsidRDefault="00803841" w:rsidP="00422155">
            <w:pPr>
              <w:pStyle w:val="Akapitzlist"/>
              <w:ind w:left="57"/>
              <w:rPr>
                <w:rFonts w:ascii="Arial" w:hAnsi="Arial" w:cs="Arial"/>
                <w:sz w:val="22"/>
              </w:rPr>
            </w:pP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Literatura dodatkowa:</w:t>
            </w:r>
          </w:p>
        </w:tc>
      </w:tr>
      <w:tr w:rsidR="00803841" w:rsidRPr="00803841" w:rsidTr="00803841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Dłuska Maria, </w:t>
            </w:r>
            <w:r w:rsidRPr="00803841">
              <w:rPr>
                <w:rFonts w:ascii="Arial" w:hAnsi="Arial" w:cs="Arial"/>
                <w:i/>
                <w:sz w:val="22"/>
              </w:rPr>
              <w:t>Fonetyka opisowa</w:t>
            </w:r>
            <w:r w:rsidRPr="00803841">
              <w:rPr>
                <w:rFonts w:ascii="Arial" w:hAnsi="Arial" w:cs="Arial"/>
                <w:sz w:val="22"/>
              </w:rPr>
              <w:t xml:space="preserve">, Warszawa-Kraków 1981. 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Dukiewicz Leokadia, </w:t>
            </w:r>
            <w:r w:rsidRPr="00803841">
              <w:rPr>
                <w:rFonts w:ascii="Arial" w:hAnsi="Arial" w:cs="Arial"/>
                <w:i/>
                <w:sz w:val="22"/>
              </w:rPr>
              <w:t>Intonacja wypowiedzi polskich</w:t>
            </w:r>
            <w:r w:rsidRPr="00803841">
              <w:rPr>
                <w:rFonts w:ascii="Arial" w:hAnsi="Arial" w:cs="Arial"/>
                <w:sz w:val="22"/>
              </w:rPr>
              <w:t xml:space="preserve">, Wrocław 1978. 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57" w:firstLine="0"/>
              <w:rPr>
                <w:rFonts w:ascii="Arial" w:hAnsi="Arial" w:cs="Arial"/>
                <w:sz w:val="22"/>
              </w:rPr>
            </w:pP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Falana-Jafra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 Anna, </w:t>
            </w:r>
            <w:r w:rsidRPr="00803841">
              <w:rPr>
                <w:rFonts w:ascii="Arial" w:hAnsi="Arial" w:cs="Arial"/>
                <w:i/>
                <w:spacing w:val="-4"/>
                <w:sz w:val="22"/>
              </w:rPr>
              <w:t>Fonetyka i fonologia w aspekcie kognitywnym – ujęcie przeglądowo-krytyczne w językoznawstwie polskim. Wybrane zagadnienia i propozycje</w:t>
            </w:r>
            <w:r w:rsidRPr="00803841">
              <w:rPr>
                <w:rFonts w:ascii="Arial" w:hAnsi="Arial" w:cs="Arial"/>
                <w:color w:val="000000"/>
                <w:sz w:val="22"/>
              </w:rPr>
              <w:t>, „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Conversatoria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Linguistica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>” 2025</w:t>
            </w:r>
            <w:r w:rsidRPr="00803841">
              <w:rPr>
                <w:rFonts w:ascii="Arial" w:hAnsi="Arial" w:cs="Arial"/>
                <w:color w:val="000000"/>
                <w:sz w:val="22"/>
              </w:rPr>
              <w:br/>
              <w:t xml:space="preserve"> nr 17.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Polański Kazimierz (red.), </w:t>
            </w:r>
            <w:r w:rsidRPr="00803841">
              <w:rPr>
                <w:rFonts w:ascii="Arial" w:hAnsi="Arial" w:cs="Arial"/>
                <w:i/>
                <w:sz w:val="22"/>
              </w:rPr>
              <w:t>Encyklopedia językoznawstwa ogólnego</w:t>
            </w:r>
            <w:r w:rsidRPr="00803841">
              <w:rPr>
                <w:rFonts w:ascii="Arial" w:hAnsi="Arial" w:cs="Arial"/>
                <w:sz w:val="22"/>
              </w:rPr>
              <w:t>, Wrocław-Warszawa 1993.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Steffen-Batogowa Maria, </w:t>
            </w:r>
            <w:r w:rsidRPr="00803841">
              <w:rPr>
                <w:rFonts w:ascii="Arial" w:hAnsi="Arial" w:cs="Arial"/>
                <w:i/>
                <w:sz w:val="22"/>
              </w:rPr>
              <w:t>Struktura akcentowa języka polskiego</w:t>
            </w:r>
            <w:r w:rsidRPr="00803841">
              <w:rPr>
                <w:rFonts w:ascii="Arial" w:hAnsi="Arial" w:cs="Arial"/>
                <w:sz w:val="22"/>
              </w:rPr>
              <w:t xml:space="preserve">, Warszawa 2000. </w:t>
            </w:r>
          </w:p>
          <w:p w:rsidR="00803841" w:rsidRPr="00803841" w:rsidRDefault="00803841" w:rsidP="004221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right="170" w:hanging="357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Wierzchowska Bożena, </w:t>
            </w:r>
            <w:r w:rsidRPr="00803841">
              <w:rPr>
                <w:rFonts w:ascii="Arial" w:hAnsi="Arial" w:cs="Arial"/>
                <w:i/>
                <w:sz w:val="22"/>
              </w:rPr>
              <w:t>Opis fonetyczny języka polskiego</w:t>
            </w:r>
            <w:r w:rsidRPr="00803841">
              <w:rPr>
                <w:rFonts w:ascii="Arial" w:hAnsi="Arial" w:cs="Arial"/>
                <w:sz w:val="22"/>
              </w:rPr>
              <w:t>, Warszawa 1967.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Planowane formy/działania/metody dydaktyczne:</w:t>
            </w:r>
          </w:p>
        </w:tc>
      </w:tr>
      <w:tr w:rsidR="00803841" w:rsidRPr="00803841" w:rsidTr="00803841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sz w:val="22"/>
                <w:highlight w:val="yellow"/>
              </w:rPr>
            </w:pPr>
            <w:r w:rsidRPr="00803841">
              <w:rPr>
                <w:rFonts w:ascii="Arial" w:hAnsi="Arial" w:cs="Arial"/>
                <w:sz w:val="22"/>
              </w:rPr>
              <w:t xml:space="preserve">Zestawy ćwiczeń  audytoryjnych – zespołowe i indywidualne rozwiązywanie zadań problemowych, 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z zakresu fonetyki i fonologii języka polskiego. Transkrypcja fonetyczna nagrań z tekstami mówionymi oraz transkrypcja tekstów pisanych. Pisemne kolokwium zaliczeniowe.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803841" w:rsidRPr="00803841" w:rsidTr="00803841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803841" w:rsidRPr="00803841" w:rsidTr="00803841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Efekty z wiedzy będą weryfikowane na podstawie pisemnych odpowiedzi udzielonych na pytania sprawdzające podczas kolokwium zaliczeniowego, które skontrolują stopień opanowania przez studentów materiału zrealizowanego na ćwiczeniach i wskazanych przez wykładowcę pozycji z literatury przedmiotu. Kolokwium zaliczeniowe będzie miało formę testu zawierającego pytania </w:t>
            </w: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br/>
              <w:t>o charakterze otwartym (problematyczne) i zamkniętym.</w:t>
            </w:r>
          </w:p>
        </w:tc>
      </w:tr>
      <w:tr w:rsidR="00803841" w:rsidRPr="00803841" w:rsidTr="0080384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U_01, U_02, U_03, U_04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Efekty z umiejętności będą weryfikowane poprzez realizację 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zestawów ćwiczeń </w:t>
            </w:r>
            <w:r w:rsidRPr="00803841">
              <w:rPr>
                <w:rFonts w:ascii="Arial" w:hAnsi="Arial" w:cs="Arial"/>
                <w:color w:val="000000"/>
                <w:sz w:val="22"/>
              </w:rPr>
              <w:br/>
              <w:t xml:space="preserve">z zakresu fonetyki i fonologii języka polskiego, sprawdzanych na bieżąco podczas zajęć, obserwację </w:t>
            </w:r>
            <w:proofErr w:type="spellStart"/>
            <w:r w:rsidRPr="00803841">
              <w:rPr>
                <w:rFonts w:ascii="Arial" w:hAnsi="Arial" w:cs="Arial"/>
                <w:color w:val="000000"/>
                <w:sz w:val="22"/>
              </w:rPr>
              <w:t>zachowań</w:t>
            </w:r>
            <w:proofErr w:type="spellEnd"/>
            <w:r w:rsidRPr="00803841">
              <w:rPr>
                <w:rFonts w:ascii="Arial" w:hAnsi="Arial" w:cs="Arial"/>
                <w:color w:val="000000"/>
                <w:sz w:val="22"/>
              </w:rPr>
              <w:t xml:space="preserve"> studentów, zaangażowanie w wykonywane ćwiczenia, </w:t>
            </w: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rozwiązywanie zadań problemowych,</w:t>
            </w:r>
            <w:r w:rsidRPr="00803841">
              <w:rPr>
                <w:rFonts w:ascii="Arial" w:hAnsi="Arial" w:cs="Arial"/>
                <w:color w:val="000000"/>
                <w:sz w:val="22"/>
              </w:rPr>
              <w:t xml:space="preserve"> pozwalających ocenić umiejętności praktyczne studenta </w:t>
            </w: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w aspekcie omawianej tematyki. </w:t>
            </w:r>
          </w:p>
        </w:tc>
      </w:tr>
      <w:tr w:rsidR="00803841" w:rsidRPr="00803841" w:rsidTr="0080384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Efekty z kompetencji będą weryfikowane poprzez obserwację  </w:t>
            </w:r>
            <w:proofErr w:type="spellStart"/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zachowań</w:t>
            </w:r>
            <w:proofErr w:type="spellEnd"/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fonetyki i fonologii współczesnego języka polskiego.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803841" w:rsidRPr="00803841" w:rsidTr="00803841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Warunek uzyskania zaliczenia przedmiotu: obecność i aktywne uczestniczenie w zajęciach oraz uzyskanie pozytywnej oceny z pisemnego kolokwium zaliczeniowego przeprowadzonego w formie testu zawierającego pytania o charakterze otwartym (problematyczne) i zamkniętym.</w:t>
            </w:r>
          </w:p>
          <w:p w:rsidR="00803841" w:rsidRPr="00803841" w:rsidRDefault="00803841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Przedział punktacji:</w:t>
            </w:r>
          </w:p>
          <w:p w:rsidR="00803841" w:rsidRPr="00803841" w:rsidRDefault="00803841" w:rsidP="00422155">
            <w:pPr>
              <w:ind w:left="170"/>
              <w:rPr>
                <w:rFonts w:ascii="Arial" w:hAnsi="Arial" w:cs="Arial"/>
                <w:sz w:val="22"/>
              </w:rPr>
            </w:pPr>
          </w:p>
          <w:p w:rsidR="00803841" w:rsidRPr="00803841" w:rsidRDefault="00803841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91 – 100% - bardzo dobry</w:t>
            </w:r>
          </w:p>
          <w:p w:rsidR="00803841" w:rsidRPr="00803841" w:rsidRDefault="00803841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81 – 90% - dobry plus</w:t>
            </w:r>
          </w:p>
          <w:p w:rsidR="00803841" w:rsidRPr="00803841" w:rsidRDefault="00803841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lastRenderedPageBreak/>
              <w:t>71 – 80% - dobry</w:t>
            </w:r>
          </w:p>
          <w:p w:rsidR="00803841" w:rsidRPr="00803841" w:rsidRDefault="00803841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61 – 70% - dostateczny plus</w:t>
            </w:r>
          </w:p>
          <w:p w:rsidR="00803841" w:rsidRPr="00803841" w:rsidRDefault="00803841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51 – 60% - dostateczny</w:t>
            </w:r>
          </w:p>
          <w:p w:rsidR="00803841" w:rsidRPr="00803841" w:rsidRDefault="00803841" w:rsidP="00422155">
            <w:pPr>
              <w:spacing w:line="360" w:lineRule="auto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50 – 0% - niedostateczny</w:t>
            </w:r>
          </w:p>
          <w:p w:rsidR="00803841" w:rsidRPr="00803841" w:rsidRDefault="00803841" w:rsidP="00422155">
            <w:pPr>
              <w:ind w:left="170"/>
              <w:rPr>
                <w:rFonts w:ascii="Arial" w:hAnsi="Arial" w:cs="Arial"/>
                <w:sz w:val="22"/>
              </w:rPr>
            </w:pPr>
          </w:p>
          <w:p w:rsidR="00803841" w:rsidRPr="00803841" w:rsidRDefault="00803841" w:rsidP="00422155">
            <w:pPr>
              <w:spacing w:after="12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Wyniki kolokwium zostaną omówione podczas indywidualnych konsultacji na koniec semestru.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3841" w:rsidRPr="00803841" w:rsidRDefault="00803841" w:rsidP="00422155">
            <w:pPr>
              <w:pStyle w:val="Tytukomrki"/>
              <w:spacing w:line="276" w:lineRule="auto"/>
              <w:rPr>
                <w:rFonts w:cs="Arial"/>
                <w:lang w:val="pl-PL"/>
              </w:rPr>
            </w:pPr>
            <w:r w:rsidRPr="00803841">
              <w:rPr>
                <w:rFonts w:cs="Arial"/>
                <w:lang w:val="pl-PL"/>
              </w:rPr>
              <w:lastRenderedPageBreak/>
              <w:t>Bilans punktów ECTS: 3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3841" w:rsidRPr="00803841" w:rsidRDefault="00803841" w:rsidP="00422155">
            <w:pPr>
              <w:pStyle w:val="Tytukomrki"/>
              <w:spacing w:line="276" w:lineRule="auto"/>
              <w:rPr>
                <w:rFonts w:cs="Arial"/>
                <w:b w:val="0"/>
                <w:bCs/>
                <w:lang w:val="pl-PL"/>
              </w:rPr>
            </w:pPr>
            <w:r w:rsidRPr="00803841">
              <w:rPr>
                <w:rFonts w:cs="Arial"/>
                <w:b w:val="0"/>
                <w:bCs/>
                <w:lang w:val="pl-PL"/>
              </w:rPr>
              <w:t>Studia stacjonarne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pStyle w:val="Tytukomrki"/>
              <w:spacing w:line="276" w:lineRule="auto"/>
              <w:rPr>
                <w:rFonts w:cs="Arial"/>
                <w:b w:val="0"/>
                <w:bCs/>
                <w:lang w:val="pl-PL"/>
              </w:rPr>
            </w:pPr>
            <w:r w:rsidRPr="00803841">
              <w:rPr>
                <w:rFonts w:cs="Arial"/>
                <w:b w:val="0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pStyle w:val="Tytukomrki"/>
              <w:spacing w:line="276" w:lineRule="auto"/>
              <w:rPr>
                <w:rFonts w:cs="Arial"/>
                <w:b w:val="0"/>
                <w:bCs/>
                <w:lang w:val="pl-PL"/>
              </w:rPr>
            </w:pPr>
            <w:r w:rsidRPr="00803841">
              <w:rPr>
                <w:rFonts w:cs="Arial"/>
                <w:b w:val="0"/>
                <w:bCs/>
                <w:lang w:val="pl-PL"/>
              </w:rPr>
              <w:t>Obciążenie studenta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15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34 godziny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Samodzielne przygotowanie się do kolokwium zaliczeniowego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25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after="120"/>
              <w:ind w:left="170"/>
              <w:rPr>
                <w:rFonts w:ascii="Arial" w:hAnsi="Arial" w:cs="Arial"/>
                <w:color w:val="000000"/>
                <w:sz w:val="22"/>
              </w:rPr>
            </w:pPr>
            <w:r w:rsidRPr="00803841">
              <w:rPr>
                <w:rFonts w:ascii="Arial" w:hAnsi="Arial" w:cs="Arial"/>
                <w:color w:val="000000"/>
                <w:sz w:val="22"/>
              </w:rPr>
              <w:t>1 godzina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spacing w:after="120"/>
              <w:ind w:left="170"/>
              <w:rPr>
                <w:rFonts w:ascii="Arial" w:hAnsi="Arial" w:cs="Arial"/>
                <w:b/>
                <w:bCs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spacing w:after="120"/>
              <w:ind w:left="170"/>
              <w:rPr>
                <w:rFonts w:ascii="Arial" w:hAnsi="Arial" w:cs="Arial"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75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after="120"/>
              <w:ind w:left="170"/>
              <w:rPr>
                <w:rFonts w:ascii="Arial" w:hAnsi="Arial" w:cs="Arial"/>
                <w:b/>
                <w:bCs/>
                <w:sz w:val="22"/>
              </w:rPr>
            </w:pPr>
            <w:r w:rsidRPr="00803841">
              <w:rPr>
                <w:rFonts w:ascii="Arial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after="120"/>
              <w:ind w:left="170"/>
              <w:rPr>
                <w:rFonts w:ascii="Arial" w:hAnsi="Arial" w:cs="Arial"/>
                <w:bCs/>
                <w:sz w:val="22"/>
              </w:rPr>
            </w:pPr>
            <w:r w:rsidRPr="00803841">
              <w:rPr>
                <w:rFonts w:ascii="Arial" w:hAnsi="Arial" w:cs="Arial"/>
                <w:bCs/>
                <w:sz w:val="22"/>
              </w:rPr>
              <w:t>3</w:t>
            </w:r>
          </w:p>
        </w:tc>
      </w:tr>
    </w:tbl>
    <w:p w:rsidR="00803841" w:rsidRDefault="00803841" w:rsidP="00422155">
      <w:pPr>
        <w:rPr>
          <w:rFonts w:ascii="Arial" w:hAnsi="Arial" w:cs="Arial"/>
          <w:sz w:val="22"/>
        </w:rPr>
      </w:pPr>
    </w:p>
    <w:p w:rsidR="00803841" w:rsidRDefault="00803841" w:rsidP="00422155">
      <w:pPr>
        <w:rPr>
          <w:rFonts w:ascii="Arial" w:hAnsi="Arial" w:cs="Arial"/>
          <w:sz w:val="22"/>
        </w:rPr>
      </w:pPr>
    </w:p>
    <w:p w:rsidR="00803841" w:rsidRDefault="00803841" w:rsidP="0042215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W w:w="10433" w:type="dxa"/>
        <w:tblInd w:w="-67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444"/>
        <w:gridCol w:w="2039"/>
      </w:tblGrid>
      <w:tr w:rsidR="00803841" w:rsidRPr="00803841" w:rsidTr="0080384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803841">
              <w:rPr>
                <w:rFonts w:ascii="Arial" w:eastAsia="Calibri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803841" w:rsidRPr="00803841" w:rsidTr="0080384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 w:hanging="357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803841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80384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803841" w:rsidRPr="00803841" w:rsidTr="00803841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pStyle w:val="Nagwek1"/>
              <w:rPr>
                <w:color w:val="000000"/>
              </w:rPr>
            </w:pPr>
            <w:bookmarkStart w:id="20" w:name="_Toc117003337"/>
            <w:bookmarkStart w:id="21" w:name="_Toc209886101"/>
            <w:r w:rsidRPr="00803841">
              <w:t>Leksykologia i leksykografia</w:t>
            </w:r>
            <w:bookmarkEnd w:id="20"/>
            <w:bookmarkEnd w:id="21"/>
            <w:r w:rsidRPr="00803841">
              <w:rPr>
                <w:color w:val="000000"/>
              </w:rPr>
              <w:t xml:space="preserve"> </w:t>
            </w:r>
          </w:p>
        </w:tc>
      </w:tr>
      <w:tr w:rsidR="00803841" w:rsidRPr="00803841" w:rsidTr="0080384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Lexicology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and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Lexicography</w:t>
            </w:r>
            <w:proofErr w:type="spellEnd"/>
          </w:p>
        </w:tc>
      </w:tr>
      <w:tr w:rsidR="00803841" w:rsidRPr="00803841" w:rsidTr="0080384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polski</w:t>
            </w:r>
          </w:p>
        </w:tc>
      </w:tr>
      <w:tr w:rsidR="00803841" w:rsidRPr="00803841" w:rsidTr="00803841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filologia polska</w:t>
            </w:r>
          </w:p>
        </w:tc>
      </w:tr>
      <w:tr w:rsidR="00803841" w:rsidRPr="00803841" w:rsidTr="00803841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Wydział Nauk Humanistycznych</w:t>
            </w:r>
          </w:p>
        </w:tc>
      </w:tr>
      <w:tr w:rsidR="00803841" w:rsidRPr="00803841" w:rsidTr="0080384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obowiązkowy</w:t>
            </w:r>
          </w:p>
        </w:tc>
      </w:tr>
      <w:tr w:rsidR="00803841" w:rsidRPr="00803841" w:rsidTr="00803841">
        <w:trPr>
          <w:trHeight w:val="929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pierwszego stopnia</w:t>
            </w:r>
          </w:p>
        </w:tc>
      </w:tr>
      <w:tr w:rsidR="00803841" w:rsidRPr="00803841" w:rsidTr="00803841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pierwszy</w:t>
            </w:r>
          </w:p>
        </w:tc>
      </w:tr>
      <w:tr w:rsidR="00803841" w:rsidRPr="00803841" w:rsidTr="00803841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pierwszy</w:t>
            </w:r>
          </w:p>
        </w:tc>
      </w:tr>
      <w:tr w:rsidR="00803841" w:rsidRPr="00803841" w:rsidTr="00803841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2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dr hab. Beata Żywicka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dr hab. Beata Żywicka</w:t>
            </w:r>
          </w:p>
        </w:tc>
      </w:tr>
      <w:tr w:rsidR="00803841" w:rsidRPr="00803841" w:rsidTr="00803841">
        <w:trPr>
          <w:trHeight w:val="4099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Na zajęciach studenci zapoznają się </w:t>
            </w:r>
            <w:r w:rsidRPr="00803841">
              <w:rPr>
                <w:rFonts w:ascii="Arial" w:eastAsia="Calibri" w:hAnsi="Arial" w:cs="Arial"/>
                <w:sz w:val="22"/>
              </w:rPr>
              <w:br/>
              <w:t xml:space="preserve">z podstawowymi pojęciami leksykologii </w:t>
            </w:r>
            <w:r w:rsidRPr="00803841">
              <w:rPr>
                <w:rFonts w:ascii="Arial" w:eastAsia="Calibri" w:hAnsi="Arial" w:cs="Arial"/>
                <w:sz w:val="22"/>
              </w:rPr>
              <w:br/>
              <w:t xml:space="preserve">i leksykografii polskiej oraz typologią i strukturą słowników. Nabywają wiedzę o dawnych i współczesnych słownikach oraz leksykonach, ich rodzajach i przeznaczeniu. Doskonalą umiejętności efektywnego korzystania ze słowników i leksykonów w wydaniach tradycyjnych i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i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internetowych, wyszukując potrzebne informacje. Mają świadomość konieczności podnoszenia poziomu własnej wiedzy i rozumieją potrzebę dalszego kształcenia, by doskonalić umiejętność poprawnego i sprawnego posługiwania się językiem polskim.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zna i rozumie: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 xml:space="preserve"> W_01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Zna terminologię z zakresu leksykologii i leksykografii.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K_W01; K_W03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W_02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Zna podstawowe pojęcia i teorie semantyczne.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K_W01; K_W03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W_03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Ma wiedzę o dawnych i współczesnych słownikach języka polskiego, ich rodzajach, przeznaczeniu i wykorzystaniu.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K_W03; K_W04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UMIEJĘTNOŚCI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U_01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Potrafi określić typy słowników, zanalizować ich makro- </w:t>
            </w:r>
            <w:r w:rsidRPr="00803841">
              <w:rPr>
                <w:rFonts w:ascii="Arial" w:eastAsia="Calibri" w:hAnsi="Arial" w:cs="Arial"/>
                <w:sz w:val="22"/>
              </w:rPr>
              <w:br/>
              <w:t>i mikrostrukturę oraz wskazać funkcje, jakie pełnią.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K_U02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U_02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Potrafi korzystać z różnych typów słowników (tradycyjnych, on-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line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korpusowych), wyszukując potrzebne dane.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K_U08; K_U09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KOMPETENCJE SPOŁECZNE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K_01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Jest gotów, by doskonalić umiejętność poprawnego i sprawnego posługiwania się językiem polskim.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K_K04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K_02</w:t>
            </w:r>
          </w:p>
        </w:tc>
        <w:tc>
          <w:tcPr>
            <w:tcW w:w="694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Jest świadom konieczności podnoszenia poziomu własnej wiedzy </w:t>
            </w:r>
          </w:p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i rozumie potrzebę dalszego kształcenia.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K_K05</w:t>
            </w:r>
          </w:p>
        </w:tc>
      </w:tr>
      <w:tr w:rsidR="00803841" w:rsidRPr="00803841" w:rsidTr="0080384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ćwiczenia audytoryjne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Calibri" w:eastAsia="Calibri" w:hAnsi="Calibri" w:cs="Times New Roman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803841" w:rsidRPr="00803841" w:rsidTr="00803841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Podstawowa wiedza o słownikach i leksykonach, ich rodzajach i przeznaczeniu. Umiejętność korzystania ze słowników ogólnych i specjalistycznych języka polskiego. Ogólna wiedza nabyta w  szkole ponadpodstawowej z zakresu frazeologii, związków frazeologicznych, także relacji semantycznych i formalnych między jednostkami leksykalnymi: synonimia, antonimia,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homonima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polisemia.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803841" w:rsidRPr="00803841" w:rsidTr="00803841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Ustalenia terminologiczne: przedmiot badań leksykologii, działy leksykologii, leksykologia </w:t>
            </w:r>
            <w:r w:rsidRPr="00803841">
              <w:rPr>
                <w:rFonts w:ascii="Arial" w:eastAsia="Calibri" w:hAnsi="Arial" w:cs="Arial"/>
                <w:sz w:val="22"/>
              </w:rPr>
              <w:br/>
              <w:t xml:space="preserve">a leksykografia. Leksykografia jako nauka o słownikach. Definicja słownika, słownik </w:t>
            </w:r>
          </w:p>
          <w:p w:rsidR="00803841" w:rsidRPr="00803841" w:rsidRDefault="00803841" w:rsidP="00422155">
            <w:pPr>
              <w:spacing w:line="276" w:lineRule="auto"/>
              <w:ind w:left="714" w:right="17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a encyklopedia, słownik a leksykon, teoria leksykograficzna W. Doroszewskiego, teoria leksykograficzna M. Bańki.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Typy słowników i ich funkcje; metody opracowywania słowników, słowniki kartotekowe a słowniki korpusowe. Słowniki ogólne i specjalistyczne.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Najważniejsze słowniki ogólne języka polskiego – dawne i współczesne.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Słowniki elektroniczne; Narodowy Korpus Języka Polskiego – NKJP. 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Budowa artykułu hasłowego, układ i dobór haseł w słowniku, system odsyłaczy, zakres informacji podawanej w słowniku, zasady wyróżniania i definiowania znaczeń w słownikach. 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>Rodzaje definicji haseł słownikowych, kwalifikatory w słownikach, czynniki wpływające na kształt słownika.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Definiowanie znaczeń. Typy definicji leksykograficznych.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Pojęcie jednostki leksykalnej, rodzaje jednostek leksykalnych, wieloznaczność terminu wyraz, wyraz słownikowy a wyraz tekstowy, leksem.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Relacje semantyczne i formalne między jednostkami leksykalnymi: synonimia, antonimia </w:t>
            </w:r>
            <w:r w:rsidRPr="00803841">
              <w:rPr>
                <w:rFonts w:ascii="Arial" w:eastAsia="Calibri" w:hAnsi="Arial" w:cs="Arial"/>
                <w:sz w:val="22"/>
              </w:rPr>
              <w:br/>
              <w:t>i rodzaje antonimów: właściwe, konwersje, komplementarne.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Problemy opisu wieloznaczności: polisemia, homonimia, rodzaje homonimów.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Pola leksykalno-semantyczne. Struktura hierarchiczna słownictwa, rola poziomu podstawowego. Ciągi definicyjne: hiperonimy,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hiponimy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Zmiany znaczenia: przyczyny zmian znaczeniowych, rodzaje zmian znaczeniowych: leksykalizacja znaczenia, zwężenie znaczenia, generalizacja, przesunięcie znaczenia, konkretyzacja znaczenia, melioryzacja,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pejoratywizacja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. 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Zagadnienia leksykologii historycznej: archaizmy i wyrazy przestarzałe, rodzaje archaizmów.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Neologizmy i ich rodzaje, zapożyczenia i ich podział.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Przedmiot frazeologii, pojęcie związku frazeologicznego, typologie związków frazeologicznych, źródła frazeologii polskiej, funkcje frazeologizmów.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Słownictwo jako narzędzie konceptualizacji świata.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Stereotypy językowe.</w:t>
            </w:r>
          </w:p>
          <w:p w:rsidR="00803841" w:rsidRPr="00803841" w:rsidRDefault="00803841" w:rsidP="00422155">
            <w:pPr>
              <w:numPr>
                <w:ilvl w:val="0"/>
                <w:numId w:val="26"/>
              </w:numPr>
              <w:spacing w:before="120" w:after="200" w:line="276" w:lineRule="auto"/>
              <w:ind w:left="714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Językowy obraz świata.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Literatura podstawowa:</w:t>
            </w:r>
          </w:p>
        </w:tc>
      </w:tr>
      <w:tr w:rsidR="00803841" w:rsidRPr="00803841" w:rsidTr="00803841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Bartmiński Jerzy,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Definicja leksykograficzna a opis języka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[w:]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Słownictwo w opisie języka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red. Kazimierz Polański, Katowice 1984, s. 9-19. 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Bartmiński Jerzy,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Stereotypy mieszkają w języku</w:t>
            </w:r>
            <w:r w:rsidRPr="00803841">
              <w:rPr>
                <w:rFonts w:ascii="Arial" w:eastAsia="Calibri" w:hAnsi="Arial" w:cs="Arial"/>
                <w:sz w:val="22"/>
              </w:rPr>
              <w:t>, Lublin 2007.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Bartmiński Jerzy,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Językowe podstawy obrazu świata</w:t>
            </w:r>
            <w:r w:rsidRPr="00803841">
              <w:rPr>
                <w:rFonts w:ascii="Arial" w:eastAsia="Calibri" w:hAnsi="Arial" w:cs="Arial"/>
                <w:sz w:val="22"/>
              </w:rPr>
              <w:t>, Lublin 2014.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Piotrowski Tadeusz,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Zrozumieć leksykografię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Warszawa 2001. 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Piotrowski Tadeusz,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Zmiany w najnowszej leksykografii polskie</w:t>
            </w:r>
            <w:r w:rsidRPr="00803841">
              <w:rPr>
                <w:rFonts w:ascii="Arial" w:eastAsia="Calibri" w:hAnsi="Arial" w:cs="Arial"/>
                <w:sz w:val="22"/>
              </w:rPr>
              <w:t>j https://www.academia.edu/26532306/Tadeusz_Piotrowski_Zmiany_w_najnowszej_leksykografii_polskiej (PDF).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Urbańczyk Stanisław, Sieradzka-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Baziur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Bożena,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Słowniki i encyklopedie, ich rodzaje 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line="276" w:lineRule="auto"/>
              <w:ind w:left="34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sz w:val="22"/>
              </w:rPr>
              <w:t>i użyteczność</w:t>
            </w:r>
            <w:r w:rsidRPr="00803841">
              <w:rPr>
                <w:rFonts w:ascii="Arial" w:eastAsia="Calibri" w:hAnsi="Arial" w:cs="Arial"/>
                <w:sz w:val="22"/>
              </w:rPr>
              <w:t xml:space="preserve">. Wyd. 4 zm. i poszerz., Kraków 2000. 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Wierzchowski Józef,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Leksykologia i leksykografia</w:t>
            </w:r>
            <w:r w:rsidRPr="00803841">
              <w:rPr>
                <w:rFonts w:ascii="Arial" w:eastAsia="Calibri" w:hAnsi="Arial" w:cs="Arial"/>
                <w:sz w:val="22"/>
              </w:rPr>
              <w:t>, Siedlce 1978.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Żmigrodzki Piotr,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Wprowadzenie do leksykografii polskiej</w:t>
            </w:r>
            <w:r w:rsidRPr="00803841">
              <w:rPr>
                <w:rFonts w:ascii="Arial" w:eastAsia="Calibri" w:hAnsi="Arial" w:cs="Arial"/>
                <w:sz w:val="22"/>
              </w:rPr>
              <w:t>, Katowice 2003, 2005, 2009.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Żywicka Beata,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Nowe społeczeństwo w ponowoczesnej rzeczywistości, czyli jak zmienia się językowo-kulturowy obraz społeczeństwa we współczesnej polszczyźnie</w:t>
            </w:r>
            <w:r w:rsidRPr="00803841">
              <w:rPr>
                <w:rFonts w:ascii="Arial" w:eastAsia="Calibri" w:hAnsi="Arial" w:cs="Arial"/>
                <w:sz w:val="22"/>
              </w:rPr>
              <w:t>, ,,Słowo. Studia językoznawcze” 2, red. Kazimierz Ożóg, Rzeszów 2011, s. 109-125.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Żywicka Beata,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Co dane systemowe mówią o sprawiedliwości? Analiza słownikowa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[w:]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Wartości w językowo-kulturowym obrazie świata Słowian i ich sąsiadów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t. 6: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Jedność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br/>
              <w:t>w różnorodności</w:t>
            </w:r>
            <w:r w:rsidRPr="00803841">
              <w:rPr>
                <w:rFonts w:ascii="Arial" w:eastAsia="Calibri" w:hAnsi="Arial" w:cs="Arial"/>
                <w:sz w:val="22"/>
              </w:rPr>
              <w:t>, red.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Stanisława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Niebrzegowska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-Bartmińska, Dorota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Pazio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-</w:t>
            </w:r>
            <w:r w:rsidRPr="00803841">
              <w:rPr>
                <w:rFonts w:ascii="Arial" w:eastAsia="Calibri" w:hAnsi="Arial" w:cs="Arial"/>
                <w:sz w:val="22"/>
              </w:rPr>
              <w:br/>
              <w:t>-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Wlazłowska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Lublin 2019, s. 279-294.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Żywicka Beata, [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współaut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. Jerzy Bartmiński, Dorota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Pazio-Wlazłowska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],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Leksykon aksjologiczny Słowian i ich sąsiadów» – stan obecny i perspektywy kontynuacji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, [w:] </w:t>
            </w:r>
            <w:r w:rsidRPr="00803841">
              <w:rPr>
                <w:rFonts w:ascii="Arial" w:eastAsia="Calibri" w:hAnsi="Arial" w:cs="Arial"/>
                <w:sz w:val="22"/>
              </w:rPr>
              <w:br/>
            </w:r>
            <w:r w:rsidRPr="00803841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pl-PL"/>
              </w:rPr>
              <w:t xml:space="preserve">I Międzynarodowy Kongres </w:t>
            </w:r>
            <w:proofErr w:type="spellStart"/>
            <w:r w:rsidRPr="00803841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pl-PL"/>
              </w:rPr>
              <w:t>Etnolingwistyczny</w:t>
            </w:r>
            <w:proofErr w:type="spellEnd"/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, </w:t>
            </w:r>
            <w:r w:rsidRPr="00803841"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  <w:t>t. 4</w:t>
            </w: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: </w:t>
            </w:r>
            <w:r w:rsidRPr="00803841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pl-PL"/>
              </w:rPr>
              <w:t>Nazwy wartości i koncepty kulturowe. Hierarchie i rekonstrukcje</w:t>
            </w: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, red. Stanisława </w:t>
            </w:r>
            <w:proofErr w:type="spellStart"/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Niebrzegowska</w:t>
            </w:r>
            <w:proofErr w:type="spellEnd"/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-Bartmińska, Joanna </w:t>
            </w:r>
            <w:proofErr w:type="spellStart"/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Szadura</w:t>
            </w:r>
            <w:proofErr w:type="spellEnd"/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, Beata Żywicka, Lublin </w:t>
            </w:r>
            <w:r w:rsidRPr="00803841">
              <w:rPr>
                <w:rFonts w:ascii="Arial" w:eastAsia="Calibri" w:hAnsi="Arial" w:cs="Arial"/>
                <w:sz w:val="22"/>
              </w:rPr>
              <w:t>2022, s. 9-17.</w:t>
            </w:r>
          </w:p>
          <w:p w:rsidR="00803841" w:rsidRPr="00803841" w:rsidRDefault="00803841" w:rsidP="004221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4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Leksykony oraz słowniki języka polskiego ogólne i specjalistyczne.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Literatura dodatkowa:</w:t>
            </w:r>
          </w:p>
        </w:tc>
      </w:tr>
      <w:tr w:rsidR="00803841" w:rsidRPr="00803841" w:rsidTr="00803841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numPr>
                <w:ilvl w:val="0"/>
                <w:numId w:val="28"/>
              </w:numPr>
              <w:spacing w:before="120" w:after="120" w:line="276" w:lineRule="auto"/>
              <w:ind w:left="170" w:right="170"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Kania Stanisław, Tokarski Jan,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Zarys leksykologii i leksykografii polskiej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Warszawa 1984. </w:t>
            </w:r>
          </w:p>
          <w:p w:rsidR="00803841" w:rsidRPr="00803841" w:rsidRDefault="00803841" w:rsidP="00422155">
            <w:pPr>
              <w:numPr>
                <w:ilvl w:val="0"/>
                <w:numId w:val="28"/>
              </w:numPr>
              <w:spacing w:before="120" w:after="120" w:line="276" w:lineRule="auto"/>
              <w:ind w:left="527" w:right="170" w:hanging="357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Lewicki Andrzej M.,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Pajdzińska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Anna,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Frazeologia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[w:]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Współczesny język polski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red. Jerzy Bartmiński, Lublin 2001, s. 315–333. </w:t>
            </w:r>
          </w:p>
          <w:p w:rsidR="00803841" w:rsidRPr="00803841" w:rsidRDefault="00803841" w:rsidP="0042215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left="170" w:right="170" w:firstLine="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Markowski Andrzej,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Wykłady z leksykologii</w:t>
            </w:r>
            <w:r w:rsidRPr="00803841">
              <w:rPr>
                <w:rFonts w:ascii="Arial" w:eastAsia="Calibri" w:hAnsi="Arial" w:cs="Arial"/>
                <w:sz w:val="22"/>
              </w:rPr>
              <w:t>, Warszawa 2012.</w:t>
            </w:r>
          </w:p>
          <w:p w:rsidR="00803841" w:rsidRPr="00803841" w:rsidRDefault="00803841" w:rsidP="0042215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left="170" w:right="170" w:firstLine="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Miodunka Władysław,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Podstawy leksykologii i leksykografii</w:t>
            </w:r>
            <w:r w:rsidRPr="00803841">
              <w:rPr>
                <w:rFonts w:ascii="Arial" w:eastAsia="Calibri" w:hAnsi="Arial" w:cs="Arial"/>
                <w:sz w:val="22"/>
              </w:rPr>
              <w:t>, Warszawa 1989.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 </w:t>
            </w:r>
          </w:p>
          <w:p w:rsidR="00803841" w:rsidRPr="00803841" w:rsidRDefault="00803841" w:rsidP="0042215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left="527" w:right="170" w:hanging="357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Żmigrodzki Piotr,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Leksykografia jako środek i przedmiot polityki językowej w XXI wieku. Perspektywy i zagrożenia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[w:]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 xml:space="preserve">Polska polityka </w:t>
            </w:r>
            <w:proofErr w:type="spellStart"/>
            <w:r w:rsidRPr="00803841">
              <w:rPr>
                <w:rFonts w:ascii="Arial" w:eastAsia="Calibri" w:hAnsi="Arial" w:cs="Arial"/>
                <w:i/>
                <w:sz w:val="22"/>
              </w:rPr>
              <w:t>komunikacyjnojęzykowa</w:t>
            </w:r>
            <w:proofErr w:type="spellEnd"/>
            <w:r w:rsidRPr="00803841">
              <w:rPr>
                <w:rFonts w:ascii="Arial" w:eastAsia="Calibri" w:hAnsi="Arial" w:cs="Arial"/>
                <w:i/>
                <w:sz w:val="22"/>
              </w:rPr>
              <w:t xml:space="preserve"> wobec wyzwań XXI wieku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red. Stanisław Gajda, Andrzej Markowski, Józef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Porayski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-Pomsta, Warszawa 2005, s. 140–147.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Planowane formy/działania/metody dydaktyczne:</w:t>
            </w:r>
          </w:p>
        </w:tc>
      </w:tr>
      <w:tr w:rsidR="00803841" w:rsidRPr="00803841" w:rsidTr="00803841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Zestawy ćwiczeń audytoryjnych – zespołowych i indywidualnych, </w:t>
            </w:r>
            <w:r w:rsidRPr="00803841">
              <w:rPr>
                <w:rFonts w:ascii="Arial" w:eastAsia="Calibri" w:hAnsi="Arial" w:cs="Arial"/>
                <w:sz w:val="22"/>
              </w:rPr>
              <w:t>rozwiązywanie zadań problemowych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 z zakresu tematyki omawianej na zajęciach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wspomagane prezentacjami multimedialnymi. Ćwiczenia doskonalące pracę ze słownikami i leksykonami (rodzaje słowników i leksykonów, budowa haseł słownikowych). Przykładowe analizy porównawcze wybranych haseł w słownikach języka polskiego ogólnych i specjalistycznych. Ćwiczenia prowadzone w bibliotece uniwersyteckiej z bezpośrednim dostępem studentów do słowników i leksykonów. Dyskusja. 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803841" w:rsidRPr="00803841" w:rsidTr="00803841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803841" w:rsidRPr="00803841" w:rsidTr="00803841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Efekty z wiedzy będą weryfikowane na podstawie pracy pisemnej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prezentującej analizę definicji wybranego hasła w dawnych i współczesnych źródłach leksykograficznych</w:t>
            </w: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, która sprawdzi stopień opanowania przez studentów materiału zrealizowanego na ćwiczeniach oraz wykorzystania zaleconej przez nauczyciela literatury.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</w:tr>
      <w:tr w:rsidR="00803841" w:rsidRPr="00803841" w:rsidTr="0080384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U_01, 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Efekty z umiejętności będą weryfikowane poprzez realizację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zestawów ćwiczeń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br/>
              <w:t xml:space="preserve">z zakresu leksykologii i leksykografii, sprawdzanych na bieżąco podczas zajęć, obserwację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zachowań</w:t>
            </w:r>
            <w:proofErr w:type="spellEnd"/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studentów, zaangażowanie w wykonywane ćwiczenia, </w:t>
            </w: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rozwiązywanie zadań problemowych,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pozwalających ocenić umiejętności praktyczne studenta (m.in. znajomość słowników języka polskiego w wersji drukowanej i online) </w:t>
            </w: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w aspekcie omawianej tematyki.</w:t>
            </w:r>
          </w:p>
        </w:tc>
      </w:tr>
      <w:tr w:rsidR="00803841" w:rsidRPr="00803841" w:rsidTr="0080384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Times New Roman" w:hAnsi="Arial" w:cs="Arial"/>
                <w:color w:val="222222"/>
                <w:sz w:val="22"/>
              </w:rPr>
            </w:pPr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 xml:space="preserve">Efekty z kompetencji będą weryfikowane poprzez obserwację  </w:t>
            </w:r>
            <w:proofErr w:type="spellStart"/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zachowań</w:t>
            </w:r>
            <w:proofErr w:type="spellEnd"/>
            <w:r w:rsidRPr="00803841">
              <w:rPr>
                <w:rFonts w:ascii="Arial" w:eastAsia="Times New Roman" w:hAnsi="Arial" w:cs="Arial"/>
                <w:color w:val="222222"/>
                <w:sz w:val="22"/>
              </w:rPr>
              <w:t>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leksykologii i leksykografii.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803841" w:rsidRPr="00803841" w:rsidTr="00803841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Warunek uzyskania zaliczenia przedmiotu: obecność i aktywne uczestnictwo w ćwiczeniach oraz uzyskanie pozytywnej oceny z pracy zaliczeniowej, dotyczącej analizy porównawczej wybranego hasła w słownikach języka polskiego ogólnych i specjalistycznych. </w:t>
            </w:r>
          </w:p>
          <w:p w:rsidR="00803841" w:rsidRPr="00803841" w:rsidRDefault="00803841" w:rsidP="00422155">
            <w:pPr>
              <w:tabs>
                <w:tab w:val="left" w:pos="2010"/>
              </w:tabs>
              <w:spacing w:before="120" w:after="120" w:line="276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>Kryteria oceny pracy zaliczeniowej:</w:t>
            </w:r>
          </w:p>
          <w:p w:rsidR="00803841" w:rsidRPr="00803841" w:rsidRDefault="00803841" w:rsidP="00422155">
            <w:pPr>
              <w:numPr>
                <w:ilvl w:val="0"/>
                <w:numId w:val="29"/>
              </w:numPr>
              <w:spacing w:before="120" w:after="120" w:line="276" w:lineRule="auto"/>
              <w:ind w:left="170" w:firstLine="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Struktura pracy – maksymalnie 4 punkty;</w:t>
            </w:r>
          </w:p>
          <w:p w:rsidR="00803841" w:rsidRPr="00803841" w:rsidRDefault="00803841" w:rsidP="00422155">
            <w:pPr>
              <w:numPr>
                <w:ilvl w:val="0"/>
                <w:numId w:val="29"/>
              </w:numPr>
              <w:spacing w:before="120" w:after="120" w:line="276" w:lineRule="auto"/>
              <w:ind w:left="170" w:firstLine="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Poprawność merytoryczna  – maksymalnie 5 punktów;</w:t>
            </w:r>
          </w:p>
          <w:p w:rsidR="00803841" w:rsidRPr="00803841" w:rsidRDefault="00803841" w:rsidP="00422155">
            <w:pPr>
              <w:numPr>
                <w:ilvl w:val="0"/>
                <w:numId w:val="29"/>
              </w:numPr>
              <w:spacing w:before="120" w:after="120" w:line="276" w:lineRule="auto"/>
              <w:ind w:left="170" w:firstLine="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Poprawność językowa – maksymalnie 5 punktów.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Ocena projektu: 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14 </w:t>
            </w: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-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>13 punktów – bardzo dobry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12 punktów </w:t>
            </w: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–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dobry plus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11 </w:t>
            </w: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-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>10 punktów – dobry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9 punktów </w:t>
            </w:r>
            <w:r w:rsidRPr="00803841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–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dostateczny plus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>8 -7 – dostateczny</w:t>
            </w:r>
          </w:p>
          <w:p w:rsidR="00803841" w:rsidRPr="00803841" w:rsidRDefault="00803841" w:rsidP="00422155">
            <w:pPr>
              <w:tabs>
                <w:tab w:val="left" w:pos="2010"/>
              </w:tabs>
              <w:spacing w:before="120" w:after="120" w:line="276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poniżej 7 punktów – niedostateczny</w:t>
            </w:r>
          </w:p>
          <w:p w:rsidR="00803841" w:rsidRPr="00803841" w:rsidRDefault="00803841" w:rsidP="00422155">
            <w:pPr>
              <w:tabs>
                <w:tab w:val="left" w:pos="2010"/>
              </w:tabs>
              <w:spacing w:before="120" w:after="120" w:line="276" w:lineRule="auto"/>
              <w:ind w:left="170"/>
              <w:rPr>
                <w:rFonts w:ascii="Arial" w:eastAsia="Calibri" w:hAnsi="Arial" w:cs="Arial"/>
                <w:sz w:val="22"/>
              </w:rPr>
            </w:pPr>
          </w:p>
          <w:p w:rsidR="00803841" w:rsidRPr="00803841" w:rsidRDefault="00803841" w:rsidP="00422155">
            <w:pPr>
              <w:tabs>
                <w:tab w:val="left" w:pos="2010"/>
              </w:tabs>
              <w:spacing w:before="120" w:after="120" w:line="276" w:lineRule="auto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Wyniki pracy zaliczeniowej zostaną omówione podczas indywidualnych konsultacji na koniec semestru.</w:t>
            </w:r>
            <w:r w:rsidRPr="00803841">
              <w:rPr>
                <w:rFonts w:ascii="Arial" w:eastAsia="Calibri" w:hAnsi="Arial" w:cs="Arial"/>
                <w:color w:val="00AF50"/>
                <w:sz w:val="22"/>
              </w:rPr>
              <w:t xml:space="preserve"> 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Bilans punktów ECTS: 2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Studia stacjonarne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Obciążenie studenta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30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6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Samodzielne przygotowanie się do zaliczenia przedmiotu (przygotowanie pracy zaliczeniowej)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12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2 godziny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50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 xml:space="preserve"> 2</w:t>
            </w:r>
          </w:p>
        </w:tc>
      </w:tr>
    </w:tbl>
    <w:p w:rsidR="00803841" w:rsidRDefault="00803841" w:rsidP="00422155">
      <w:pPr>
        <w:rPr>
          <w:rFonts w:ascii="Arial" w:hAnsi="Arial" w:cs="Arial"/>
          <w:sz w:val="22"/>
        </w:rPr>
      </w:pPr>
    </w:p>
    <w:p w:rsidR="00803841" w:rsidRDefault="00803841" w:rsidP="00422155">
      <w:pPr>
        <w:rPr>
          <w:rFonts w:ascii="Arial" w:hAnsi="Arial" w:cs="Arial"/>
          <w:sz w:val="22"/>
        </w:rPr>
      </w:pPr>
    </w:p>
    <w:p w:rsidR="00803841" w:rsidRDefault="00803841" w:rsidP="0042215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W w:w="10433" w:type="dxa"/>
        <w:tblInd w:w="-67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03841" w:rsidRPr="00803841" w:rsidTr="0080384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03841" w:rsidRPr="00803841" w:rsidTr="0080384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803841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80384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803841" w:rsidRPr="00803841" w:rsidTr="00803841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Nazwa przedmiotu/modułu kształcenia: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pStyle w:val="Nagwek1"/>
              <w:rPr>
                <w:color w:val="000000"/>
              </w:rPr>
            </w:pPr>
            <w:bookmarkStart w:id="22" w:name="_Toc181013811"/>
            <w:bookmarkStart w:id="23" w:name="_Toc181013880"/>
            <w:bookmarkStart w:id="24" w:name="_Toc181013966"/>
            <w:bookmarkStart w:id="25" w:name="_Toc181013974"/>
            <w:bookmarkStart w:id="26" w:name="_Toc181014107"/>
            <w:bookmarkStart w:id="27" w:name="_Toc181014169"/>
            <w:bookmarkStart w:id="28" w:name="_Toc181014254"/>
            <w:bookmarkStart w:id="29" w:name="_Toc181014288"/>
            <w:bookmarkStart w:id="30" w:name="_Toc189733342"/>
            <w:bookmarkStart w:id="31" w:name="_Toc190345978"/>
            <w:bookmarkStart w:id="32" w:name="_Toc209886102"/>
            <w:r w:rsidRPr="00803841">
              <w:t>Nauki pomocnicze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</w:tc>
      </w:tr>
      <w:tr w:rsidR="00803841" w:rsidRPr="00803841" w:rsidTr="0080384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Nazwa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w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języku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>angielskim</w:t>
            </w:r>
            <w:proofErr w:type="spellEnd"/>
            <w:r w:rsidRPr="00803841">
              <w:rPr>
                <w:rFonts w:ascii="Arial" w:eastAsia="Calibri" w:hAnsi="Arial" w:cs="Arial"/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  <w:lang w:val="en-US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Auxiliary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sciences</w:t>
            </w:r>
            <w:proofErr w:type="spellEnd"/>
          </w:p>
        </w:tc>
      </w:tr>
      <w:tr w:rsidR="00803841" w:rsidRPr="00803841" w:rsidTr="0080384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Język wykładowy: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polski</w:t>
            </w:r>
          </w:p>
        </w:tc>
      </w:tr>
      <w:tr w:rsidR="00803841" w:rsidRPr="00803841" w:rsidTr="00803841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filologia polska</w:t>
            </w:r>
          </w:p>
        </w:tc>
      </w:tr>
      <w:tr w:rsidR="00803841" w:rsidRPr="00803841" w:rsidTr="00803841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Wydział Nauk Humanistycznych</w:t>
            </w:r>
          </w:p>
        </w:tc>
      </w:tr>
      <w:tr w:rsidR="00803841" w:rsidRPr="00803841" w:rsidTr="0080384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obowiązkowy</w:t>
            </w:r>
          </w:p>
        </w:tc>
      </w:tr>
      <w:tr w:rsidR="00803841" w:rsidRPr="00803841" w:rsidTr="0080384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pierwszego stopnia</w:t>
            </w:r>
          </w:p>
        </w:tc>
      </w:tr>
      <w:tr w:rsidR="00803841" w:rsidRPr="00803841" w:rsidTr="00803841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pierwszy</w:t>
            </w:r>
          </w:p>
        </w:tc>
      </w:tr>
      <w:tr w:rsidR="00803841" w:rsidRPr="00803841" w:rsidTr="00803841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pierwszy</w:t>
            </w:r>
          </w:p>
        </w:tc>
      </w:tr>
      <w:tr w:rsidR="00803841" w:rsidRPr="00803841" w:rsidTr="00803841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>3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mgr Barbara </w:t>
            </w:r>
            <w:proofErr w:type="spellStart"/>
            <w:r w:rsidRPr="00803841">
              <w:rPr>
                <w:rFonts w:ascii="Arial" w:eastAsia="Calibri" w:hAnsi="Arial" w:cs="Arial"/>
                <w:color w:val="000000"/>
                <w:sz w:val="22"/>
              </w:rPr>
              <w:t>Bandzarewicz</w:t>
            </w:r>
            <w:proofErr w:type="spellEnd"/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  <w:lang w:val="de-DE"/>
              </w:rPr>
              <w:t>dr</w:t>
            </w:r>
            <w:proofErr w:type="spellEnd"/>
            <w:r w:rsidRPr="00803841">
              <w:rPr>
                <w:rFonts w:ascii="Arial" w:eastAsia="Calibri" w:hAnsi="Arial" w:cs="Arial"/>
                <w:sz w:val="22"/>
                <w:lang w:val="de-DE"/>
              </w:rPr>
              <w:t xml:space="preserve"> hab. Barbara </w:t>
            </w:r>
            <w:proofErr w:type="spellStart"/>
            <w:r w:rsidRPr="00803841">
              <w:rPr>
                <w:rFonts w:ascii="Arial" w:eastAsia="Calibri" w:hAnsi="Arial" w:cs="Arial"/>
                <w:sz w:val="22"/>
                <w:lang w:val="de-DE"/>
              </w:rPr>
              <w:t>Stelingowska</w:t>
            </w:r>
            <w:proofErr w:type="spellEnd"/>
            <w:r w:rsidRPr="00803841">
              <w:rPr>
                <w:rFonts w:ascii="Arial" w:eastAsia="Calibri" w:hAnsi="Arial" w:cs="Arial"/>
                <w:sz w:val="22"/>
                <w:lang w:val="de-DE"/>
              </w:rPr>
              <w:t xml:space="preserve">, </w:t>
            </w:r>
            <w:proofErr w:type="spellStart"/>
            <w:r w:rsidRPr="00803841">
              <w:rPr>
                <w:rFonts w:ascii="Arial" w:eastAsia="Calibri" w:hAnsi="Arial" w:cs="Arial"/>
                <w:sz w:val="22"/>
                <w:lang w:val="de-DE"/>
              </w:rPr>
              <w:t>dr</w:t>
            </w:r>
            <w:proofErr w:type="spellEnd"/>
            <w:r w:rsidRPr="00803841">
              <w:rPr>
                <w:rFonts w:ascii="Arial" w:eastAsia="Calibri" w:hAnsi="Arial" w:cs="Arial"/>
                <w:sz w:val="22"/>
                <w:lang w:val="de-DE"/>
              </w:rPr>
              <w:t xml:space="preserve"> hab. Andrzej Borkowski, </w:t>
            </w:r>
            <w:proofErr w:type="spellStart"/>
            <w:r w:rsidRPr="00803841">
              <w:rPr>
                <w:rFonts w:ascii="Arial" w:eastAsia="Calibri" w:hAnsi="Arial" w:cs="Arial"/>
                <w:sz w:val="22"/>
                <w:lang w:val="de-DE"/>
              </w:rPr>
              <w:t>dr</w:t>
            </w:r>
            <w:proofErr w:type="spellEnd"/>
            <w:r w:rsidRPr="00803841">
              <w:rPr>
                <w:rFonts w:ascii="Arial" w:eastAsia="Calibri" w:hAnsi="Arial" w:cs="Arial"/>
                <w:sz w:val="22"/>
                <w:lang w:val="de-DE"/>
              </w:rPr>
              <w:t xml:space="preserve"> Marcin </w:t>
            </w:r>
            <w:proofErr w:type="spellStart"/>
            <w:r w:rsidRPr="00803841">
              <w:rPr>
                <w:rFonts w:ascii="Arial" w:eastAsia="Calibri" w:hAnsi="Arial" w:cs="Arial"/>
                <w:sz w:val="22"/>
                <w:lang w:val="de-DE"/>
              </w:rPr>
              <w:t>Pliszka</w:t>
            </w:r>
            <w:proofErr w:type="spellEnd"/>
            <w:r w:rsidRPr="00803841">
              <w:rPr>
                <w:rFonts w:ascii="Arial" w:eastAsia="Calibri" w:hAnsi="Arial" w:cs="Arial"/>
                <w:sz w:val="22"/>
                <w:lang w:val="de-DE"/>
              </w:rPr>
              <w:t xml:space="preserve">, </w:t>
            </w:r>
            <w:proofErr w:type="spellStart"/>
            <w:r w:rsidRPr="00803841">
              <w:rPr>
                <w:rFonts w:ascii="Arial" w:eastAsia="Calibri" w:hAnsi="Arial" w:cs="Arial"/>
                <w:sz w:val="22"/>
                <w:lang w:val="de-DE"/>
              </w:rPr>
              <w:t>mgr</w:t>
            </w:r>
            <w:proofErr w:type="spellEnd"/>
            <w:r w:rsidRPr="00803841">
              <w:rPr>
                <w:rFonts w:ascii="Arial" w:eastAsia="Calibri" w:hAnsi="Arial" w:cs="Arial"/>
                <w:sz w:val="22"/>
                <w:lang w:val="de-DE"/>
              </w:rPr>
              <w:t xml:space="preserve"> Barbara </w:t>
            </w:r>
            <w:proofErr w:type="spellStart"/>
            <w:r w:rsidRPr="00803841">
              <w:rPr>
                <w:rFonts w:ascii="Arial" w:eastAsia="Calibri" w:hAnsi="Arial" w:cs="Arial"/>
                <w:sz w:val="22"/>
                <w:lang w:val="de-DE"/>
              </w:rPr>
              <w:t>Bandzarewicz</w:t>
            </w:r>
            <w:proofErr w:type="spellEnd"/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Celem przedmiotu jest nabycie wiedzy dotyczącej miejsca, funkcji, istoty, struktury i znaczenia nauk humanistycznych w systemie nauk; nabycie wiedzy na temat terminologii i metodologii z zakresu nauk filologicznych, a zwłaszcza literaturoznawstwa i językoznawstwa polskiego. Celem przedmiotu jest także opanowanie umiejętności odróżniania, opisywania, interpretowania różnych gatunków literackich, jak również przygotowania pracy naukowej, respektując zasady ochrony własności intelektualnej i prawa autorskiego. Ponadto celem przedmiotu jest nabycie gotowości do wykorzystywania zdobytych podczas studiów umiejętności komunikacyjnych, interpersonalnych i interkulturowych.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WIEDZA</w:t>
            </w:r>
            <w:r w:rsidRPr="00803841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zna i rozumie: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miejsce, funkcję, istotę, strukturę i znaczenie nauk humanistycznych w systemie nauk, ich specyfikę przedmiotową i metodologiczną, jak też w stopniu zaawansowanym – wybrane fakty, obiekty, zjawiska literackie i językowe oraz dotyczące ich metody, składające się na podstawową wiedzę ogólną z zakresu filologii polskiej, tworząc jej podstawy teoretyczne.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K_W01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kwestie powiązania dyscyplin filologicznych z dyscyplinami koniecznymi do poszerzenia wiedzy i umiejętności, jak też teoretyczne oraz praktyczne możliwości zastosowań przy użyciu najnowszej technologii informacyjnej wiedzy literaturoznawczej i lingwistycznej z zakresu filologii polskiej.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K_W02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terminologię i metodologię z zakresu nauk filologicznych, a zwłaszcza literaturoznawstwa i językoznawstwa polskiego.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K_W03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zasady z zakresu ochrony własności intelektualnej i prawa autorskiego w kontekście dzieł piśmienniczych i innych wytworów kultury oraz prawnych możliwości ich wykorzystywania w różnych rodzajach działalności.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K_W10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UMIEJĘTNOŚCI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odróżniać, opisywać, interpretować różne gatunki literackie, stosować specjalistyczną terminologię dotyczącą opisu literatury oraz gromadzić i opracowywać dane bibliograficzne, które odnoszą się do określonego problemu badawczego.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K_U04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wyszukiwać, interpretować, analizować, wykorzystywać oraz prezentować wiedzę z zakresu literaturoznawstwa i językoznawstwa polskiego, posługując się przy tym różnymi źródłami informacji, zwłaszcza słownikami oraz współczesnymi narzędziami cyfrowymi.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K_U08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samodzielnie zdobywać wiedzę z zakresu literaturoznawstwa polskiego, korzystając z oferty bibliotek publicznych, specjalistycznych i cyfrowych.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K_U09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przygotować pracę naukową respektując zasady ochrony własności intelektualnej i prawa autorskiego.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K_U10, K_U13</w:t>
            </w:r>
          </w:p>
        </w:tc>
      </w:tr>
      <w:tr w:rsidR="00803841" w:rsidRPr="00803841" w:rsidTr="0080384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KOMPETENCJE SPOŁECZNE</w:t>
            </w:r>
          </w:p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Symbol efektu kierunkowego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wykorzystywania zdobytych podczas studiów umiejętności komunikacyjnych, interpersonalnych i interkulturowych.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K_K05</w:t>
            </w:r>
          </w:p>
        </w:tc>
      </w:tr>
      <w:tr w:rsidR="00803841" w:rsidRPr="00803841" w:rsidTr="0080384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przekraczania ograniczeń własnej wiedzy, dalszego kształcenia oraz komunikowania się w sposób etyczny w otoczeniu społecznym, a zwłaszcza w środowisku zawodowym.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K_K06</w:t>
            </w:r>
          </w:p>
        </w:tc>
      </w:tr>
      <w:tr w:rsidR="00803841" w:rsidRPr="00803841" w:rsidTr="0080384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sz w:val="22"/>
              </w:rPr>
              <w:t>ćwiczenia laboratoryjne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Calibri" w:eastAsia="Calibri" w:hAnsi="Calibri" w:cs="Times New Roman"/>
                <w:sz w:val="22"/>
              </w:rPr>
              <w:br w:type="page"/>
            </w: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Wymagania wstępne i dodatkowe:</w:t>
            </w:r>
          </w:p>
        </w:tc>
      </w:tr>
      <w:tr w:rsidR="00803841" w:rsidRPr="00803841" w:rsidTr="00803841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spacing w:before="100" w:beforeAutospacing="1" w:after="100" w:afterAutospacing="1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Student powinien posiadać: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podstawową wiedzę z zakresu historii literatury polskiej; świadomość roli źródeł i tekstów w badaniach humanistycznych; umiejętność korzystania z bibliotek i katalogów (także elektronicznych); podstawowe doświadczenie w wyszukiwaniu, selekcji i krytycznej ocenie informacji, orientację w podstawowych zasobach internetowych wspierających badania filologiczne (słowniki). 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Treści modułu kształcenia:</w:t>
            </w:r>
          </w:p>
        </w:tc>
      </w:tr>
      <w:tr w:rsidR="00803841" w:rsidRPr="00803841" w:rsidTr="00803841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Rozwój edytorstwa naukowego w Polsce. Rodzaje edycji dzieł literackich. Aparat naukowo-krytyczny.</w:t>
            </w:r>
          </w:p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Przegląd dyscyplin i subdyscyplin pomocniczych literaturoznawstwa: tekstologia, edytorstwo, bibliologia, bibliotekarstwo, bibliografia.</w:t>
            </w:r>
          </w:p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Opis bibliograficzny – rodzaje, funkcje i zakres stosowania; analiza kolejnych składników opisu (bibliografia załącznikowa, przypisy, skróty bibliograficzne i inne).</w:t>
            </w:r>
          </w:p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Budowa i zawartość wybranych bibliografii ogólnych i specjalistycznych: Bibliografia polska Karola Estreichera,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Bibliografia literatury polskiej „Nowy Korbut”;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 xml:space="preserve">Dawni pisarze polscy: od początków piśmiennictwa do Młodej Polski. Przewodnik biograficzny i bibliograficzny; Słownik współczesnych pisarzy polskich; Współcześni polscy pisarze i badacze literatury. Słownik 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biobibliograficzny</w:t>
            </w:r>
            <w:proofErr w:type="spellEnd"/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; Polska Bibliografia Literacka; Bibliografia Zawartości Czasopism</w:t>
            </w:r>
            <w:r w:rsidRPr="00803841">
              <w:rPr>
                <w:rFonts w:ascii="Arial" w:eastAsia="Calibri" w:hAnsi="Arial" w:cs="Arial"/>
                <w:sz w:val="22"/>
              </w:rPr>
              <w:t>).</w:t>
            </w:r>
          </w:p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Przegląd polonistycznych czasopism naukowych. Periodyki literackie i kulturalno-społeczne.</w:t>
            </w:r>
          </w:p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Tworzenie tekstu naukowego. Kompozycja referatu. Redagowanie przypisów z zastosowaniem wyrażeń i skrótów bibliograficznych. Zasady cytowania dzieł literackich i opracowań.</w:t>
            </w:r>
          </w:p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Analiza praktycznych aspektów edytorstwa: zasady przygotowywania tekstów do publikacji, praca z rękopisami, tworzenie tekstu naukowego z wykorzystaniem narzędzi edytorskich oraz cyfrowych (np. edytorstwo w Internecie, projekty otwartego dostępu).</w:t>
            </w:r>
          </w:p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Biblioteki cyfrowe i archiwa tekstów literackich – omówienie roli bibliotek cyfrowych, baz danych i repozytoriów w gromadzeniu i udostępnianiu tekstów literackich oraz naukowych, np.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Polona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Europeana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 kontekście digitalizacji książek i tekstów literackich.</w:t>
            </w:r>
          </w:p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Współczesne wyzwania w zakresie bibliografii – zmiany w tworzeniu i stosowaniu bibliografii w dobie digitalizacji i globalizacji informacji. </w:t>
            </w:r>
          </w:p>
          <w:p w:rsidR="00803841" w:rsidRPr="00803841" w:rsidRDefault="00803841" w:rsidP="00422155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Praktyki bibliotekarskie w literaturoznawstwie – analiza zadań współczesnego bibliotekarza literackiego: rola bibliotekarzy w organizowaniu zbiorów literatury, pomoc w poszukiwaniach bibliograficznych, konserwacja książek.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podstawowa:</w:t>
            </w:r>
          </w:p>
        </w:tc>
      </w:tr>
      <w:tr w:rsidR="00803841" w:rsidRPr="00803841" w:rsidTr="00803841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numPr>
                <w:ilvl w:val="0"/>
                <w:numId w:val="32"/>
              </w:numPr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 xml:space="preserve">Czachowska Jadwiga, Roman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Loth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Bibliografia i biblioteka w pracy polonisty</w:t>
            </w:r>
            <w:r w:rsidRPr="00803841">
              <w:rPr>
                <w:rFonts w:ascii="Arial" w:eastAsia="Calibri" w:hAnsi="Arial" w:cs="Arial"/>
                <w:sz w:val="22"/>
              </w:rPr>
              <w:t>, Wrocław 1977.</w:t>
            </w:r>
          </w:p>
          <w:p w:rsidR="00803841" w:rsidRPr="00803841" w:rsidRDefault="00803841" w:rsidP="00422155">
            <w:pPr>
              <w:numPr>
                <w:ilvl w:val="0"/>
                <w:numId w:val="32"/>
              </w:numPr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Czachowska Jadwiga, Roman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Loth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Przewodnik polonisty. Bibliografie, biblioteki, muzea literackie</w:t>
            </w:r>
            <w:r w:rsidRPr="00803841">
              <w:rPr>
                <w:rFonts w:ascii="Arial" w:eastAsia="Calibri" w:hAnsi="Arial" w:cs="Arial"/>
                <w:sz w:val="22"/>
              </w:rPr>
              <w:t>, wydanie 3 poprawione i uzupełnione, Wrocław 1989.</w:t>
            </w:r>
          </w:p>
          <w:p w:rsidR="00803841" w:rsidRPr="00803841" w:rsidRDefault="00803841" w:rsidP="00422155">
            <w:pPr>
              <w:numPr>
                <w:ilvl w:val="0"/>
                <w:numId w:val="32"/>
              </w:numPr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Markiewicz Henryk,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O cytatach i przypisach</w:t>
            </w:r>
            <w:r w:rsidRPr="00803841">
              <w:rPr>
                <w:rFonts w:ascii="Arial" w:eastAsia="Calibri" w:hAnsi="Arial" w:cs="Arial"/>
                <w:sz w:val="22"/>
              </w:rPr>
              <w:t>, Kraków 2004.</w:t>
            </w:r>
          </w:p>
          <w:p w:rsidR="00803841" w:rsidRPr="00803841" w:rsidRDefault="00803841" w:rsidP="00422155">
            <w:pPr>
              <w:numPr>
                <w:ilvl w:val="0"/>
                <w:numId w:val="32"/>
              </w:numPr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Starnawski Jerzy,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 xml:space="preserve">Warsztat bibliograficzny historyka literatury polskiej. (Na tle dyscyplin pokrewnych), </w:t>
            </w:r>
            <w:r w:rsidRPr="00803841">
              <w:rPr>
                <w:rFonts w:ascii="Arial" w:eastAsia="Calibri" w:hAnsi="Arial" w:cs="Arial"/>
                <w:sz w:val="22"/>
              </w:rPr>
              <w:t xml:space="preserve">wydanie 3 zmienione, Warszawa 1983. </w:t>
            </w:r>
          </w:p>
          <w:p w:rsidR="00803841" w:rsidRPr="00803841" w:rsidRDefault="00803841" w:rsidP="00422155">
            <w:pPr>
              <w:numPr>
                <w:ilvl w:val="0"/>
                <w:numId w:val="32"/>
              </w:numPr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Winek Teresa,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Nauki pomocnicze literaturoznawstwa</w:t>
            </w:r>
            <w:r w:rsidRPr="00803841">
              <w:rPr>
                <w:rFonts w:ascii="Arial" w:eastAsia="Calibri" w:hAnsi="Arial" w:cs="Arial"/>
                <w:sz w:val="22"/>
              </w:rPr>
              <w:t>, Warszawa 2007.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Literatura dodatkowa:</w:t>
            </w:r>
          </w:p>
        </w:tc>
      </w:tr>
      <w:tr w:rsidR="00803841" w:rsidRPr="00803841" w:rsidTr="00803841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155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„</w:t>
            </w:r>
            <w:proofErr w:type="spellStart"/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Xięga</w:t>
            </w:r>
            <w:proofErr w:type="spellEnd"/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 xml:space="preserve"> poezji idyllicznej” Marii Komornickiej. Nota edytorsko-tekstologiczna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oprac. Barbara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Stelingowska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Warszawa 2023. </w:t>
            </w:r>
          </w:p>
          <w:p w:rsidR="00422155" w:rsidRPr="00803841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Bieńkowska Barbara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, Książka na przestrzeni wieków,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Warszawa 2006.</w:t>
            </w:r>
          </w:p>
          <w:p w:rsidR="00422155" w:rsidRPr="00803841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iCs/>
                <w:sz w:val="22"/>
              </w:rPr>
              <w:t>Borkowski</w:t>
            </w:r>
            <w:r>
              <w:rPr>
                <w:rFonts w:ascii="Arial" w:eastAsia="Calibri" w:hAnsi="Arial" w:cs="Arial"/>
                <w:iCs/>
                <w:sz w:val="22"/>
              </w:rPr>
              <w:t xml:space="preserve"> Andrzej, </w:t>
            </w:r>
            <w:r>
              <w:rPr>
                <w:rFonts w:ascii="Arial" w:eastAsia="Calibri" w:hAnsi="Arial" w:cs="Arial"/>
                <w:iCs/>
                <w:sz w:val="22"/>
              </w:rPr>
              <w:t>Pliszka</w:t>
            </w:r>
            <w:r>
              <w:rPr>
                <w:rFonts w:ascii="Arial" w:eastAsia="Calibri" w:hAnsi="Arial" w:cs="Arial"/>
                <w:iCs/>
                <w:sz w:val="22"/>
              </w:rPr>
              <w:t xml:space="preserve"> Marcin, </w:t>
            </w:r>
            <w:r>
              <w:rPr>
                <w:rFonts w:ascii="Arial" w:eastAsia="Calibri" w:hAnsi="Arial" w:cs="Arial"/>
                <w:i/>
                <w:iCs/>
                <w:sz w:val="22"/>
              </w:rPr>
              <w:t>Bibliografia zawartości „Zagadnień rodzajów literackich”. Przewodnik</w:t>
            </w:r>
            <w:r>
              <w:rPr>
                <w:rFonts w:ascii="Arial" w:eastAsia="Calibri" w:hAnsi="Arial" w:cs="Arial"/>
                <w:iCs/>
                <w:sz w:val="22"/>
              </w:rPr>
              <w:t>, Siedlce 2003.</w:t>
            </w:r>
          </w:p>
          <w:p w:rsidR="00422155" w:rsidRPr="00803841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contextualSpacing/>
              <w:rPr>
                <w:rFonts w:ascii="Arial" w:eastAsia="Calibri" w:hAnsi="Arial" w:cs="Arial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Cave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Roderick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,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Ayad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Sara,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Historia książki. Od glinianych tabliczek po e:booki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przełożyła Ewa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Romkowska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>, Warszawa 2015.</w:t>
            </w:r>
          </w:p>
          <w:p w:rsidR="00422155" w:rsidRPr="00803841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Encyklopedia wiedzy o książce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redakcja Alodia </w:t>
            </w: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Kawecka-Gryczowa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i inni, Wrocław 1971.</w:t>
            </w:r>
          </w:p>
          <w:p w:rsidR="00422155" w:rsidRPr="00803841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Górski Konrad,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Tekstologia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i edytorstwo dzieł literackich</w:t>
            </w:r>
            <w:r w:rsidRPr="00803841">
              <w:rPr>
                <w:rFonts w:ascii="Arial" w:eastAsia="Calibri" w:hAnsi="Arial" w:cs="Arial"/>
                <w:sz w:val="22"/>
              </w:rPr>
              <w:t>, wydanie 2, Warszawa 1978.</w:t>
            </w:r>
          </w:p>
          <w:p w:rsidR="00422155" w:rsidRPr="00803841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contextualSpacing/>
              <w:rPr>
                <w:rFonts w:ascii="Arial" w:eastAsia="Calibri" w:hAnsi="Arial" w:cs="Arial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Hleb-Koszańska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Halina,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O bibliografii dla niewtajemniczonych</w:t>
            </w:r>
            <w:r w:rsidRPr="00803841">
              <w:rPr>
                <w:rFonts w:ascii="Arial" w:eastAsia="Calibri" w:hAnsi="Arial" w:cs="Arial"/>
                <w:sz w:val="22"/>
              </w:rPr>
              <w:t>, Wrocław 1974.</w:t>
            </w:r>
          </w:p>
          <w:p w:rsidR="00422155" w:rsidRPr="00803841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contextualSpacing/>
              <w:rPr>
                <w:rFonts w:ascii="Arial" w:eastAsia="Calibri" w:hAnsi="Arial" w:cs="Arial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Korpała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Józef,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Krótka historia bibliografii polskiej</w:t>
            </w:r>
            <w:r w:rsidRPr="00803841">
              <w:rPr>
                <w:rFonts w:ascii="Arial" w:eastAsia="Calibri" w:hAnsi="Arial" w:cs="Arial"/>
                <w:sz w:val="22"/>
              </w:rPr>
              <w:t>, Wrocław 1986.</w:t>
            </w:r>
          </w:p>
          <w:p w:rsidR="00422155" w:rsidRPr="00803841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contextualSpacing/>
              <w:rPr>
                <w:rFonts w:ascii="Arial" w:eastAsia="Calibri" w:hAnsi="Arial" w:cs="Arial"/>
                <w:sz w:val="22"/>
              </w:rPr>
            </w:pPr>
            <w:proofErr w:type="spellStart"/>
            <w:r w:rsidRPr="00803841">
              <w:rPr>
                <w:rFonts w:ascii="Arial" w:eastAsia="Calibri" w:hAnsi="Arial" w:cs="Arial"/>
                <w:sz w:val="22"/>
              </w:rPr>
              <w:t>Loth</w:t>
            </w:r>
            <w:proofErr w:type="spellEnd"/>
            <w:r w:rsidRPr="00803841">
              <w:rPr>
                <w:rFonts w:ascii="Arial" w:eastAsia="Calibri" w:hAnsi="Arial" w:cs="Arial"/>
                <w:sz w:val="22"/>
              </w:rPr>
              <w:t xml:space="preserve"> Roman, </w:t>
            </w:r>
            <w:r w:rsidRPr="00803841">
              <w:rPr>
                <w:rFonts w:ascii="Arial" w:eastAsia="Calibri" w:hAnsi="Arial" w:cs="Arial"/>
                <w:i/>
                <w:iCs/>
                <w:sz w:val="22"/>
              </w:rPr>
              <w:t>Podstawowe pojęcia i problemy tekstologii i edytorstwa naukowego</w:t>
            </w:r>
            <w:r w:rsidRPr="00803841">
              <w:rPr>
                <w:rFonts w:ascii="Arial" w:eastAsia="Calibri" w:hAnsi="Arial" w:cs="Arial"/>
                <w:sz w:val="22"/>
              </w:rPr>
              <w:t xml:space="preserve">, Warszawa 2006. </w:t>
            </w:r>
          </w:p>
          <w:p w:rsidR="00422155" w:rsidRPr="00803841" w:rsidRDefault="00422155" w:rsidP="00422155">
            <w:pPr>
              <w:numPr>
                <w:ilvl w:val="0"/>
                <w:numId w:val="33"/>
              </w:numPr>
              <w:spacing w:before="120" w:after="120" w:line="276" w:lineRule="auto"/>
              <w:ind w:left="170" w:firstLine="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Pacek Jarosław, </w:t>
            </w:r>
            <w:r w:rsidRPr="00803841">
              <w:rPr>
                <w:rFonts w:ascii="Arial" w:eastAsia="Calibri" w:hAnsi="Arial" w:cs="Arial"/>
                <w:i/>
                <w:sz w:val="22"/>
              </w:rPr>
              <w:t>Bibliografia w zmieniającym się środowisku informacyjnym</w:t>
            </w:r>
            <w:r w:rsidRPr="00803841">
              <w:rPr>
                <w:rFonts w:ascii="Arial" w:eastAsia="Calibri" w:hAnsi="Arial" w:cs="Arial"/>
                <w:sz w:val="22"/>
              </w:rPr>
              <w:t>, Warszawa 2010.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Planowane formy/działania/metody dydaktyczne:</w:t>
            </w:r>
          </w:p>
        </w:tc>
      </w:tr>
      <w:tr w:rsidR="00803841" w:rsidRPr="00803841" w:rsidTr="00803841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Dyskusje i analiza przypadków; analiza dokumentów bibliograficznych; ćwiczenia z wykorzystaniem narzędzi cyfrowych.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Sposoby weryfikacji efektów uczenia się osiąganych przez studenta:</w:t>
            </w:r>
          </w:p>
        </w:tc>
      </w:tr>
      <w:tr w:rsidR="00803841" w:rsidRPr="00803841" w:rsidTr="00803841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Metody weryfikacji efektów uczenia się</w:t>
            </w:r>
          </w:p>
        </w:tc>
      </w:tr>
      <w:tr w:rsidR="00803841" w:rsidRPr="00803841" w:rsidTr="00803841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W_01, W_02, W_03, W_04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Testy sprawdzające</w:t>
            </w:r>
            <w:r w:rsidRPr="00803841">
              <w:rPr>
                <w:rFonts w:ascii="Arial" w:eastAsia="Calibri" w:hAnsi="Arial" w:cs="Arial"/>
                <w:b/>
                <w:sz w:val="22"/>
              </w:rPr>
              <w:t xml:space="preserve"> –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krótkie formy pisemne obejmujące zagadnienia z zakresu metodologii badań literaturoznawczych, podstawowej terminologii stosowanej w naukach humanistycznych, historii i rozwoju nauk pomocniczych literaturoznawstwa, a także zagadnień związanych z technologiami informacyjnymi wykorzystywanymi w badaniach oraz praktyce naukowej. Testy te mają charakter kontrolny i służą systematycznej weryfikacji stopnia opanowania treści merytorycznych na poszczególnych etapach zajęć, przyjmując formę pytań zamkniętych, krótkich odpowiedzi lub zadań problemowych wymagających zastosowania wiedzy w praktyce.</w:t>
            </w:r>
          </w:p>
        </w:tc>
      </w:tr>
      <w:tr w:rsidR="00803841" w:rsidRPr="00803841" w:rsidTr="0080384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U_01,U_02, U_03, U_04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Przygotowanie opisu bibliograficznego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– student opracowuje pełny oraz skrócony opis bibliograficzny wybranego tekstu, zgodnie z obowiązującymi normami i zasadami edytorskimi. Zadanie to obejmuje poprawne wskazanie wszystkich wymaganych elementów opisu, ich właściwe usytuowanie i sformatowanie, a także dostosowanie zapisu do określonego standardu cytowania. Ćwiczenie </w:t>
            </w:r>
            <w:r w:rsidRPr="00803841">
              <w:rPr>
                <w:rFonts w:ascii="Arial" w:eastAsia="Calibri" w:hAnsi="Arial" w:cs="Arial"/>
                <w:sz w:val="22"/>
              </w:rPr>
              <w:lastRenderedPageBreak/>
              <w:t>pozwala na praktyczne zastosowanie wiedzy z zakresu bibliografii i edytorstwa oraz kształci umiejętność precyzyjnego i zgodnego z normą przygotowywania danych bibliograficznych.</w:t>
            </w:r>
          </w:p>
        </w:tc>
      </w:tr>
      <w:tr w:rsidR="00803841" w:rsidRPr="00803841" w:rsidTr="0080384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lastRenderedPageBreak/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sz w:val="22"/>
              </w:rPr>
              <w:t>Prezentacje grupowe i dyskusje</w:t>
            </w:r>
            <w:r w:rsidRPr="00803841">
              <w:rPr>
                <w:rFonts w:ascii="Arial" w:eastAsia="Calibri" w:hAnsi="Arial" w:cs="Arial"/>
                <w:sz w:val="22"/>
              </w:rPr>
              <w:t xml:space="preserve"> – forma pracy wymagająca od studentów aktywnego zaangażowania, współdziałania w zespole oraz wykorzystania umiejętności komunikacyjnych i interpersonalnych. Obejmuje przygotowanie wspólnej prezentacji wybranego zagadnienia, podział ról w grupie, a następnie publiczne zaprezentowanie wyników pracy i udział w dyskusji. Aktywność ta wymaga nie tylko sprawnego przekazywania treści, lecz także wyrażania własnych opinii w sposób przemyślany, uzasadniony i otwarty na polemikę, co sprzyja rozwijaniu kompetencji argumentacyjnych oraz umiejętności krytycznego myślenia.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Forma i warunki zaliczenia:</w:t>
            </w:r>
          </w:p>
        </w:tc>
      </w:tr>
      <w:tr w:rsidR="00803841" w:rsidRPr="00803841" w:rsidTr="00803841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41" w:rsidRPr="00803841" w:rsidRDefault="00803841" w:rsidP="00422155">
            <w:pPr>
              <w:spacing w:before="120" w:after="120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Przedmiot kończy się zaliczeniem na ocenę. </w:t>
            </w:r>
          </w:p>
          <w:p w:rsidR="00803841" w:rsidRPr="00803841" w:rsidRDefault="00803841" w:rsidP="00422155">
            <w:pPr>
              <w:spacing w:before="120" w:after="120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>Zaliczenie przedmiotu odbywa się na podstawie dwóch składowych:</w:t>
            </w:r>
          </w:p>
          <w:p w:rsidR="00803841" w:rsidRPr="00803841" w:rsidRDefault="00803841" w:rsidP="00422155">
            <w:pPr>
              <w:spacing w:before="120" w:after="120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1.</w:t>
            </w:r>
            <w:r w:rsidRPr="00803841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Testy sprawdzające (kontrolne)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– krótkie formy pisemne, realizowane w toku semestru, obejmujące zakres treści modułu kształcenia. </w:t>
            </w:r>
          </w:p>
          <w:p w:rsidR="00803841" w:rsidRPr="00803841" w:rsidRDefault="00803841" w:rsidP="00422155">
            <w:pPr>
              <w:spacing w:before="120" w:after="120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>Testy mają formę pytań zamkniętych, krótkich odpowiedzi lub zadań problemowych, które wymagają zastosowania wiedzy w praktyce. Stanowią narzędzie systematycznej kontroli stopnia opanowania treści merytorycznych.</w:t>
            </w:r>
          </w:p>
          <w:p w:rsidR="00803841" w:rsidRPr="00803841" w:rsidRDefault="00803841" w:rsidP="00422155">
            <w:pPr>
              <w:spacing w:before="120" w:after="120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Punktacja i oceny: 0-50 pkt – niedostateczny, 51-60 – dostateczny, 61-70 – dostateczny plus, 71-80 – dobry, 81-90 – dobry plus, 91-100 – bardzo dobry.</w:t>
            </w:r>
          </w:p>
          <w:p w:rsidR="00803841" w:rsidRPr="00803841" w:rsidRDefault="00803841" w:rsidP="00422155">
            <w:pPr>
              <w:spacing w:before="120" w:after="120"/>
              <w:ind w:left="170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2.</w:t>
            </w:r>
            <w:r w:rsidRPr="00803841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 xml:space="preserve"> </w:t>
            </w:r>
            <w:r w:rsidRPr="00803841">
              <w:rPr>
                <w:rFonts w:ascii="Arial" w:eastAsia="Times New Roman" w:hAnsi="Arial" w:cs="Arial"/>
                <w:bCs/>
                <w:sz w:val="22"/>
                <w:lang w:eastAsia="pl-PL"/>
              </w:rPr>
              <w:t>Przygotowanie opisu bibliograficznego</w:t>
            </w:r>
            <w:r w:rsidRPr="00803841">
              <w:rPr>
                <w:rFonts w:ascii="Arial" w:eastAsia="Times New Roman" w:hAnsi="Arial" w:cs="Arial"/>
                <w:sz w:val="22"/>
                <w:lang w:eastAsia="pl-PL"/>
              </w:rPr>
              <w:t xml:space="preserve"> – opracowanie przez studenta opisu bibliograficznego zgodnie z obowiązującymi normami i zasadami edytorskimi. Zadanie obejmuje: poprawne wskazanie wszystkich elementów opisu, ich właściwe usytuowanie i formatowanie, dostosowanie zapisu do określonego standardu cytowania. Ćwiczenie weryfikuje zarówno znajomość norm bibliograficznych, jak i praktyczne umiejętności ich stosowania.</w:t>
            </w:r>
          </w:p>
          <w:p w:rsidR="00803841" w:rsidRPr="00803841" w:rsidRDefault="00803841" w:rsidP="00422155">
            <w:pPr>
              <w:spacing w:before="120" w:after="120"/>
              <w:ind w:lef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Ocena końcowa z przedmiotu stanowi ocenę średnią uzyskaną z testów sprawdzających i opisu bibliograficznego. 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/>
                <w:color w:val="000000"/>
                <w:sz w:val="22"/>
              </w:rPr>
              <w:t>Bilans punktów ECTS:</w:t>
            </w:r>
          </w:p>
        </w:tc>
      </w:tr>
      <w:tr w:rsidR="00803841" w:rsidRPr="00803841" w:rsidTr="0080384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Studia stacjonarne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bCs/>
                <w:color w:val="000000"/>
                <w:sz w:val="22"/>
              </w:rPr>
              <w:t>Obciążenie studenta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30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 xml:space="preserve">Konsultacje 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2 godziny</w:t>
            </w: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 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Przygotowanie do testów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15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Opracowanie projektu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 xml:space="preserve">18 godzin 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841" w:rsidRPr="00803841" w:rsidRDefault="00803841" w:rsidP="0042215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803841">
              <w:rPr>
                <w:rFonts w:ascii="Arial" w:eastAsia="Calibri" w:hAnsi="Arial" w:cs="Arial"/>
                <w:color w:val="000000"/>
                <w:sz w:val="22"/>
              </w:rPr>
              <w:t>10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lastRenderedPageBreak/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75 godzin</w:t>
            </w:r>
          </w:p>
        </w:tc>
      </w:tr>
      <w:tr w:rsidR="00803841" w:rsidRPr="00803841" w:rsidTr="0080384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sz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841" w:rsidRPr="00803841" w:rsidRDefault="00803841" w:rsidP="0042215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sz w:val="22"/>
              </w:rPr>
            </w:pPr>
            <w:r w:rsidRPr="00803841">
              <w:rPr>
                <w:rFonts w:ascii="Arial" w:eastAsia="Calibri" w:hAnsi="Arial" w:cs="Arial"/>
                <w:b/>
                <w:bCs/>
                <w:sz w:val="22"/>
              </w:rPr>
              <w:t xml:space="preserve">3 </w:t>
            </w:r>
            <w:r w:rsidRPr="00803841">
              <w:rPr>
                <w:rFonts w:ascii="Arial" w:eastAsia="Calibri" w:hAnsi="Arial" w:cs="Arial"/>
                <w:bCs/>
                <w:sz w:val="22"/>
              </w:rPr>
              <w:t>ECTS</w:t>
            </w:r>
          </w:p>
        </w:tc>
      </w:tr>
    </w:tbl>
    <w:p w:rsidR="00803841" w:rsidRPr="00803841" w:rsidRDefault="00803841" w:rsidP="00422155">
      <w:pPr>
        <w:rPr>
          <w:rFonts w:ascii="Arial" w:hAnsi="Arial" w:cs="Arial"/>
          <w:sz w:val="22"/>
        </w:rPr>
      </w:pPr>
    </w:p>
    <w:sectPr w:rsidR="00803841" w:rsidRPr="0080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419"/>
    <w:multiLevelType w:val="hybridMultilevel"/>
    <w:tmpl w:val="E9A2B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7408"/>
    <w:multiLevelType w:val="hybridMultilevel"/>
    <w:tmpl w:val="3DA8A44C"/>
    <w:lvl w:ilvl="0" w:tplc="041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">
    <w:nsid w:val="08404319"/>
    <w:multiLevelType w:val="hybridMultilevel"/>
    <w:tmpl w:val="8C96DA66"/>
    <w:lvl w:ilvl="0" w:tplc="566861F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109F5A12"/>
    <w:multiLevelType w:val="hybridMultilevel"/>
    <w:tmpl w:val="4A5E7EE2"/>
    <w:lvl w:ilvl="0" w:tplc="0415000F">
      <w:start w:val="1"/>
      <w:numFmt w:val="decimal"/>
      <w:lvlText w:val="%1."/>
      <w:lvlJc w:val="left"/>
      <w:pPr>
        <w:ind w:left="1113" w:hanging="360"/>
      </w:p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>
    <w:nsid w:val="158309C0"/>
    <w:multiLevelType w:val="hybridMultilevel"/>
    <w:tmpl w:val="299EE25E"/>
    <w:lvl w:ilvl="0" w:tplc="621C64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91A29E8"/>
    <w:multiLevelType w:val="hybridMultilevel"/>
    <w:tmpl w:val="8230D38E"/>
    <w:lvl w:ilvl="0" w:tplc="98A2E95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1B396B"/>
    <w:multiLevelType w:val="hybridMultilevel"/>
    <w:tmpl w:val="D4566A6E"/>
    <w:lvl w:ilvl="0" w:tplc="7E4CB9A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E0457"/>
    <w:multiLevelType w:val="hybridMultilevel"/>
    <w:tmpl w:val="69A2E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D2F32"/>
    <w:multiLevelType w:val="hybridMultilevel"/>
    <w:tmpl w:val="8236C2EE"/>
    <w:lvl w:ilvl="0" w:tplc="2904ECFE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9">
    <w:nsid w:val="234A0A0E"/>
    <w:multiLevelType w:val="hybridMultilevel"/>
    <w:tmpl w:val="DA7C7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004E4"/>
    <w:multiLevelType w:val="hybridMultilevel"/>
    <w:tmpl w:val="AB34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B53AE"/>
    <w:multiLevelType w:val="hybridMultilevel"/>
    <w:tmpl w:val="F170E0BE"/>
    <w:lvl w:ilvl="0" w:tplc="485A2BE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3D511BD2"/>
    <w:multiLevelType w:val="hybridMultilevel"/>
    <w:tmpl w:val="F6F4A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B3CA3"/>
    <w:multiLevelType w:val="hybridMultilevel"/>
    <w:tmpl w:val="DCDA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E4923"/>
    <w:multiLevelType w:val="hybridMultilevel"/>
    <w:tmpl w:val="2206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42D37"/>
    <w:multiLevelType w:val="hybridMultilevel"/>
    <w:tmpl w:val="B14C2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71518"/>
    <w:multiLevelType w:val="hybridMultilevel"/>
    <w:tmpl w:val="D694A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B157A"/>
    <w:multiLevelType w:val="hybridMultilevel"/>
    <w:tmpl w:val="395043F2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51" w:hanging="360"/>
      </w:pPr>
    </w:lvl>
    <w:lvl w:ilvl="2" w:tplc="0415001B" w:tentative="1">
      <w:start w:val="1"/>
      <w:numFmt w:val="lowerRoman"/>
      <w:lvlText w:val="%3."/>
      <w:lvlJc w:val="right"/>
      <w:pPr>
        <w:ind w:left="2771" w:hanging="180"/>
      </w:pPr>
    </w:lvl>
    <w:lvl w:ilvl="3" w:tplc="0415000F" w:tentative="1">
      <w:start w:val="1"/>
      <w:numFmt w:val="decimal"/>
      <w:lvlText w:val="%4."/>
      <w:lvlJc w:val="left"/>
      <w:pPr>
        <w:ind w:left="3491" w:hanging="360"/>
      </w:pPr>
    </w:lvl>
    <w:lvl w:ilvl="4" w:tplc="04150019" w:tentative="1">
      <w:start w:val="1"/>
      <w:numFmt w:val="lowerLetter"/>
      <w:lvlText w:val="%5."/>
      <w:lvlJc w:val="left"/>
      <w:pPr>
        <w:ind w:left="4211" w:hanging="360"/>
      </w:pPr>
    </w:lvl>
    <w:lvl w:ilvl="5" w:tplc="0415001B" w:tentative="1">
      <w:start w:val="1"/>
      <w:numFmt w:val="lowerRoman"/>
      <w:lvlText w:val="%6."/>
      <w:lvlJc w:val="right"/>
      <w:pPr>
        <w:ind w:left="4931" w:hanging="180"/>
      </w:pPr>
    </w:lvl>
    <w:lvl w:ilvl="6" w:tplc="0415000F" w:tentative="1">
      <w:start w:val="1"/>
      <w:numFmt w:val="decimal"/>
      <w:lvlText w:val="%7."/>
      <w:lvlJc w:val="left"/>
      <w:pPr>
        <w:ind w:left="5651" w:hanging="360"/>
      </w:pPr>
    </w:lvl>
    <w:lvl w:ilvl="7" w:tplc="04150019" w:tentative="1">
      <w:start w:val="1"/>
      <w:numFmt w:val="lowerLetter"/>
      <w:lvlText w:val="%8."/>
      <w:lvlJc w:val="left"/>
      <w:pPr>
        <w:ind w:left="6371" w:hanging="360"/>
      </w:pPr>
    </w:lvl>
    <w:lvl w:ilvl="8" w:tplc="0415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8">
    <w:nsid w:val="49713B10"/>
    <w:multiLevelType w:val="hybridMultilevel"/>
    <w:tmpl w:val="0F7AFFCA"/>
    <w:lvl w:ilvl="0" w:tplc="67D0F54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64F35"/>
    <w:multiLevelType w:val="hybridMultilevel"/>
    <w:tmpl w:val="B08C6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A73C5"/>
    <w:multiLevelType w:val="hybridMultilevel"/>
    <w:tmpl w:val="5D9CA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17582"/>
    <w:multiLevelType w:val="hybridMultilevel"/>
    <w:tmpl w:val="0E288D3E"/>
    <w:lvl w:ilvl="0" w:tplc="F8E0641C">
      <w:start w:val="5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>
    <w:nsid w:val="53440D40"/>
    <w:multiLevelType w:val="hybridMultilevel"/>
    <w:tmpl w:val="09CADFF0"/>
    <w:lvl w:ilvl="0" w:tplc="0415000F">
      <w:start w:val="1"/>
      <w:numFmt w:val="decimal"/>
      <w:lvlText w:val="%1."/>
      <w:lvlJc w:val="left"/>
      <w:pPr>
        <w:ind w:left="617" w:hanging="360"/>
      </w:pPr>
    </w:lvl>
    <w:lvl w:ilvl="1" w:tplc="04150019" w:tentative="1">
      <w:start w:val="1"/>
      <w:numFmt w:val="lowerLetter"/>
      <w:lvlText w:val="%2."/>
      <w:lvlJc w:val="left"/>
      <w:pPr>
        <w:ind w:left="1337" w:hanging="360"/>
      </w:pPr>
    </w:lvl>
    <w:lvl w:ilvl="2" w:tplc="0415001B" w:tentative="1">
      <w:start w:val="1"/>
      <w:numFmt w:val="lowerRoman"/>
      <w:lvlText w:val="%3."/>
      <w:lvlJc w:val="right"/>
      <w:pPr>
        <w:ind w:left="2057" w:hanging="180"/>
      </w:pPr>
    </w:lvl>
    <w:lvl w:ilvl="3" w:tplc="0415000F" w:tentative="1">
      <w:start w:val="1"/>
      <w:numFmt w:val="decimal"/>
      <w:lvlText w:val="%4."/>
      <w:lvlJc w:val="left"/>
      <w:pPr>
        <w:ind w:left="2777" w:hanging="360"/>
      </w:pPr>
    </w:lvl>
    <w:lvl w:ilvl="4" w:tplc="04150019" w:tentative="1">
      <w:start w:val="1"/>
      <w:numFmt w:val="lowerLetter"/>
      <w:lvlText w:val="%5."/>
      <w:lvlJc w:val="left"/>
      <w:pPr>
        <w:ind w:left="3497" w:hanging="360"/>
      </w:pPr>
    </w:lvl>
    <w:lvl w:ilvl="5" w:tplc="0415001B" w:tentative="1">
      <w:start w:val="1"/>
      <w:numFmt w:val="lowerRoman"/>
      <w:lvlText w:val="%6."/>
      <w:lvlJc w:val="right"/>
      <w:pPr>
        <w:ind w:left="4217" w:hanging="180"/>
      </w:pPr>
    </w:lvl>
    <w:lvl w:ilvl="6" w:tplc="0415000F" w:tentative="1">
      <w:start w:val="1"/>
      <w:numFmt w:val="decimal"/>
      <w:lvlText w:val="%7."/>
      <w:lvlJc w:val="left"/>
      <w:pPr>
        <w:ind w:left="4937" w:hanging="360"/>
      </w:pPr>
    </w:lvl>
    <w:lvl w:ilvl="7" w:tplc="04150019" w:tentative="1">
      <w:start w:val="1"/>
      <w:numFmt w:val="lowerLetter"/>
      <w:lvlText w:val="%8."/>
      <w:lvlJc w:val="left"/>
      <w:pPr>
        <w:ind w:left="5657" w:hanging="360"/>
      </w:pPr>
    </w:lvl>
    <w:lvl w:ilvl="8" w:tplc="0415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3">
    <w:nsid w:val="546E3516"/>
    <w:multiLevelType w:val="hybridMultilevel"/>
    <w:tmpl w:val="0AE44968"/>
    <w:lvl w:ilvl="0" w:tplc="6C6CD48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>
    <w:nsid w:val="587960CD"/>
    <w:multiLevelType w:val="hybridMultilevel"/>
    <w:tmpl w:val="A7B2E5FC"/>
    <w:lvl w:ilvl="0" w:tplc="F4E21D5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80" w:hanging="360"/>
      </w:pPr>
    </w:lvl>
    <w:lvl w:ilvl="2" w:tplc="0415001B" w:tentative="1">
      <w:start w:val="1"/>
      <w:numFmt w:val="lowerRoman"/>
      <w:lvlText w:val="%3."/>
      <w:lvlJc w:val="right"/>
      <w:pPr>
        <w:ind w:left="5000" w:hanging="180"/>
      </w:pPr>
    </w:lvl>
    <w:lvl w:ilvl="3" w:tplc="0415000F" w:tentative="1">
      <w:start w:val="1"/>
      <w:numFmt w:val="decimal"/>
      <w:lvlText w:val="%4."/>
      <w:lvlJc w:val="left"/>
      <w:pPr>
        <w:ind w:left="5720" w:hanging="360"/>
      </w:pPr>
    </w:lvl>
    <w:lvl w:ilvl="4" w:tplc="04150019" w:tentative="1">
      <w:start w:val="1"/>
      <w:numFmt w:val="lowerLetter"/>
      <w:lvlText w:val="%5."/>
      <w:lvlJc w:val="left"/>
      <w:pPr>
        <w:ind w:left="6440" w:hanging="360"/>
      </w:pPr>
    </w:lvl>
    <w:lvl w:ilvl="5" w:tplc="0415001B" w:tentative="1">
      <w:start w:val="1"/>
      <w:numFmt w:val="lowerRoman"/>
      <w:lvlText w:val="%6."/>
      <w:lvlJc w:val="right"/>
      <w:pPr>
        <w:ind w:left="7160" w:hanging="180"/>
      </w:pPr>
    </w:lvl>
    <w:lvl w:ilvl="6" w:tplc="0415000F" w:tentative="1">
      <w:start w:val="1"/>
      <w:numFmt w:val="decimal"/>
      <w:lvlText w:val="%7."/>
      <w:lvlJc w:val="left"/>
      <w:pPr>
        <w:ind w:left="7880" w:hanging="360"/>
      </w:pPr>
    </w:lvl>
    <w:lvl w:ilvl="7" w:tplc="04150019" w:tentative="1">
      <w:start w:val="1"/>
      <w:numFmt w:val="lowerLetter"/>
      <w:lvlText w:val="%8."/>
      <w:lvlJc w:val="left"/>
      <w:pPr>
        <w:ind w:left="8600" w:hanging="360"/>
      </w:pPr>
    </w:lvl>
    <w:lvl w:ilvl="8" w:tplc="0415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25">
    <w:nsid w:val="65D15214"/>
    <w:multiLevelType w:val="hybridMultilevel"/>
    <w:tmpl w:val="9580FBB4"/>
    <w:lvl w:ilvl="0" w:tplc="0DA24580">
      <w:start w:val="1"/>
      <w:numFmt w:val="decimal"/>
      <w:lvlText w:val="%1."/>
      <w:lvlJc w:val="left"/>
      <w:pPr>
        <w:ind w:left="1130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>
    <w:nsid w:val="66BE56C6"/>
    <w:multiLevelType w:val="hybridMultilevel"/>
    <w:tmpl w:val="5B58D54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>
    <w:nsid w:val="6E0C2431"/>
    <w:multiLevelType w:val="hybridMultilevel"/>
    <w:tmpl w:val="6A466EBA"/>
    <w:lvl w:ilvl="0" w:tplc="0415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91" w:hanging="360"/>
      </w:pPr>
    </w:lvl>
    <w:lvl w:ilvl="2" w:tplc="0415001B" w:tentative="1">
      <w:start w:val="1"/>
      <w:numFmt w:val="lowerRoman"/>
      <w:lvlText w:val="%3."/>
      <w:lvlJc w:val="right"/>
      <w:pPr>
        <w:ind w:left="2411" w:hanging="180"/>
      </w:pPr>
    </w:lvl>
    <w:lvl w:ilvl="3" w:tplc="0415000F" w:tentative="1">
      <w:start w:val="1"/>
      <w:numFmt w:val="decimal"/>
      <w:lvlText w:val="%4."/>
      <w:lvlJc w:val="left"/>
      <w:pPr>
        <w:ind w:left="3131" w:hanging="360"/>
      </w:pPr>
    </w:lvl>
    <w:lvl w:ilvl="4" w:tplc="04150019" w:tentative="1">
      <w:start w:val="1"/>
      <w:numFmt w:val="lowerLetter"/>
      <w:lvlText w:val="%5."/>
      <w:lvlJc w:val="left"/>
      <w:pPr>
        <w:ind w:left="3851" w:hanging="360"/>
      </w:pPr>
    </w:lvl>
    <w:lvl w:ilvl="5" w:tplc="0415001B" w:tentative="1">
      <w:start w:val="1"/>
      <w:numFmt w:val="lowerRoman"/>
      <w:lvlText w:val="%6."/>
      <w:lvlJc w:val="right"/>
      <w:pPr>
        <w:ind w:left="4571" w:hanging="180"/>
      </w:pPr>
    </w:lvl>
    <w:lvl w:ilvl="6" w:tplc="0415000F" w:tentative="1">
      <w:start w:val="1"/>
      <w:numFmt w:val="decimal"/>
      <w:lvlText w:val="%7."/>
      <w:lvlJc w:val="left"/>
      <w:pPr>
        <w:ind w:left="5291" w:hanging="360"/>
      </w:pPr>
    </w:lvl>
    <w:lvl w:ilvl="7" w:tplc="04150019" w:tentative="1">
      <w:start w:val="1"/>
      <w:numFmt w:val="lowerLetter"/>
      <w:lvlText w:val="%8."/>
      <w:lvlJc w:val="left"/>
      <w:pPr>
        <w:ind w:left="6011" w:hanging="360"/>
      </w:pPr>
    </w:lvl>
    <w:lvl w:ilvl="8" w:tplc="0415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8">
    <w:nsid w:val="73CF16D8"/>
    <w:multiLevelType w:val="hybridMultilevel"/>
    <w:tmpl w:val="C8388066"/>
    <w:lvl w:ilvl="0" w:tplc="2ECEE978">
      <w:start w:val="1"/>
      <w:numFmt w:val="decimal"/>
      <w:lvlText w:val="%1."/>
      <w:lvlJc w:val="left"/>
      <w:pPr>
        <w:ind w:left="5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>
    <w:nsid w:val="782B50E1"/>
    <w:multiLevelType w:val="hybridMultilevel"/>
    <w:tmpl w:val="2534B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0565F"/>
    <w:multiLevelType w:val="hybridMultilevel"/>
    <w:tmpl w:val="8B84D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F5E40"/>
    <w:multiLevelType w:val="hybridMultilevel"/>
    <w:tmpl w:val="E9BECA6E"/>
    <w:lvl w:ilvl="0" w:tplc="255204A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>
    <w:nsid w:val="7A765F1B"/>
    <w:multiLevelType w:val="hybridMultilevel"/>
    <w:tmpl w:val="2AD48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1"/>
  </w:num>
  <w:num w:numId="4">
    <w:abstractNumId w:val="27"/>
  </w:num>
  <w:num w:numId="5">
    <w:abstractNumId w:val="26"/>
  </w:num>
  <w:num w:numId="6">
    <w:abstractNumId w:val="22"/>
  </w:num>
  <w:num w:numId="7">
    <w:abstractNumId w:val="1"/>
  </w:num>
  <w:num w:numId="8">
    <w:abstractNumId w:val="28"/>
  </w:num>
  <w:num w:numId="9">
    <w:abstractNumId w:val="17"/>
  </w:num>
  <w:num w:numId="10">
    <w:abstractNumId w:val="23"/>
  </w:num>
  <w:num w:numId="11">
    <w:abstractNumId w:val="25"/>
  </w:num>
  <w:num w:numId="12">
    <w:abstractNumId w:val="10"/>
  </w:num>
  <w:num w:numId="13">
    <w:abstractNumId w:val="30"/>
  </w:num>
  <w:num w:numId="14">
    <w:abstractNumId w:val="11"/>
  </w:num>
  <w:num w:numId="15">
    <w:abstractNumId w:val="15"/>
  </w:num>
  <w:num w:numId="16">
    <w:abstractNumId w:val="9"/>
  </w:num>
  <w:num w:numId="17">
    <w:abstractNumId w:val="19"/>
  </w:num>
  <w:num w:numId="18">
    <w:abstractNumId w:val="20"/>
  </w:num>
  <w:num w:numId="19">
    <w:abstractNumId w:val="14"/>
  </w:num>
  <w:num w:numId="20">
    <w:abstractNumId w:val="7"/>
  </w:num>
  <w:num w:numId="21">
    <w:abstractNumId w:val="12"/>
  </w:num>
  <w:num w:numId="22">
    <w:abstractNumId w:val="8"/>
  </w:num>
  <w:num w:numId="23">
    <w:abstractNumId w:val="6"/>
  </w:num>
  <w:num w:numId="24">
    <w:abstractNumId w:val="29"/>
  </w:num>
  <w:num w:numId="25">
    <w:abstractNumId w:val="24"/>
  </w:num>
  <w:num w:numId="26">
    <w:abstractNumId w:val="5"/>
  </w:num>
  <w:num w:numId="27">
    <w:abstractNumId w:val="18"/>
  </w:num>
  <w:num w:numId="28">
    <w:abstractNumId w:val="4"/>
  </w:num>
  <w:num w:numId="29">
    <w:abstractNumId w:val="2"/>
  </w:num>
  <w:num w:numId="30">
    <w:abstractNumId w:val="21"/>
  </w:num>
  <w:num w:numId="31">
    <w:abstractNumId w:val="16"/>
  </w:num>
  <w:num w:numId="32">
    <w:abstractNumId w:val="13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2A"/>
    <w:rsid w:val="00073CB8"/>
    <w:rsid w:val="0008228A"/>
    <w:rsid w:val="001E39A7"/>
    <w:rsid w:val="00213EE9"/>
    <w:rsid w:val="002C1874"/>
    <w:rsid w:val="003574BC"/>
    <w:rsid w:val="003B057C"/>
    <w:rsid w:val="003E121F"/>
    <w:rsid w:val="00414CD4"/>
    <w:rsid w:val="00422155"/>
    <w:rsid w:val="00524744"/>
    <w:rsid w:val="00526AB6"/>
    <w:rsid w:val="00551BD3"/>
    <w:rsid w:val="00561838"/>
    <w:rsid w:val="005A084E"/>
    <w:rsid w:val="005F212F"/>
    <w:rsid w:val="0063122A"/>
    <w:rsid w:val="006A5EF9"/>
    <w:rsid w:val="006F7C72"/>
    <w:rsid w:val="00744C7A"/>
    <w:rsid w:val="007B652C"/>
    <w:rsid w:val="00803841"/>
    <w:rsid w:val="00891B59"/>
    <w:rsid w:val="008F7938"/>
    <w:rsid w:val="00C55DC3"/>
    <w:rsid w:val="00CB592A"/>
    <w:rsid w:val="00CF51E8"/>
    <w:rsid w:val="00D223A6"/>
    <w:rsid w:val="00D82EEF"/>
    <w:rsid w:val="00DC07CD"/>
    <w:rsid w:val="00E06028"/>
    <w:rsid w:val="00E67760"/>
    <w:rsid w:val="00E800F8"/>
    <w:rsid w:val="00E84A02"/>
    <w:rsid w:val="00F1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938"/>
    <w:rPr>
      <w:rFonts w:asciiTheme="majorHAnsi" w:hAnsiTheme="majorHAnsi"/>
      <w:sz w:val="24"/>
    </w:rPr>
  </w:style>
  <w:style w:type="paragraph" w:styleId="Nagwek1">
    <w:name w:val="heading 1"/>
    <w:basedOn w:val="Normalny"/>
    <w:next w:val="Normalny"/>
    <w:link w:val="Nagwek1Znak"/>
    <w:qFormat/>
    <w:rsid w:val="00526AB6"/>
    <w:pPr>
      <w:keepNext/>
      <w:spacing w:before="120" w:after="120" w:line="276" w:lineRule="auto"/>
      <w:ind w:left="170"/>
      <w:outlineLvl w:val="0"/>
    </w:pPr>
    <w:rPr>
      <w:rFonts w:ascii="Arial" w:eastAsia="Calibri" w:hAnsi="Arial" w:cs="Arial"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E84A02"/>
    <w:pPr>
      <w:keepNext/>
      <w:spacing w:before="120" w:after="120" w:line="288" w:lineRule="auto"/>
      <w:outlineLvl w:val="1"/>
    </w:pPr>
    <w:rPr>
      <w:rFonts w:ascii="Arial" w:eastAsia="Times New Roman" w:hAnsi="Arial"/>
      <w:b/>
      <w:bCs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74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4B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4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4BC"/>
    <w:rPr>
      <w:rFonts w:asciiTheme="minorHAnsi" w:hAnsiTheme="minorHAnsi" w:cstheme="minorBid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74BC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74B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74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74BC"/>
    <w:rPr>
      <w:rFonts w:asciiTheme="minorHAnsi" w:hAnsiTheme="minorHAnsi" w:cstheme="minorBidi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74BC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4BC"/>
    <w:rPr>
      <w:rFonts w:asciiTheme="minorHAnsi" w:hAnsiTheme="minorHAnsi" w:cstheme="minorBid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574BC"/>
    <w:pPr>
      <w:ind w:left="720"/>
      <w:contextualSpacing/>
    </w:pPr>
  </w:style>
  <w:style w:type="paragraph" w:customStyle="1" w:styleId="Styl1">
    <w:name w:val="Styl1"/>
    <w:qFormat/>
    <w:rsid w:val="003574BC"/>
    <w:pPr>
      <w:spacing w:before="120" w:after="120" w:line="288" w:lineRule="auto"/>
    </w:pPr>
    <w:rPr>
      <w:rFonts w:ascii="Arial" w:eastAsiaTheme="majorEastAsia" w:hAnsi="Arial" w:cs="Calibri"/>
      <w:b/>
      <w:bCs/>
    </w:rPr>
  </w:style>
  <w:style w:type="character" w:customStyle="1" w:styleId="Nagwek1Znak">
    <w:name w:val="Nagłówek 1 Znak"/>
    <w:basedOn w:val="Domylnaczcionkaakapitu"/>
    <w:link w:val="Nagwek1"/>
    <w:rsid w:val="00526AB6"/>
    <w:rPr>
      <w:rFonts w:ascii="Arial" w:eastAsia="Calibri" w:hAnsi="Arial" w:cs="Arial"/>
      <w:bCs/>
      <w:kern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3574BC"/>
  </w:style>
  <w:style w:type="table" w:customStyle="1" w:styleId="TableNormal">
    <w:name w:val="Table Normal"/>
    <w:rsid w:val="003574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cze1">
    <w:name w:val="Hiperłącze1"/>
    <w:basedOn w:val="Domylnaczcionkaakapitu"/>
    <w:uiPriority w:val="99"/>
    <w:unhideWhenUsed/>
    <w:rsid w:val="003574BC"/>
    <w:rPr>
      <w:color w:val="0000FF"/>
      <w:u w:val="single"/>
    </w:rPr>
  </w:style>
  <w:style w:type="paragraph" w:customStyle="1" w:styleId="Default">
    <w:name w:val="Default"/>
    <w:rsid w:val="003574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57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4BC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57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4BC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74BC"/>
    <w:rPr>
      <w:color w:val="0000FF" w:themeColor="hyperlink"/>
      <w:u w:val="single"/>
    </w:rPr>
  </w:style>
  <w:style w:type="paragraph" w:customStyle="1" w:styleId="Nagwek0">
    <w:name w:val="Nagłówek 0"/>
    <w:basedOn w:val="Nagwek1"/>
    <w:next w:val="Nagwek1"/>
    <w:qFormat/>
    <w:rsid w:val="00D223A6"/>
    <w:pPr>
      <w:outlineLvl w:val="9"/>
    </w:pPr>
    <w:rPr>
      <w:rFonts w:cs="Calibri"/>
      <w:szCs w:val="24"/>
    </w:rPr>
  </w:style>
  <w:style w:type="character" w:customStyle="1" w:styleId="Nagwek2Znak">
    <w:name w:val="Nagłówek 2 Znak"/>
    <w:link w:val="Nagwek2"/>
    <w:rsid w:val="00E84A02"/>
    <w:rPr>
      <w:rFonts w:ascii="Arial" w:eastAsia="Times New Roman" w:hAnsi="Arial"/>
      <w:b/>
      <w:bCs/>
      <w:szCs w:val="24"/>
    </w:rPr>
  </w:style>
  <w:style w:type="paragraph" w:customStyle="1" w:styleId="Tytukomrki">
    <w:name w:val="Tytuł komórki"/>
    <w:basedOn w:val="Normalny"/>
    <w:link w:val="TytukomrkiZnak"/>
    <w:qFormat/>
    <w:rsid w:val="00E800F8"/>
    <w:pPr>
      <w:autoSpaceDE w:val="0"/>
      <w:autoSpaceDN w:val="0"/>
      <w:adjustRightInd w:val="0"/>
      <w:spacing w:before="120" w:after="120"/>
      <w:ind w:left="170"/>
    </w:pPr>
    <w:rPr>
      <w:rFonts w:ascii="Arial" w:eastAsia="Calibri" w:hAnsi="Arial" w:cs="Times New Roman"/>
      <w:b/>
      <w:color w:val="000000"/>
      <w:sz w:val="22"/>
      <w:lang w:val="x-none"/>
    </w:rPr>
  </w:style>
  <w:style w:type="character" w:customStyle="1" w:styleId="TytukomrkiZnak">
    <w:name w:val="Tytuł komórki Znak"/>
    <w:link w:val="Tytukomrki"/>
    <w:rsid w:val="00E800F8"/>
    <w:rPr>
      <w:rFonts w:ascii="Arial" w:eastAsia="Calibri" w:hAnsi="Arial" w:cs="Times New Roman"/>
      <w:b/>
      <w:color w:val="000000"/>
      <w:lang w:val="x-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2155"/>
    <w:pPr>
      <w:keepLines/>
      <w:spacing w:before="480" w:after="0"/>
      <w:ind w:left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2215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22155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938"/>
    <w:rPr>
      <w:rFonts w:asciiTheme="majorHAnsi" w:hAnsiTheme="majorHAnsi"/>
      <w:sz w:val="24"/>
    </w:rPr>
  </w:style>
  <w:style w:type="paragraph" w:styleId="Nagwek1">
    <w:name w:val="heading 1"/>
    <w:basedOn w:val="Normalny"/>
    <w:next w:val="Normalny"/>
    <w:link w:val="Nagwek1Znak"/>
    <w:qFormat/>
    <w:rsid w:val="00526AB6"/>
    <w:pPr>
      <w:keepNext/>
      <w:spacing w:before="120" w:after="120" w:line="276" w:lineRule="auto"/>
      <w:ind w:left="170"/>
      <w:outlineLvl w:val="0"/>
    </w:pPr>
    <w:rPr>
      <w:rFonts w:ascii="Arial" w:eastAsia="Calibri" w:hAnsi="Arial" w:cs="Arial"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E84A02"/>
    <w:pPr>
      <w:keepNext/>
      <w:spacing w:before="120" w:after="120" w:line="288" w:lineRule="auto"/>
      <w:outlineLvl w:val="1"/>
    </w:pPr>
    <w:rPr>
      <w:rFonts w:ascii="Arial" w:eastAsia="Times New Roman" w:hAnsi="Arial"/>
      <w:b/>
      <w:bCs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74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4B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4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4BC"/>
    <w:rPr>
      <w:rFonts w:asciiTheme="minorHAnsi" w:hAnsiTheme="minorHAnsi" w:cstheme="minorBid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74BC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74B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74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74BC"/>
    <w:rPr>
      <w:rFonts w:asciiTheme="minorHAnsi" w:hAnsiTheme="minorHAnsi" w:cstheme="minorBidi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74BC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4BC"/>
    <w:rPr>
      <w:rFonts w:asciiTheme="minorHAnsi" w:hAnsiTheme="minorHAnsi" w:cstheme="minorBid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574BC"/>
    <w:pPr>
      <w:ind w:left="720"/>
      <w:contextualSpacing/>
    </w:pPr>
  </w:style>
  <w:style w:type="paragraph" w:customStyle="1" w:styleId="Styl1">
    <w:name w:val="Styl1"/>
    <w:qFormat/>
    <w:rsid w:val="003574BC"/>
    <w:pPr>
      <w:spacing w:before="120" w:after="120" w:line="288" w:lineRule="auto"/>
    </w:pPr>
    <w:rPr>
      <w:rFonts w:ascii="Arial" w:eastAsiaTheme="majorEastAsia" w:hAnsi="Arial" w:cs="Calibri"/>
      <w:b/>
      <w:bCs/>
    </w:rPr>
  </w:style>
  <w:style w:type="character" w:customStyle="1" w:styleId="Nagwek1Znak">
    <w:name w:val="Nagłówek 1 Znak"/>
    <w:basedOn w:val="Domylnaczcionkaakapitu"/>
    <w:link w:val="Nagwek1"/>
    <w:rsid w:val="00526AB6"/>
    <w:rPr>
      <w:rFonts w:ascii="Arial" w:eastAsia="Calibri" w:hAnsi="Arial" w:cs="Arial"/>
      <w:bCs/>
      <w:kern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3574BC"/>
  </w:style>
  <w:style w:type="table" w:customStyle="1" w:styleId="TableNormal">
    <w:name w:val="Table Normal"/>
    <w:rsid w:val="003574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cze1">
    <w:name w:val="Hiperłącze1"/>
    <w:basedOn w:val="Domylnaczcionkaakapitu"/>
    <w:uiPriority w:val="99"/>
    <w:unhideWhenUsed/>
    <w:rsid w:val="003574BC"/>
    <w:rPr>
      <w:color w:val="0000FF"/>
      <w:u w:val="single"/>
    </w:rPr>
  </w:style>
  <w:style w:type="paragraph" w:customStyle="1" w:styleId="Default">
    <w:name w:val="Default"/>
    <w:rsid w:val="003574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57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4BC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57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4BC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74BC"/>
    <w:rPr>
      <w:color w:val="0000FF" w:themeColor="hyperlink"/>
      <w:u w:val="single"/>
    </w:rPr>
  </w:style>
  <w:style w:type="paragraph" w:customStyle="1" w:styleId="Nagwek0">
    <w:name w:val="Nagłówek 0"/>
    <w:basedOn w:val="Nagwek1"/>
    <w:next w:val="Nagwek1"/>
    <w:qFormat/>
    <w:rsid w:val="00D223A6"/>
    <w:pPr>
      <w:outlineLvl w:val="9"/>
    </w:pPr>
    <w:rPr>
      <w:rFonts w:cs="Calibri"/>
      <w:szCs w:val="24"/>
    </w:rPr>
  </w:style>
  <w:style w:type="character" w:customStyle="1" w:styleId="Nagwek2Znak">
    <w:name w:val="Nagłówek 2 Znak"/>
    <w:link w:val="Nagwek2"/>
    <w:rsid w:val="00E84A02"/>
    <w:rPr>
      <w:rFonts w:ascii="Arial" w:eastAsia="Times New Roman" w:hAnsi="Arial"/>
      <w:b/>
      <w:bCs/>
      <w:szCs w:val="24"/>
    </w:rPr>
  </w:style>
  <w:style w:type="paragraph" w:customStyle="1" w:styleId="Tytukomrki">
    <w:name w:val="Tytuł komórki"/>
    <w:basedOn w:val="Normalny"/>
    <w:link w:val="TytukomrkiZnak"/>
    <w:qFormat/>
    <w:rsid w:val="00E800F8"/>
    <w:pPr>
      <w:autoSpaceDE w:val="0"/>
      <w:autoSpaceDN w:val="0"/>
      <w:adjustRightInd w:val="0"/>
      <w:spacing w:before="120" w:after="120"/>
      <w:ind w:left="170"/>
    </w:pPr>
    <w:rPr>
      <w:rFonts w:ascii="Arial" w:eastAsia="Calibri" w:hAnsi="Arial" w:cs="Times New Roman"/>
      <w:b/>
      <w:color w:val="000000"/>
      <w:sz w:val="22"/>
      <w:lang w:val="x-none"/>
    </w:rPr>
  </w:style>
  <w:style w:type="character" w:customStyle="1" w:styleId="TytukomrkiZnak">
    <w:name w:val="Tytuł komórki Znak"/>
    <w:link w:val="Tytukomrki"/>
    <w:rsid w:val="00E800F8"/>
    <w:rPr>
      <w:rFonts w:ascii="Arial" w:eastAsia="Calibri" w:hAnsi="Arial" w:cs="Times New Roman"/>
      <w:b/>
      <w:color w:val="000000"/>
      <w:lang w:val="x-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2155"/>
    <w:pPr>
      <w:keepLines/>
      <w:spacing w:before="480" w:after="0"/>
      <w:ind w:left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2215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2215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D96F7-1A77-4BA6-96EC-44325F3C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57</Pages>
  <Words>14129</Words>
  <Characters>87605</Characters>
  <Application>Microsoft Office Word</Application>
  <DocSecurity>0</DocSecurity>
  <Lines>1787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16</cp:revision>
  <cp:lastPrinted>2025-09-27T15:26:00Z</cp:lastPrinted>
  <dcterms:created xsi:type="dcterms:W3CDTF">2025-09-26T10:23:00Z</dcterms:created>
  <dcterms:modified xsi:type="dcterms:W3CDTF">2025-09-28T11:10:00Z</dcterms:modified>
</cp:coreProperties>
</file>