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ROZKŁAD ZAJĘĆ DLA KIERUNKU: Filologia angielska</w:t>
        <w:tab/>
      </w:r>
    </w:p>
    <w:p w:rsidR="00000000" w:rsidDel="00000000" w:rsidP="00000000" w:rsidRDefault="00000000" w:rsidRPr="00000000" w14:paraId="00000002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FORMA STUDIÓW: </w:t>
      </w:r>
      <w:r w:rsidDel="00000000" w:rsidR="00000000" w:rsidRPr="00000000">
        <w:rPr>
          <w:sz w:val="24"/>
          <w:szCs w:val="24"/>
          <w:rtl w:val="0"/>
        </w:rPr>
        <w:t xml:space="preserve">niestacjonarne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POZIOM KSZTAŁCENIA: drugi</w:t>
      </w:r>
      <w:r w:rsidDel="00000000" w:rsidR="00000000" w:rsidRPr="00000000">
        <w:rPr>
          <w:sz w:val="24"/>
          <w:szCs w:val="24"/>
          <w:rtl w:val="0"/>
        </w:rPr>
        <w:t xml:space="preserve"> stopień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STUDIÓW: </w:t>
      </w:r>
      <w:r w:rsidDel="00000000" w:rsidR="00000000" w:rsidRPr="00000000">
        <w:rPr>
          <w:sz w:val="24"/>
          <w:szCs w:val="24"/>
          <w:rtl w:val="0"/>
        </w:rPr>
        <w:t xml:space="preserve">pierwszy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5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ROK AKADEMICKI: </w:t>
      </w:r>
      <w:r w:rsidDel="00000000" w:rsidR="00000000" w:rsidRPr="00000000">
        <w:rPr>
          <w:sz w:val="24"/>
          <w:szCs w:val="24"/>
          <w:rtl w:val="0"/>
        </w:rPr>
        <w:t xml:space="preserve">2024/2025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pStyle w:val="Heading1"/>
        <w:keepLines w:val="0"/>
        <w:tabs>
          <w:tab w:val="left" w:leader="none" w:pos="12474"/>
        </w:tabs>
        <w:spacing w:after="60" w:before="36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SEMESTR: </w:t>
      </w:r>
      <w:r w:rsidDel="00000000" w:rsidR="00000000" w:rsidRPr="00000000">
        <w:rPr>
          <w:sz w:val="24"/>
          <w:szCs w:val="24"/>
          <w:rtl w:val="0"/>
        </w:rPr>
        <w:t xml:space="preserve">LETNI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7">
      <w:pPr>
        <w:pStyle w:val="Heading1"/>
        <w:keepLines w:val="0"/>
        <w:tabs>
          <w:tab w:val="left" w:leader="none" w:pos="12474"/>
        </w:tabs>
        <w:spacing w:after="60" w:before="60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(22.02) </w:t>
      </w: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94.0" w:type="dxa"/>
        <w:tblLayout w:type="fixed"/>
        <w:tblLook w:val="0000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05"/>
            <w:gridCol w:w="403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 </w:t>
            </w:r>
            <w:r w:rsidDel="00000000" w:rsidR="00000000" w:rsidRPr="00000000">
              <w:rPr>
                <w:sz w:val="24"/>
                <w:szCs w:val="24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rosyjski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11.30 - 15.15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Trening umiejętności interpersonalnych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15.30 - 17.45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3.23</w:t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(23.02) </w:t>
      </w:r>
      <w:r w:rsidDel="00000000" w:rsidR="00000000" w:rsidRPr="00000000">
        <w:rPr>
          <w:rtl w:val="0"/>
        </w:rPr>
      </w:r>
    </w:p>
    <w:tbl>
      <w:tblPr>
        <w:tblStyle w:val="Table2"/>
        <w:tblW w:w="14640.0" w:type="dxa"/>
        <w:jc w:val="left"/>
        <w:tblInd w:w="94.0" w:type="dxa"/>
        <w:tblLayout w:type="fixed"/>
        <w:tblLook w:val="0000"/>
      </w:tblPr>
      <w:tblGrid>
        <w:gridCol w:w="435"/>
        <w:gridCol w:w="400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35"/>
            <w:gridCol w:w="400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(8.03) </w:t>
      </w:r>
      <w:r w:rsidDel="00000000" w:rsidR="00000000" w:rsidRPr="00000000">
        <w:rPr>
          <w:rtl w:val="0"/>
        </w:rPr>
      </w:r>
    </w:p>
    <w:tbl>
      <w:tblPr>
        <w:tblStyle w:val="Table3"/>
        <w:tblW w:w="14640.0" w:type="dxa"/>
        <w:jc w:val="left"/>
        <w:tblInd w:w="94.0" w:type="dxa"/>
        <w:tblLayout w:type="fixed"/>
        <w:tblLook w:val="0000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05"/>
            <w:gridCol w:w="403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8.45 - 10.30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10.45 - 13.45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czytanie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Bartłomiej Biegajło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0.51</w:t>
            </w:r>
          </w:p>
        </w:tc>
      </w:tr>
    </w:tbl>
    <w:p w:rsidR="00000000" w:rsidDel="00000000" w:rsidP="00000000" w:rsidRDefault="00000000" w:rsidRPr="00000000" w14:paraId="0000006C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(9.03) </w:t>
      </w:r>
      <w:r w:rsidDel="00000000" w:rsidR="00000000" w:rsidRPr="00000000">
        <w:rPr>
          <w:rtl w:val="0"/>
        </w:rPr>
      </w:r>
    </w:p>
    <w:tbl>
      <w:tblPr>
        <w:tblStyle w:val="Table4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1127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8.15 - 9.45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Warsztaty tłumaczeniowe pisemne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10.00 - 13.00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13.15 - 17.15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Maxim </w:t>
            </w:r>
            <w:r w:rsidDel="00000000" w:rsidR="00000000" w:rsidRPr="00000000">
              <w:rPr>
                <w:rtl w:val="0"/>
              </w:rPr>
              <w:t xml:space="preserve">Shadurski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13.15 - 17.15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(22.03) </w:t>
      </w:r>
      <w:r w:rsidDel="00000000" w:rsidR="00000000" w:rsidRPr="00000000">
        <w:rPr>
          <w:rtl w:val="0"/>
        </w:rPr>
      </w:r>
    </w:p>
    <w:tbl>
      <w:tblPr>
        <w:tblStyle w:val="Table5"/>
        <w:tblW w:w="14655.0" w:type="dxa"/>
        <w:jc w:val="left"/>
        <w:tblInd w:w="94.0" w:type="dxa"/>
        <w:tblLayout w:type="fixed"/>
        <w:tblLook w:val="0000"/>
      </w:tblPr>
      <w:tblGrid>
        <w:gridCol w:w="420"/>
        <w:gridCol w:w="4020"/>
        <w:gridCol w:w="2835"/>
        <w:gridCol w:w="1695"/>
        <w:gridCol w:w="1425"/>
        <w:gridCol w:w="1695"/>
        <w:gridCol w:w="1560"/>
        <w:gridCol w:w="1005"/>
        <w:tblGridChange w:id="0">
          <w:tblGrid>
            <w:gridCol w:w="420"/>
            <w:gridCol w:w="4020"/>
            <w:gridCol w:w="2835"/>
            <w:gridCol w:w="1695"/>
            <w:gridCol w:w="1425"/>
            <w:gridCol w:w="1695"/>
            <w:gridCol w:w="1560"/>
            <w:gridCol w:w="1005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240" w:before="240"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prawne systemu oświaty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Janina Florczykiewicz,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10.00 - 13.00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Tamara Zacharuk,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nq8iai4ddmda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(23.03) </w:t>
      </w:r>
      <w:r w:rsidDel="00000000" w:rsidR="00000000" w:rsidRPr="00000000">
        <w:rPr>
          <w:rtl w:val="0"/>
        </w:rPr>
      </w:r>
    </w:p>
    <w:tbl>
      <w:tblPr>
        <w:tblStyle w:val="Table6"/>
        <w:tblW w:w="14640.0" w:type="dxa"/>
        <w:jc w:val="left"/>
        <w:tblInd w:w="94.0" w:type="dxa"/>
        <w:tblLayout w:type="fixed"/>
        <w:tblLook w:val="0000"/>
      </w:tblPr>
      <w:tblGrid>
        <w:gridCol w:w="420"/>
        <w:gridCol w:w="4020"/>
        <w:gridCol w:w="2850"/>
        <w:gridCol w:w="1680"/>
        <w:gridCol w:w="1425"/>
        <w:gridCol w:w="1695"/>
        <w:gridCol w:w="1560"/>
        <w:gridCol w:w="990"/>
        <w:tblGridChange w:id="0">
          <w:tblGrid>
            <w:gridCol w:w="420"/>
            <w:gridCol w:w="4020"/>
            <w:gridCol w:w="2850"/>
            <w:gridCol w:w="1680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1172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240" w:before="240"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prawne systemu oświaty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Janina Florczykiewicz,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10.45 - 14.30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Tamara Zacharuk, prof. uczelni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14.45 - 17.00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spacing w:after="240" w:before="240" w:line="288" w:lineRule="auto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b3as3v18fm9j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(5.04) </w:t>
      </w:r>
      <w:r w:rsidDel="00000000" w:rsidR="00000000" w:rsidRPr="00000000">
        <w:rPr>
          <w:rtl w:val="0"/>
        </w:rPr>
      </w:r>
    </w:p>
    <w:tbl>
      <w:tblPr>
        <w:tblStyle w:val="Table7"/>
        <w:tblW w:w="14640.0" w:type="dxa"/>
        <w:jc w:val="left"/>
        <w:tblInd w:w="94.0" w:type="dxa"/>
        <w:tblLayout w:type="fixed"/>
        <w:tblLook w:val="0000"/>
      </w:tblPr>
      <w:tblGrid>
        <w:gridCol w:w="450"/>
        <w:gridCol w:w="3990"/>
        <w:gridCol w:w="2850"/>
        <w:gridCol w:w="1680"/>
        <w:gridCol w:w="1425"/>
        <w:gridCol w:w="1695"/>
        <w:gridCol w:w="1560"/>
        <w:gridCol w:w="990"/>
        <w:tblGridChange w:id="0">
          <w:tblGrid>
            <w:gridCol w:w="450"/>
            <w:gridCol w:w="3990"/>
            <w:gridCol w:w="2850"/>
            <w:gridCol w:w="1680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1172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czytanie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Bartłomiej Biegajło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Trening umiejętności interpersonalnych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Poprawna polszczyzna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Maria Długołęcka-Pietrzak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</w:tbl>
    <w:p w:rsidR="00000000" w:rsidDel="00000000" w:rsidP="00000000" w:rsidRDefault="00000000" w:rsidRPr="00000000" w14:paraId="000000F5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hgwl1zkbv63f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(6.04) </w:t>
      </w:r>
      <w:r w:rsidDel="00000000" w:rsidR="00000000" w:rsidRPr="00000000">
        <w:rPr>
          <w:rtl w:val="0"/>
        </w:rPr>
      </w:r>
    </w:p>
    <w:tbl>
      <w:tblPr>
        <w:tblStyle w:val="Table8"/>
        <w:tblW w:w="14640.0" w:type="dxa"/>
        <w:jc w:val="left"/>
        <w:tblInd w:w="94.0" w:type="dxa"/>
        <w:tblLayout w:type="fixed"/>
        <w:tblLook w:val="0000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  <w:tblGridChange w:id="0">
          <w:tblGrid>
            <w:gridCol w:w="420"/>
            <w:gridCol w:w="4020"/>
            <w:gridCol w:w="2835"/>
            <w:gridCol w:w="1695"/>
            <w:gridCol w:w="1425"/>
            <w:gridCol w:w="1590"/>
            <w:gridCol w:w="1575"/>
            <w:gridCol w:w="108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11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sz1kg1kctrx1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(12.04) </w:t>
      </w:r>
      <w:r w:rsidDel="00000000" w:rsidR="00000000" w:rsidRPr="00000000">
        <w:rPr>
          <w:rtl w:val="0"/>
        </w:rPr>
      </w:r>
    </w:p>
    <w:tbl>
      <w:tblPr>
        <w:tblStyle w:val="Table9"/>
        <w:tblW w:w="14640.0" w:type="dxa"/>
        <w:jc w:val="left"/>
        <w:tblInd w:w="94.0" w:type="dxa"/>
        <w:tblLayout w:type="fixed"/>
        <w:tblLook w:val="0000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375"/>
            <w:gridCol w:w="406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1127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240" w:before="240"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prawne systemu oświaty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8.00 - 10.30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10.45 - 13.30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13.45 - 16.45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(13.04) </w:t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640.0" w:type="dxa"/>
        <w:jc w:val="left"/>
        <w:tblInd w:w="94.0" w:type="dxa"/>
        <w:tblLayout w:type="fixed"/>
        <w:tblLook w:val="0000"/>
      </w:tblPr>
      <w:tblGrid>
        <w:gridCol w:w="420"/>
        <w:gridCol w:w="4065"/>
        <w:gridCol w:w="2790"/>
        <w:gridCol w:w="1695"/>
        <w:gridCol w:w="1425"/>
        <w:gridCol w:w="1590"/>
        <w:gridCol w:w="1575"/>
        <w:gridCol w:w="1080"/>
        <w:tblGridChange w:id="0">
          <w:tblGrid>
            <w:gridCol w:w="420"/>
            <w:gridCol w:w="4065"/>
            <w:gridCol w:w="2790"/>
            <w:gridCol w:w="1695"/>
            <w:gridCol w:w="1425"/>
            <w:gridCol w:w="1590"/>
            <w:gridCol w:w="1575"/>
            <w:gridCol w:w="108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Poprawna polszczyzna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Maria Długołęcka-Pietrzak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3.9</w:t>
            </w:r>
          </w:p>
        </w:tc>
      </w:tr>
    </w:tbl>
    <w:p w:rsidR="00000000" w:rsidDel="00000000" w:rsidP="00000000" w:rsidRDefault="00000000" w:rsidRPr="00000000" w14:paraId="00000156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h8q9lrg12gwa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o51sog36mkd0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(26.04) </w:t>
      </w:r>
      <w:r w:rsidDel="00000000" w:rsidR="00000000" w:rsidRPr="00000000">
        <w:rPr>
          <w:rtl w:val="0"/>
        </w:rPr>
      </w:r>
    </w:p>
    <w:tbl>
      <w:tblPr>
        <w:tblStyle w:val="Table11"/>
        <w:tblW w:w="14640.0" w:type="dxa"/>
        <w:jc w:val="left"/>
        <w:tblInd w:w="94.0" w:type="dxa"/>
        <w:tblLayout w:type="fixed"/>
        <w:tblLook w:val="0000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375"/>
            <w:gridCol w:w="406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1127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8.00 - 11.45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rosyjski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8.00 - 11.45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czytanie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Bartłomiej Biegajło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12.00 - 15.00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Poprawna polszczyzna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mgr Maria Długołęcka-Pietrzak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15.15 - 17.30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2.12</w:t>
            </w:r>
          </w:p>
        </w:tc>
      </w:tr>
    </w:tbl>
    <w:p w:rsidR="00000000" w:rsidDel="00000000" w:rsidP="00000000" w:rsidRDefault="00000000" w:rsidRPr="00000000" w14:paraId="0000018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(27.04) </w:t>
      </w:r>
    </w:p>
    <w:p w:rsidR="00000000" w:rsidDel="00000000" w:rsidP="00000000" w:rsidRDefault="00000000" w:rsidRPr="00000000" w14:paraId="0000018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640.0" w:type="dxa"/>
        <w:jc w:val="left"/>
        <w:tblInd w:w="94.0" w:type="dxa"/>
        <w:tblLayout w:type="fixed"/>
        <w:tblLook w:val="0000"/>
      </w:tblPr>
      <w:tblGrid>
        <w:gridCol w:w="420"/>
        <w:gridCol w:w="4065"/>
        <w:gridCol w:w="2790"/>
        <w:gridCol w:w="1695"/>
        <w:gridCol w:w="1425"/>
        <w:gridCol w:w="1590"/>
        <w:gridCol w:w="1575"/>
        <w:gridCol w:w="1080"/>
        <w:tblGridChange w:id="0">
          <w:tblGrid>
            <w:gridCol w:w="420"/>
            <w:gridCol w:w="4065"/>
            <w:gridCol w:w="2790"/>
            <w:gridCol w:w="1695"/>
            <w:gridCol w:w="1425"/>
            <w:gridCol w:w="1590"/>
            <w:gridCol w:w="1575"/>
            <w:gridCol w:w="108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5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Warsztaty tłumaczeniowe pisemne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0.70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11.45 - 14.45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2.16</w:t>
            </w:r>
          </w:p>
        </w:tc>
      </w:tr>
    </w:tbl>
    <w:p w:rsidR="00000000" w:rsidDel="00000000" w:rsidP="00000000" w:rsidRDefault="00000000" w:rsidRPr="00000000" w14:paraId="0000019B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fswmtnyic3kv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odf6j6oujodv" w:id="8"/>
      <w:bookmarkEnd w:id="8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(10.05) </w:t>
      </w:r>
      <w:r w:rsidDel="00000000" w:rsidR="00000000" w:rsidRPr="00000000">
        <w:rPr>
          <w:rtl w:val="0"/>
        </w:rPr>
      </w:r>
    </w:p>
    <w:tbl>
      <w:tblPr>
        <w:tblStyle w:val="Table13"/>
        <w:tblW w:w="14640.0" w:type="dxa"/>
        <w:jc w:val="left"/>
        <w:tblInd w:w="94.0" w:type="dxa"/>
        <w:tblLayout w:type="fixed"/>
        <w:tblLook w:val="0000"/>
      </w:tblPr>
      <w:tblGrid>
        <w:gridCol w:w="375"/>
        <w:gridCol w:w="4065"/>
        <w:gridCol w:w="2835"/>
        <w:gridCol w:w="1695"/>
        <w:gridCol w:w="1440"/>
        <w:gridCol w:w="1680"/>
        <w:gridCol w:w="1560"/>
        <w:gridCol w:w="990"/>
        <w:tblGridChange w:id="0">
          <w:tblGrid>
            <w:gridCol w:w="375"/>
            <w:gridCol w:w="4065"/>
            <w:gridCol w:w="2835"/>
            <w:gridCol w:w="1695"/>
            <w:gridCol w:w="1440"/>
            <w:gridCol w:w="1680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Warsztaty tłumaczeniowe pisemne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14.45 - 18.30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Maxim </w:t>
            </w:r>
            <w:r w:rsidDel="00000000" w:rsidR="00000000" w:rsidRPr="00000000">
              <w:rPr>
                <w:rtl w:val="0"/>
              </w:rPr>
              <w:t xml:space="preserve">Shadurski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14.45 - 18.30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</w:t>
            </w:r>
          </w:p>
        </w:tc>
      </w:tr>
    </w:tbl>
    <w:p w:rsidR="00000000" w:rsidDel="00000000" w:rsidP="00000000" w:rsidRDefault="00000000" w:rsidRPr="00000000" w14:paraId="000001C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2wpqrjbb3nnt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rccykembjfcj" w:id="10"/>
      <w:bookmarkEnd w:id="10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(11.05) </w:t>
      </w:r>
      <w:r w:rsidDel="00000000" w:rsidR="00000000" w:rsidRPr="00000000">
        <w:rPr>
          <w:rtl w:val="0"/>
        </w:rPr>
      </w:r>
    </w:p>
    <w:tbl>
      <w:tblPr>
        <w:tblStyle w:val="Table14"/>
        <w:tblW w:w="14640.0" w:type="dxa"/>
        <w:jc w:val="left"/>
        <w:tblInd w:w="94.0" w:type="dxa"/>
        <w:tblLayout w:type="fixed"/>
        <w:tblLook w:val="0000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05"/>
            <w:gridCol w:w="403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B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C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8.45 - 11.45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12.00 - 15.00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czytanie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Bartłomiej Biegajło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15.15 - 17.30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</w:tbl>
    <w:p w:rsidR="00000000" w:rsidDel="00000000" w:rsidP="00000000" w:rsidRDefault="00000000" w:rsidRPr="00000000" w14:paraId="000001E9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akw623m8dh7w" w:id="11"/>
      <w:bookmarkEnd w:id="11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(24.05) </w:t>
      </w:r>
      <w:r w:rsidDel="00000000" w:rsidR="00000000" w:rsidRPr="00000000">
        <w:rPr>
          <w:rtl w:val="0"/>
        </w:rPr>
      </w:r>
    </w:p>
    <w:tbl>
      <w:tblPr>
        <w:tblStyle w:val="Table15"/>
        <w:tblW w:w="14644.0" w:type="dxa"/>
        <w:jc w:val="left"/>
        <w:tblInd w:w="94.0" w:type="dxa"/>
        <w:tblLayout w:type="fixed"/>
        <w:tblLook w:val="000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  <w:tblGridChange w:id="0">
          <w:tblGrid>
            <w:gridCol w:w="414"/>
            <w:gridCol w:w="4023"/>
            <w:gridCol w:w="2835"/>
            <w:gridCol w:w="1701"/>
            <w:gridCol w:w="1418"/>
            <w:gridCol w:w="1701"/>
            <w:gridCol w:w="1559"/>
            <w:gridCol w:w="993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1.12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rosyjski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1.15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PNJA czytanie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Bartłomiej Biegajło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12.15 - 14.30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2.13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Trening umiejętności interpersonalnych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14.45 - 17.00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3.14</w:t>
            </w:r>
          </w:p>
        </w:tc>
      </w:tr>
    </w:tbl>
    <w:p w:rsidR="00000000" w:rsidDel="00000000" w:rsidP="00000000" w:rsidRDefault="00000000" w:rsidRPr="00000000" w14:paraId="00000215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j0k7ck4yr3gp" w:id="12"/>
      <w:bookmarkEnd w:id="12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(25.05) </w:t>
      </w:r>
      <w:r w:rsidDel="00000000" w:rsidR="00000000" w:rsidRPr="00000000">
        <w:rPr>
          <w:rtl w:val="0"/>
        </w:rPr>
      </w:r>
    </w:p>
    <w:tbl>
      <w:tblPr>
        <w:tblStyle w:val="Table16"/>
        <w:tblW w:w="14640.0" w:type="dxa"/>
        <w:jc w:val="left"/>
        <w:tblInd w:w="94.0" w:type="dxa"/>
        <w:tblLayout w:type="fixed"/>
        <w:tblLook w:val="0000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65"/>
            <w:gridCol w:w="397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A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Sprawności zintegrowane poziom C2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Iwona </w:t>
            </w:r>
            <w:r w:rsidDel="00000000" w:rsidR="00000000" w:rsidRPr="00000000">
              <w:rPr>
                <w:rtl w:val="0"/>
              </w:rPr>
              <w:t xml:space="preserve">Czyżak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1.9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Warsztaty tłumaczeniowe pisemne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11.15 - 14.15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14.30 - 18.15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0.69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Maxim </w:t>
            </w:r>
            <w:r w:rsidDel="00000000" w:rsidR="00000000" w:rsidRPr="00000000">
              <w:rPr>
                <w:rtl w:val="0"/>
              </w:rPr>
              <w:t xml:space="preserve">Shadurski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14.30 - 18.15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</w:tr>
    </w:tbl>
    <w:p w:rsidR="00000000" w:rsidDel="00000000" w:rsidP="00000000" w:rsidRDefault="00000000" w:rsidRPr="00000000" w14:paraId="00000240">
      <w:pPr>
        <w:spacing w:after="240" w:before="240" w:line="28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5ae0xxgrdw8p" w:id="13"/>
      <w:bookmarkEnd w:id="13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(14.06) </w:t>
      </w:r>
      <w:r w:rsidDel="00000000" w:rsidR="00000000" w:rsidRPr="00000000">
        <w:rPr>
          <w:rtl w:val="0"/>
        </w:rPr>
      </w:r>
    </w:p>
    <w:tbl>
      <w:tblPr>
        <w:tblStyle w:val="Table17"/>
        <w:tblW w:w="14640.0" w:type="dxa"/>
        <w:jc w:val="left"/>
        <w:tblInd w:w="94.0" w:type="dxa"/>
        <w:tblLayout w:type="fixed"/>
        <w:tblLook w:val="0000"/>
      </w:tblPr>
      <w:tblGrid>
        <w:gridCol w:w="450"/>
        <w:gridCol w:w="3990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50"/>
            <w:gridCol w:w="3990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4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8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</w:t>
            </w:r>
            <w:r w:rsidDel="00000000" w:rsidR="00000000" w:rsidRPr="00000000">
              <w:rPr>
                <w:rtl w:val="0"/>
              </w:rPr>
              <w:t xml:space="preserve">Niewegłowska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9.00 - 11.15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5">
            <w:pPr>
              <w:spacing w:after="240" w:before="240"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prawne systemu oświaty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zdalnie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4">
      <w:pPr>
        <w:pStyle w:val="Heading2"/>
        <w:keepLines w:val="0"/>
        <w:spacing w:after="240" w:before="480" w:line="288" w:lineRule="auto"/>
        <w:rPr/>
      </w:pPr>
      <w:bookmarkStart w:colFirst="0" w:colLast="0" w:name="_i8s1sr31b54a" w:id="14"/>
      <w:bookmarkEnd w:id="14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l4rtu0pquzjk" w:id="15"/>
      <w:bookmarkEnd w:id="15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(15.06) </w:t>
      </w:r>
      <w:r w:rsidDel="00000000" w:rsidR="00000000" w:rsidRPr="00000000">
        <w:rPr>
          <w:rtl w:val="0"/>
        </w:rPr>
      </w:r>
    </w:p>
    <w:tbl>
      <w:tblPr>
        <w:tblStyle w:val="Table18"/>
        <w:tblW w:w="14640.0" w:type="dxa"/>
        <w:jc w:val="left"/>
        <w:tblInd w:w="94.0" w:type="dxa"/>
        <w:tblLayout w:type="fixed"/>
        <w:tblLook w:val="0000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65"/>
            <w:gridCol w:w="397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1172.3437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6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7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A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B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C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D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8.15 - 11.15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240" w:before="240"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Podstawy prawne systemu oświaty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11.30 - 13.00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13.15 - 14.45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Psychologia społeczna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Andrzej Sędek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15.15 - 15.45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3.11</w:t>
            </w:r>
          </w:p>
        </w:tc>
      </w:tr>
    </w:tbl>
    <w:p w:rsidR="00000000" w:rsidDel="00000000" w:rsidP="00000000" w:rsidRDefault="00000000" w:rsidRPr="00000000" w14:paraId="0000028E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9oopxs6l06kp" w:id="16"/>
      <w:bookmarkEnd w:id="16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jv1g776rrdfy" w:id="17"/>
      <w:bookmarkEnd w:id="17"/>
      <w:r w:rsidDel="00000000" w:rsidR="00000000" w:rsidRPr="00000000">
        <w:rPr>
          <w:b w:val="1"/>
          <w:sz w:val="24"/>
          <w:szCs w:val="24"/>
          <w:rtl w:val="0"/>
        </w:rPr>
        <w:t xml:space="preserve">SOBOTA </w:t>
      </w:r>
      <w:r w:rsidDel="00000000" w:rsidR="00000000" w:rsidRPr="00000000">
        <w:rPr>
          <w:sz w:val="24"/>
          <w:szCs w:val="24"/>
          <w:rtl w:val="0"/>
        </w:rPr>
        <w:t xml:space="preserve">(21.06) </w:t>
      </w:r>
      <w:r w:rsidDel="00000000" w:rsidR="00000000" w:rsidRPr="00000000">
        <w:rPr>
          <w:rtl w:val="0"/>
        </w:rPr>
      </w:r>
    </w:p>
    <w:tbl>
      <w:tblPr>
        <w:tblStyle w:val="Table19"/>
        <w:tblW w:w="14640.0" w:type="dxa"/>
        <w:jc w:val="left"/>
        <w:tblInd w:w="94.0" w:type="dxa"/>
        <w:tblLayout w:type="fixed"/>
        <w:tblLook w:val="0000"/>
      </w:tblPr>
      <w:tblGrid>
        <w:gridCol w:w="450"/>
        <w:gridCol w:w="3990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50"/>
            <w:gridCol w:w="3990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0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2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4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5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6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Kształtowanie kompetencji i doskonalenie nauczycieli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Aneta Niewęgłowska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Trening umiejętności interpersonalnych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Elżbieta Zaniewicz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11.00 - 13.15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niemiecki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Rafał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Język rosyjski - specjalistyczny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Ewa Kozak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</w:tr>
    </w:tbl>
    <w:p w:rsidR="00000000" w:rsidDel="00000000" w:rsidP="00000000" w:rsidRDefault="00000000" w:rsidRPr="00000000" w14:paraId="000002B8">
      <w:pPr>
        <w:pStyle w:val="Heading2"/>
        <w:keepLines w:val="0"/>
        <w:spacing w:after="240" w:before="480" w:line="288" w:lineRule="auto"/>
        <w:rPr/>
      </w:pPr>
      <w:bookmarkStart w:colFirst="0" w:colLast="0" w:name="_8tx8gnhir0jv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2"/>
        <w:keepLines w:val="0"/>
        <w:spacing w:after="240" w:before="480" w:line="288" w:lineRule="auto"/>
        <w:rPr>
          <w:b w:val="1"/>
          <w:sz w:val="24"/>
          <w:szCs w:val="24"/>
        </w:rPr>
      </w:pPr>
      <w:bookmarkStart w:colFirst="0" w:colLast="0" w:name="_rza51kxj5rs3" w:id="19"/>
      <w:bookmarkEnd w:id="19"/>
      <w:r w:rsidDel="00000000" w:rsidR="00000000" w:rsidRPr="00000000">
        <w:rPr>
          <w:b w:val="1"/>
          <w:sz w:val="24"/>
          <w:szCs w:val="24"/>
          <w:rtl w:val="0"/>
        </w:rPr>
        <w:t xml:space="preserve">NIEDZIELA </w:t>
      </w:r>
      <w:r w:rsidDel="00000000" w:rsidR="00000000" w:rsidRPr="00000000">
        <w:rPr>
          <w:sz w:val="24"/>
          <w:szCs w:val="24"/>
          <w:rtl w:val="0"/>
        </w:rPr>
        <w:t xml:space="preserve">(22.06) </w:t>
      </w:r>
      <w:r w:rsidDel="00000000" w:rsidR="00000000" w:rsidRPr="00000000">
        <w:rPr>
          <w:rtl w:val="0"/>
        </w:rPr>
      </w:r>
    </w:p>
    <w:tbl>
      <w:tblPr>
        <w:tblStyle w:val="Table20"/>
        <w:tblW w:w="14640.0" w:type="dxa"/>
        <w:jc w:val="left"/>
        <w:tblInd w:w="94.0" w:type="dxa"/>
        <w:tblLayout w:type="fixed"/>
        <w:tblLook w:val="0000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  <w:tblGridChange w:id="0">
          <w:tblGrid>
            <w:gridCol w:w="465"/>
            <w:gridCol w:w="3975"/>
            <w:gridCol w:w="2835"/>
            <w:gridCol w:w="1695"/>
            <w:gridCol w:w="1425"/>
            <w:gridCol w:w="1695"/>
            <w:gridCol w:w="1560"/>
            <w:gridCol w:w="990"/>
          </w:tblGrid>
        </w:tblGridChange>
      </w:tblGrid>
      <w:tr>
        <w:trPr>
          <w:cantSplit w:val="0"/>
          <w:trHeight w:val="943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C">
            <w:pPr>
              <w:spacing w:after="240" w:before="240" w:line="288" w:lineRule="auto"/>
              <w:ind w:firstLine="7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Imię i nazwisko</w:t>
              <w:br w:type="textWrapping"/>
              <w:t xml:space="preserve">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spacing w:after="240" w:before="240" w:line="28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Godziny zajęć</w:t>
              <w:br w:type="textWrapping"/>
              <w:t xml:space="preserve">(od – do)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E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Grupa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F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Tryb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1">
            <w:pPr>
              <w:spacing w:after="240" w:before="24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Redakcja tekstu naukowego w języku angielskim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hab. </w:t>
            </w:r>
            <w:r w:rsidDel="00000000" w:rsidR="00000000" w:rsidRPr="00000000">
              <w:rPr>
                <w:shd w:fill="fbfbfb" w:val="clear"/>
                <w:rtl w:val="0"/>
              </w:rPr>
              <w:t xml:space="preserve">Ahmed Abdelrehim Mohamed Elsayed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8.15 - 10.30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Warsztaty tłumaczeniowe pisemne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10.45 - 13.45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3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Aleksandra Kowalczyk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5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6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3.7</w:t>
            </w:r>
          </w:p>
        </w:tc>
      </w:tr>
      <w:tr>
        <w:trPr>
          <w:cantSplit w:val="0"/>
          <w:trHeight w:val="6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A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B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 magisterskie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Maxim </w:t>
            </w:r>
            <w:r w:rsidDel="00000000" w:rsidR="00000000" w:rsidRPr="00000000">
              <w:rPr>
                <w:rtl w:val="0"/>
              </w:rPr>
              <w:t xml:space="preserve">Shadurski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D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14.00 - 17.45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E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F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stacjonarnie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1">
            <w:pPr>
              <w:spacing w:line="28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3.8</w:t>
            </w:r>
          </w:p>
        </w:tc>
      </w:tr>
    </w:tbl>
    <w:p w:rsidR="00000000" w:rsidDel="00000000" w:rsidP="00000000" w:rsidRDefault="00000000" w:rsidRPr="00000000" w14:paraId="000002E2">
      <w:pPr>
        <w:spacing w:after="240" w:before="24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after="240" w:before="240" w:line="288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E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wykład / ćwiczenia / laboratoria / seminarium</w:t>
      </w:r>
    </w:p>
    <w:p w:rsidR="00000000" w:rsidDel="00000000" w:rsidP="00000000" w:rsidRDefault="00000000" w:rsidRPr="00000000" w14:paraId="000002E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2E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stacjonarnie / zdalnie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