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FAD2A" w14:textId="0D2F6A98" w:rsidR="005F448C" w:rsidRPr="001E7B8E" w:rsidRDefault="005F448C" w:rsidP="00C65D52">
      <w:pPr>
        <w:pStyle w:val="Tytu"/>
        <w:spacing w:before="120" w:after="120" w:line="276" w:lineRule="auto"/>
        <w:rPr>
          <w:rFonts w:cs="Arial"/>
          <w:szCs w:val="22"/>
        </w:rPr>
      </w:pPr>
      <w:bookmarkStart w:id="0" w:name="_GoBack"/>
      <w:bookmarkEnd w:id="0"/>
      <w:r w:rsidRPr="001E7B8E">
        <w:rPr>
          <w:rFonts w:cs="Arial"/>
          <w:szCs w:val="22"/>
        </w:rPr>
        <w:t>Filologia polska stopień I semestr 4</w:t>
      </w:r>
      <w:r w:rsidR="003D7838" w:rsidRPr="001E7B8E">
        <w:rPr>
          <w:rFonts w:cs="Arial"/>
          <w:szCs w:val="22"/>
        </w:rPr>
        <w:t xml:space="preserve">                                                                    </w:t>
      </w:r>
      <w:r w:rsidR="005C100C" w:rsidRPr="001E7B8E">
        <w:rPr>
          <w:rFonts w:cs="Arial"/>
          <w:szCs w:val="22"/>
        </w:rPr>
        <w:tab/>
      </w:r>
      <w:r w:rsidR="005C100C" w:rsidRPr="001E7B8E">
        <w:rPr>
          <w:rFonts w:cs="Arial"/>
          <w:szCs w:val="22"/>
        </w:rPr>
        <w:tab/>
        <w:t xml:space="preserve"> </w:t>
      </w:r>
      <w:r w:rsidR="005C100C" w:rsidRPr="001E7B8E">
        <w:rPr>
          <w:rFonts w:cs="Arial"/>
          <w:szCs w:val="22"/>
        </w:rPr>
        <w:tab/>
        <w:t xml:space="preserve">program </w:t>
      </w:r>
      <w:r w:rsidR="007E6E68" w:rsidRPr="001E7B8E">
        <w:rPr>
          <w:rFonts w:cs="Arial"/>
          <w:szCs w:val="22"/>
        </w:rPr>
        <w:t>2024/2025</w:t>
      </w:r>
    </w:p>
    <w:p w14:paraId="5ABF8299" w14:textId="6054438D" w:rsidR="005F448C" w:rsidRPr="001E7B8E" w:rsidRDefault="005F448C" w:rsidP="00C65D52">
      <w:pPr>
        <w:spacing w:line="276" w:lineRule="auto"/>
        <w:rPr>
          <w:rFonts w:cs="Arial"/>
        </w:rPr>
      </w:pPr>
      <w:r w:rsidRPr="001E7B8E">
        <w:rPr>
          <w:rFonts w:cs="Arial"/>
        </w:rPr>
        <w:t>Spis treści:</w:t>
      </w:r>
    </w:p>
    <w:p w14:paraId="4BC376D4" w14:textId="439C8A84" w:rsidR="003D7838" w:rsidRPr="003737A6" w:rsidRDefault="005F448C" w:rsidP="00C65D52">
      <w:pPr>
        <w:pStyle w:val="Spistreci1"/>
        <w:numPr>
          <w:ilvl w:val="0"/>
          <w:numId w:val="0"/>
        </w:numPr>
        <w:spacing w:after="120" w:line="276" w:lineRule="auto"/>
        <w:ind w:left="720"/>
        <w:rPr>
          <w:rFonts w:eastAsiaTheme="minorEastAsia"/>
          <w:kern w:val="0"/>
        </w:rPr>
      </w:pPr>
      <w:r w:rsidRPr="003737A6">
        <w:fldChar w:fldCharType="begin"/>
      </w:r>
      <w:r w:rsidRPr="003737A6">
        <w:instrText xml:space="preserve"> TOC \o "1-1" \n \h \z \u </w:instrText>
      </w:r>
      <w:r w:rsidRPr="003737A6">
        <w:fldChar w:fldCharType="separate"/>
      </w:r>
    </w:p>
    <w:p w14:paraId="24B282ED" w14:textId="77777777" w:rsidR="003D7838" w:rsidRPr="003737A6" w:rsidRDefault="004D5EE2" w:rsidP="00AE3744">
      <w:pPr>
        <w:pStyle w:val="Spistreci1"/>
        <w:numPr>
          <w:ilvl w:val="0"/>
          <w:numId w:val="53"/>
        </w:numPr>
        <w:spacing w:after="120" w:line="276" w:lineRule="auto"/>
        <w:rPr>
          <w:rFonts w:eastAsiaTheme="minorEastAsia"/>
          <w:kern w:val="0"/>
        </w:rPr>
      </w:pPr>
      <w:hyperlink w:anchor="_Toc145407918" w:history="1">
        <w:r w:rsidR="003D7838" w:rsidRPr="003737A6">
          <w:rPr>
            <w:rStyle w:val="Hipercze"/>
          </w:rPr>
          <w:t>Historia literatury polskiej: pozytywizm</w:t>
        </w:r>
      </w:hyperlink>
    </w:p>
    <w:p w14:paraId="6F5584C1" w14:textId="77777777" w:rsidR="003D7838" w:rsidRPr="003737A6" w:rsidRDefault="004D5EE2" w:rsidP="00AE3744">
      <w:pPr>
        <w:pStyle w:val="Spistreci1"/>
        <w:numPr>
          <w:ilvl w:val="0"/>
          <w:numId w:val="53"/>
        </w:numPr>
        <w:spacing w:after="120" w:line="276" w:lineRule="auto"/>
        <w:rPr>
          <w:rFonts w:eastAsiaTheme="minorEastAsia"/>
          <w:kern w:val="0"/>
        </w:rPr>
      </w:pPr>
      <w:hyperlink w:anchor="_Toc145407919" w:history="1">
        <w:r w:rsidR="003D7838" w:rsidRPr="003737A6">
          <w:rPr>
            <w:rStyle w:val="Hipercze"/>
          </w:rPr>
          <w:t>Historia literatury polskiej: Młoda Polska</w:t>
        </w:r>
      </w:hyperlink>
    </w:p>
    <w:p w14:paraId="3ED2C4F8" w14:textId="77777777" w:rsidR="003D7838" w:rsidRPr="003737A6" w:rsidRDefault="004D5EE2" w:rsidP="00AE3744">
      <w:pPr>
        <w:pStyle w:val="Spistreci1"/>
        <w:numPr>
          <w:ilvl w:val="0"/>
          <w:numId w:val="53"/>
        </w:numPr>
        <w:spacing w:after="120" w:line="276" w:lineRule="auto"/>
        <w:rPr>
          <w:rFonts w:eastAsiaTheme="minorEastAsia"/>
          <w:kern w:val="0"/>
        </w:rPr>
      </w:pPr>
      <w:hyperlink w:anchor="_Toc145407920" w:history="1">
        <w:r w:rsidR="003D7838" w:rsidRPr="003737A6">
          <w:rPr>
            <w:rStyle w:val="Hipercze"/>
          </w:rPr>
          <w:t>Genologia literacka</w:t>
        </w:r>
      </w:hyperlink>
    </w:p>
    <w:p w14:paraId="10123F20" w14:textId="4AB75A35" w:rsidR="003D7838" w:rsidRPr="003737A6" w:rsidRDefault="004D5EE2" w:rsidP="00AE3744">
      <w:pPr>
        <w:pStyle w:val="Spistreci1"/>
        <w:numPr>
          <w:ilvl w:val="0"/>
          <w:numId w:val="53"/>
        </w:numPr>
        <w:spacing w:after="120" w:line="276" w:lineRule="auto"/>
        <w:rPr>
          <w:rStyle w:val="Hipercze"/>
        </w:rPr>
      </w:pPr>
      <w:hyperlink w:anchor="_Toc145407921" w:history="1">
        <w:r w:rsidR="003D7838" w:rsidRPr="003737A6">
          <w:rPr>
            <w:rStyle w:val="Hipercze"/>
          </w:rPr>
          <w:t>Składnia współczesnego języka polskiego</w:t>
        </w:r>
      </w:hyperlink>
    </w:p>
    <w:p w14:paraId="47B859D9" w14:textId="07F7346D" w:rsidR="00AD433D" w:rsidRPr="003737A6" w:rsidRDefault="00AD433D" w:rsidP="00AE3744">
      <w:pPr>
        <w:pStyle w:val="Spistreci1"/>
        <w:numPr>
          <w:ilvl w:val="0"/>
          <w:numId w:val="53"/>
        </w:numPr>
        <w:spacing w:after="120" w:line="276" w:lineRule="auto"/>
        <w:rPr>
          <w:rStyle w:val="Hipercze"/>
          <w:color w:val="auto"/>
          <w:u w:val="none"/>
        </w:rPr>
      </w:pPr>
      <w:r w:rsidRPr="003737A6">
        <w:rPr>
          <w:rStyle w:val="Hipercze"/>
          <w:color w:val="auto"/>
          <w:u w:val="none"/>
        </w:rPr>
        <w:fldChar w:fldCharType="begin"/>
      </w:r>
      <w:r w:rsidRPr="003737A6">
        <w:rPr>
          <w:rStyle w:val="Hipercze"/>
          <w:color w:val="auto"/>
          <w:u w:val="none"/>
        </w:rPr>
        <w:instrText xml:space="preserve"> REF _Ref178866270 \h  \* MERGEFORMAT </w:instrText>
      </w:r>
      <w:r w:rsidRPr="003737A6">
        <w:rPr>
          <w:rStyle w:val="Hipercze"/>
          <w:color w:val="auto"/>
          <w:u w:val="none"/>
        </w:rPr>
      </w:r>
      <w:r w:rsidRPr="003737A6">
        <w:rPr>
          <w:rStyle w:val="Hipercze"/>
          <w:color w:val="auto"/>
          <w:u w:val="none"/>
        </w:rPr>
        <w:fldChar w:fldCharType="separate"/>
      </w:r>
      <w:r w:rsidR="003737A6" w:rsidRPr="00AD433D">
        <w:t>Wprowadzenie do praktycznej wiedzy o języku polskim</w:t>
      </w:r>
      <w:r w:rsidRPr="003737A6">
        <w:rPr>
          <w:rStyle w:val="Hipercze"/>
          <w:color w:val="auto"/>
          <w:u w:val="none"/>
        </w:rPr>
        <w:fldChar w:fldCharType="end"/>
      </w:r>
    </w:p>
    <w:p w14:paraId="40A4DF48" w14:textId="4EEE5503" w:rsidR="00564647" w:rsidRPr="003737A6" w:rsidRDefault="00564647" w:rsidP="00AE3744">
      <w:pPr>
        <w:pStyle w:val="Spistreci1"/>
        <w:numPr>
          <w:ilvl w:val="0"/>
          <w:numId w:val="53"/>
        </w:numPr>
        <w:spacing w:after="120" w:line="276" w:lineRule="auto"/>
      </w:pPr>
      <w:r w:rsidRPr="003737A6">
        <w:rPr>
          <w:rStyle w:val="Hipercze"/>
          <w:color w:val="auto"/>
          <w:u w:val="none"/>
        </w:rPr>
        <w:fldChar w:fldCharType="begin"/>
      </w:r>
      <w:r w:rsidRPr="003737A6">
        <w:rPr>
          <w:rStyle w:val="Hipercze"/>
          <w:color w:val="auto"/>
          <w:u w:val="none"/>
        </w:rPr>
        <w:instrText xml:space="preserve"> REF _Ref178871307 \h  \* MERGEFORMAT </w:instrText>
      </w:r>
      <w:r w:rsidRPr="003737A6">
        <w:rPr>
          <w:rStyle w:val="Hipercze"/>
          <w:color w:val="auto"/>
          <w:u w:val="none"/>
        </w:rPr>
      </w:r>
      <w:r w:rsidRPr="003737A6">
        <w:rPr>
          <w:rStyle w:val="Hipercze"/>
          <w:color w:val="auto"/>
          <w:u w:val="none"/>
        </w:rPr>
        <w:fldChar w:fldCharType="separate"/>
      </w:r>
      <w:r w:rsidR="003737A6" w:rsidRPr="003737A6">
        <w:rPr>
          <w:rStyle w:val="Hipercze"/>
          <w:color w:val="auto"/>
          <w:u w:val="none"/>
        </w:rPr>
        <w:t>Tekstologia</w:t>
      </w:r>
      <w:r w:rsidRPr="003737A6">
        <w:rPr>
          <w:rStyle w:val="Hipercze"/>
          <w:color w:val="auto"/>
          <w:u w:val="none"/>
        </w:rPr>
        <w:fldChar w:fldCharType="end"/>
      </w:r>
    </w:p>
    <w:p w14:paraId="28C92EF3" w14:textId="6065D3F6" w:rsidR="008A1A45" w:rsidRPr="003737A6" w:rsidRDefault="008A1A45" w:rsidP="00AE3744">
      <w:pPr>
        <w:pStyle w:val="Spistreci1"/>
        <w:numPr>
          <w:ilvl w:val="0"/>
          <w:numId w:val="53"/>
        </w:numPr>
        <w:spacing w:after="120" w:line="276" w:lineRule="auto"/>
        <w:rPr>
          <w:rStyle w:val="Hipercze"/>
          <w:color w:val="auto"/>
          <w:u w:val="none"/>
        </w:rPr>
      </w:pPr>
      <w:r w:rsidRPr="003737A6">
        <w:rPr>
          <w:rStyle w:val="Hipercze"/>
          <w:color w:val="auto"/>
          <w:u w:val="none"/>
        </w:rPr>
        <w:fldChar w:fldCharType="begin"/>
      </w:r>
      <w:r w:rsidRPr="003737A6">
        <w:rPr>
          <w:rStyle w:val="Hipercze"/>
          <w:color w:val="auto"/>
          <w:u w:val="none"/>
        </w:rPr>
        <w:instrText xml:space="preserve"> REF _Ref178871083 \h  \* MERGEFORMAT </w:instrText>
      </w:r>
      <w:r w:rsidRPr="003737A6">
        <w:rPr>
          <w:rStyle w:val="Hipercze"/>
          <w:color w:val="auto"/>
          <w:u w:val="none"/>
        </w:rPr>
      </w:r>
      <w:r w:rsidRPr="003737A6">
        <w:rPr>
          <w:rStyle w:val="Hipercze"/>
          <w:color w:val="auto"/>
          <w:u w:val="none"/>
        </w:rPr>
        <w:fldChar w:fldCharType="separate"/>
      </w:r>
      <w:r w:rsidR="003737A6" w:rsidRPr="008A1A45">
        <w:t>Adjustacja i korekta tekstów</w:t>
      </w:r>
      <w:r w:rsidRPr="003737A6">
        <w:rPr>
          <w:rStyle w:val="Hipercze"/>
          <w:color w:val="auto"/>
          <w:u w:val="none"/>
        </w:rPr>
        <w:fldChar w:fldCharType="end"/>
      </w:r>
      <w:r w:rsidR="00564647" w:rsidRPr="003737A6">
        <w:rPr>
          <w:rStyle w:val="Hipercze"/>
          <w:color w:val="auto"/>
          <w:u w:val="none"/>
        </w:rPr>
        <w:t xml:space="preserve"> (specjalność kreatywne pisanie i edycje cyfrowe)</w:t>
      </w:r>
    </w:p>
    <w:p w14:paraId="270C5EF5" w14:textId="491AE908" w:rsidR="003D7838" w:rsidRPr="003737A6" w:rsidRDefault="004D5EE2" w:rsidP="00AE3744">
      <w:pPr>
        <w:pStyle w:val="Spistreci1"/>
        <w:numPr>
          <w:ilvl w:val="0"/>
          <w:numId w:val="53"/>
        </w:numPr>
        <w:spacing w:after="120" w:line="276" w:lineRule="auto"/>
        <w:rPr>
          <w:rFonts w:eastAsiaTheme="minorEastAsia"/>
          <w:kern w:val="0"/>
        </w:rPr>
      </w:pPr>
      <w:hyperlink w:anchor="_Toc145407923" w:history="1">
        <w:r w:rsidR="003D7838" w:rsidRPr="003737A6">
          <w:rPr>
            <w:rStyle w:val="Hipercze"/>
            <w:color w:val="auto"/>
            <w:u w:val="none"/>
          </w:rPr>
          <w:t>Warsztat kreatywnego pisania 2</w:t>
        </w:r>
      </w:hyperlink>
      <w:r w:rsidR="003D7838" w:rsidRPr="003737A6">
        <w:rPr>
          <w:rStyle w:val="Hipercze"/>
          <w:color w:val="auto"/>
          <w:u w:val="none"/>
        </w:rPr>
        <w:t xml:space="preserve"> (specjalność kreatywne pisanie i edycje cyfrowe)</w:t>
      </w:r>
    </w:p>
    <w:p w14:paraId="20A3968D" w14:textId="24B604E4" w:rsidR="003D7838" w:rsidRPr="003737A6" w:rsidRDefault="004D5EE2" w:rsidP="00AE3744">
      <w:pPr>
        <w:pStyle w:val="Spistreci1"/>
        <w:numPr>
          <w:ilvl w:val="0"/>
          <w:numId w:val="53"/>
        </w:numPr>
        <w:spacing w:after="120" w:line="276" w:lineRule="auto"/>
        <w:rPr>
          <w:rStyle w:val="Hipercze"/>
          <w:color w:val="auto"/>
          <w:u w:val="none"/>
        </w:rPr>
      </w:pPr>
      <w:hyperlink w:anchor="_Toc145407924" w:history="1">
        <w:r w:rsidR="003D7838" w:rsidRPr="003737A6">
          <w:rPr>
            <w:rStyle w:val="Hipercze"/>
            <w:color w:val="auto"/>
            <w:u w:val="none"/>
          </w:rPr>
          <w:t>Kreacja językowa reklamy współczesnej</w:t>
        </w:r>
      </w:hyperlink>
      <w:r w:rsidR="003D7838" w:rsidRPr="003737A6">
        <w:rPr>
          <w:rStyle w:val="Hipercze"/>
          <w:color w:val="auto"/>
          <w:u w:val="none"/>
        </w:rPr>
        <w:t xml:space="preserve"> (specjalność kreatywne pisanie i edycje cyfrowe)</w:t>
      </w:r>
    </w:p>
    <w:p w14:paraId="3F7861E9" w14:textId="5E9F6F37" w:rsidR="00785C0D" w:rsidRPr="003737A6" w:rsidRDefault="00785C0D" w:rsidP="00AE3744">
      <w:pPr>
        <w:pStyle w:val="Spistreci1"/>
        <w:numPr>
          <w:ilvl w:val="0"/>
          <w:numId w:val="53"/>
        </w:numPr>
        <w:spacing w:after="120" w:line="276" w:lineRule="auto"/>
        <w:rPr>
          <w:rStyle w:val="Hipercze"/>
          <w:rFonts w:eastAsia="Calibri"/>
          <w:color w:val="auto"/>
          <w:u w:val="none"/>
        </w:rPr>
      </w:pPr>
      <w:r w:rsidRPr="003737A6">
        <w:rPr>
          <w:rStyle w:val="Hipercze"/>
          <w:rFonts w:eastAsia="Calibri"/>
          <w:color w:val="auto"/>
          <w:u w:val="none"/>
        </w:rPr>
        <w:fldChar w:fldCharType="begin"/>
      </w:r>
      <w:r w:rsidRPr="003737A6">
        <w:rPr>
          <w:rStyle w:val="Hipercze"/>
          <w:rFonts w:eastAsia="Calibri"/>
          <w:color w:val="auto"/>
          <w:u w:val="none"/>
        </w:rPr>
        <w:instrText xml:space="preserve"> REF _Ref178871450 \h  \* MERGEFORMAT </w:instrText>
      </w:r>
      <w:r w:rsidRPr="003737A6">
        <w:rPr>
          <w:rStyle w:val="Hipercze"/>
          <w:rFonts w:eastAsia="Calibri"/>
          <w:color w:val="auto"/>
          <w:u w:val="none"/>
        </w:rPr>
      </w:r>
      <w:r w:rsidRPr="003737A6">
        <w:rPr>
          <w:rStyle w:val="Hipercze"/>
          <w:rFonts w:eastAsia="Calibri"/>
          <w:color w:val="auto"/>
          <w:u w:val="none"/>
        </w:rPr>
        <w:fldChar w:fldCharType="separate"/>
      </w:r>
      <w:r w:rsidR="003737A6" w:rsidRPr="003737A6">
        <w:rPr>
          <w:rStyle w:val="Hipercze"/>
          <w:rFonts w:eastAsia="Calibri"/>
          <w:color w:val="auto"/>
          <w:u w:val="none"/>
        </w:rPr>
        <w:t>Self-publishing i promocja tekstów w sieci</w:t>
      </w:r>
      <w:r w:rsidRPr="003737A6">
        <w:rPr>
          <w:rStyle w:val="Hipercze"/>
          <w:rFonts w:eastAsia="Calibri"/>
          <w:color w:val="auto"/>
          <w:u w:val="none"/>
        </w:rPr>
        <w:fldChar w:fldCharType="end"/>
      </w:r>
      <w:r w:rsidRPr="003737A6">
        <w:rPr>
          <w:rStyle w:val="Hipercze"/>
          <w:rFonts w:eastAsia="Calibri"/>
          <w:color w:val="auto"/>
          <w:u w:val="none"/>
        </w:rPr>
        <w:t xml:space="preserve"> </w:t>
      </w:r>
      <w:r w:rsidRPr="003737A6">
        <w:rPr>
          <w:rStyle w:val="Hipercze"/>
          <w:color w:val="auto"/>
          <w:u w:val="none"/>
        </w:rPr>
        <w:t xml:space="preserve"> (specjalność kreatywne pisanie i edycje cyfrowe)</w:t>
      </w:r>
    </w:p>
    <w:p w14:paraId="4EF84D97" w14:textId="3A52FF5D" w:rsidR="003D7838" w:rsidRPr="003737A6" w:rsidRDefault="004D5EE2" w:rsidP="00AE3744">
      <w:pPr>
        <w:pStyle w:val="Spistreci1"/>
        <w:numPr>
          <w:ilvl w:val="0"/>
          <w:numId w:val="53"/>
        </w:numPr>
        <w:spacing w:after="120" w:line="276" w:lineRule="auto"/>
        <w:rPr>
          <w:rFonts w:eastAsiaTheme="minorEastAsia"/>
          <w:kern w:val="0"/>
        </w:rPr>
      </w:pPr>
      <w:hyperlink w:anchor="_Toc145407926" w:history="1">
        <w:r w:rsidR="003D7838" w:rsidRPr="003737A6">
          <w:rPr>
            <w:rStyle w:val="Hipercze"/>
            <w:rFonts w:eastAsia="Calibri"/>
            <w:color w:val="auto"/>
            <w:u w:val="none"/>
          </w:rPr>
          <w:t>Dydaktyka przedmiotowa języka polskiego w szkole podstawowej 1</w:t>
        </w:r>
      </w:hyperlink>
      <w:r w:rsidR="00510253" w:rsidRPr="003737A6">
        <w:rPr>
          <w:rStyle w:val="Hipercze"/>
          <w:rFonts w:eastAsia="Calibri"/>
          <w:color w:val="auto"/>
          <w:u w:val="none"/>
        </w:rPr>
        <w:t xml:space="preserve"> i 2</w:t>
      </w:r>
      <w:r w:rsidR="003D7838" w:rsidRPr="003737A6">
        <w:rPr>
          <w:rStyle w:val="Hipercze"/>
          <w:color w:val="auto"/>
          <w:u w:val="none"/>
        </w:rPr>
        <w:t xml:space="preserve"> (specjalność nauczycielska)</w:t>
      </w:r>
    </w:p>
    <w:p w14:paraId="26C5866E" w14:textId="6AE8A556" w:rsidR="003D7838" w:rsidRPr="003737A6" w:rsidRDefault="004D5EE2" w:rsidP="00AE3744">
      <w:pPr>
        <w:pStyle w:val="Spistreci1"/>
        <w:numPr>
          <w:ilvl w:val="0"/>
          <w:numId w:val="53"/>
        </w:numPr>
        <w:spacing w:after="120" w:line="276" w:lineRule="auto"/>
        <w:rPr>
          <w:rFonts w:eastAsiaTheme="minorEastAsia"/>
          <w:kern w:val="0"/>
        </w:rPr>
      </w:pPr>
      <w:hyperlink w:anchor="_Toc145407927" w:history="1">
        <w:r w:rsidR="003D7838" w:rsidRPr="003737A6">
          <w:rPr>
            <w:rStyle w:val="Hipercze"/>
            <w:color w:val="auto"/>
            <w:u w:val="none"/>
          </w:rPr>
          <w:t>Praktyka zawodowa nauczycielska dydaktyczna - śródroczna</w:t>
        </w:r>
      </w:hyperlink>
      <w:r w:rsidR="003D7838" w:rsidRPr="003737A6">
        <w:rPr>
          <w:rStyle w:val="Hipercze"/>
          <w:color w:val="auto"/>
          <w:u w:val="none"/>
        </w:rPr>
        <w:t xml:space="preserve"> (specjalność nauczycielska)</w:t>
      </w:r>
    </w:p>
    <w:p w14:paraId="002DFF18" w14:textId="41E39D63" w:rsidR="003D7838" w:rsidRPr="003737A6" w:rsidRDefault="004D5EE2" w:rsidP="00AE3744">
      <w:pPr>
        <w:pStyle w:val="Spistreci1"/>
        <w:numPr>
          <w:ilvl w:val="0"/>
          <w:numId w:val="53"/>
        </w:numPr>
        <w:spacing w:after="120" w:line="276" w:lineRule="auto"/>
        <w:rPr>
          <w:rStyle w:val="Hipercze"/>
          <w:color w:val="auto"/>
          <w:u w:val="none"/>
        </w:rPr>
      </w:pPr>
      <w:hyperlink w:anchor="_Toc145407928" w:history="1">
        <w:r w:rsidR="003D7838" w:rsidRPr="003737A6">
          <w:rPr>
            <w:rStyle w:val="Hipercze"/>
            <w:color w:val="auto"/>
            <w:u w:val="none"/>
          </w:rPr>
          <w:t>Analiza i interpretacja ikonicznych tekstów kultury w szkole</w:t>
        </w:r>
      </w:hyperlink>
      <w:r w:rsidR="003D7838" w:rsidRPr="003737A6">
        <w:rPr>
          <w:rStyle w:val="Hipercze"/>
          <w:color w:val="auto"/>
          <w:u w:val="none"/>
        </w:rPr>
        <w:t xml:space="preserve"> (specjalność nauczycielska)</w:t>
      </w:r>
    </w:p>
    <w:p w14:paraId="5419B641" w14:textId="4EAA67AA" w:rsidR="00AE3744" w:rsidRPr="003737A6" w:rsidRDefault="00AE3744" w:rsidP="00AE3744">
      <w:pPr>
        <w:pStyle w:val="Akapitzlist"/>
        <w:numPr>
          <w:ilvl w:val="0"/>
          <w:numId w:val="53"/>
        </w:numPr>
        <w:rPr>
          <w:lang w:eastAsia="pl-PL"/>
        </w:rPr>
      </w:pPr>
      <w:r w:rsidRPr="003737A6">
        <w:rPr>
          <w:lang w:eastAsia="pl-PL"/>
        </w:rPr>
        <w:t>Pierwsza pomoc</w:t>
      </w:r>
    </w:p>
    <w:p w14:paraId="3ED2E2AC" w14:textId="7C4EA28A" w:rsidR="005F448C" w:rsidRPr="003737A6" w:rsidRDefault="005F448C" w:rsidP="00C65D52">
      <w:pPr>
        <w:spacing w:line="276" w:lineRule="auto"/>
        <w:rPr>
          <w:rFonts w:cs="Arial"/>
        </w:rPr>
      </w:pPr>
      <w:r w:rsidRPr="003737A6">
        <w:rPr>
          <w:rFonts w:cs="Arial"/>
        </w:rPr>
        <w:fldChar w:fldCharType="end"/>
      </w:r>
    </w:p>
    <w:p w14:paraId="7AFC90F5" w14:textId="77777777" w:rsidR="003328AC" w:rsidRPr="001E7B8E" w:rsidRDefault="003328AC" w:rsidP="00C65D52">
      <w:pPr>
        <w:spacing w:line="276" w:lineRule="auto"/>
        <w:ind w:left="0"/>
        <w:rPr>
          <w:rFonts w:cs="Arial"/>
        </w:rPr>
      </w:pPr>
      <w:r w:rsidRPr="001E7B8E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328AC" w:rsidRPr="001E7B8E" w14:paraId="21D7E011" w14:textId="77777777" w:rsidTr="003328A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609F9A" w14:textId="77777777" w:rsidR="003328AC" w:rsidRPr="001E7B8E" w:rsidRDefault="003328AC" w:rsidP="00C65D52">
            <w:pPr>
              <w:keepNext/>
              <w:spacing w:line="276" w:lineRule="auto"/>
              <w:outlineLvl w:val="2"/>
              <w:rPr>
                <w:rFonts w:eastAsia="Times New Roman" w:cs="Arial"/>
                <w:b/>
                <w:bCs/>
              </w:rPr>
            </w:pPr>
            <w:r w:rsidRPr="001E7B8E">
              <w:rPr>
                <w:rFonts w:eastAsia="Times New Roman" w:cs="Arial"/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3328AC" w:rsidRPr="001E7B8E" w14:paraId="20D23B68" w14:textId="77777777" w:rsidTr="003328A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BBAF3C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3E8071" w14:textId="34E41028" w:rsidR="003328AC" w:rsidRPr="00564647" w:rsidRDefault="003328AC" w:rsidP="00C65D52">
            <w:pPr>
              <w:pStyle w:val="Nagwek2"/>
              <w:spacing w:after="120" w:line="276" w:lineRule="auto"/>
              <w:jc w:val="left"/>
              <w:rPr>
                <w:rFonts w:ascii="Arial" w:hAnsi="Arial" w:cs="Arial"/>
              </w:rPr>
            </w:pPr>
            <w:bookmarkStart w:id="1" w:name="_Toc145407918"/>
            <w:r w:rsidRPr="00564647">
              <w:rPr>
                <w:rFonts w:ascii="Arial" w:hAnsi="Arial" w:cs="Arial"/>
              </w:rPr>
              <w:t>Historia literatury polskiej: pozytywizm</w:t>
            </w:r>
            <w:bookmarkEnd w:id="1"/>
          </w:p>
        </w:tc>
      </w:tr>
      <w:tr w:rsidR="003328AC" w:rsidRPr="00C1475A" w14:paraId="357E638E" w14:textId="77777777" w:rsidTr="003328A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3DBBC7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59A792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lang w:val="en-US"/>
              </w:rPr>
            </w:pPr>
            <w:r w:rsidRPr="001E7B8E">
              <w:rPr>
                <w:rFonts w:cs="Arial"/>
                <w:b/>
                <w:color w:val="000000"/>
                <w:lang w:val="en-US"/>
              </w:rPr>
              <w:t xml:space="preserve"> History of Polish Literature: Positivism</w:t>
            </w:r>
          </w:p>
        </w:tc>
      </w:tr>
      <w:tr w:rsidR="003328AC" w:rsidRPr="001E7B8E" w14:paraId="3F724AB6" w14:textId="77777777" w:rsidTr="003328A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BE1E6B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D4ED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Język polski</w:t>
            </w:r>
          </w:p>
        </w:tc>
      </w:tr>
      <w:tr w:rsidR="003328AC" w:rsidRPr="001E7B8E" w14:paraId="6A53866E" w14:textId="77777777" w:rsidTr="003328A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A8EDF4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BD6834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3328AC" w:rsidRPr="001E7B8E" w14:paraId="6420E8CD" w14:textId="77777777" w:rsidTr="003328A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590740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77DB31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color w:val="000000"/>
              </w:rPr>
              <w:t>Wydział Nauk Humanistycznych</w:t>
            </w:r>
          </w:p>
        </w:tc>
      </w:tr>
      <w:tr w:rsidR="003328AC" w:rsidRPr="001E7B8E" w14:paraId="2E8B7561" w14:textId="77777777" w:rsidTr="003328A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8FE001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9176E7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3328AC" w:rsidRPr="001E7B8E" w14:paraId="3EDE17D9" w14:textId="77777777" w:rsidTr="003328A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22CEA6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5E89ED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3328AC" w:rsidRPr="001E7B8E" w14:paraId="3F810C47" w14:textId="77777777" w:rsidTr="003328A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45B5FF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63F37F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 xml:space="preserve"> drugi</w:t>
            </w:r>
          </w:p>
        </w:tc>
      </w:tr>
      <w:tr w:rsidR="003328AC" w:rsidRPr="001E7B8E" w14:paraId="0A985AD4" w14:textId="77777777" w:rsidTr="003328A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C0E206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ABDF0B" w14:textId="11D952E6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 xml:space="preserve"> </w:t>
            </w:r>
            <w:r w:rsidR="0015487C">
              <w:rPr>
                <w:rFonts w:cs="Arial"/>
                <w:color w:val="000000"/>
              </w:rPr>
              <w:t>czwarty</w:t>
            </w:r>
          </w:p>
        </w:tc>
      </w:tr>
      <w:tr w:rsidR="003328AC" w:rsidRPr="001E7B8E" w14:paraId="2E91AD81" w14:textId="77777777" w:rsidTr="003328A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E1227A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F46349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4</w:t>
            </w:r>
          </w:p>
        </w:tc>
      </w:tr>
      <w:tr w:rsidR="003328AC" w:rsidRPr="001E7B8E" w14:paraId="62EADCAA" w14:textId="77777777" w:rsidTr="003328A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B9FA5E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C6AD15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 xml:space="preserve"> dr hab. Beata </w:t>
            </w:r>
            <w:proofErr w:type="spellStart"/>
            <w:r w:rsidRPr="001E7B8E">
              <w:rPr>
                <w:rFonts w:cs="Arial"/>
                <w:color w:val="000000"/>
              </w:rPr>
              <w:t>Walęciuk-Dejneka</w:t>
            </w:r>
            <w:proofErr w:type="spellEnd"/>
          </w:p>
        </w:tc>
      </w:tr>
      <w:tr w:rsidR="003328AC" w:rsidRPr="001E7B8E" w14:paraId="6FC12B30" w14:textId="77777777" w:rsidTr="003328A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203E19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FB24D7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 xml:space="preserve"> dr hab. Beata </w:t>
            </w:r>
            <w:proofErr w:type="spellStart"/>
            <w:r w:rsidRPr="001E7B8E">
              <w:rPr>
                <w:rFonts w:cs="Arial"/>
                <w:color w:val="000000"/>
              </w:rPr>
              <w:t>Walęciuk-Dejneka</w:t>
            </w:r>
            <w:proofErr w:type="spellEnd"/>
            <w:r w:rsidRPr="001E7B8E">
              <w:rPr>
                <w:rFonts w:cs="Arial"/>
                <w:color w:val="000000"/>
              </w:rPr>
              <w:t xml:space="preserve">, dr hab. Sławomir </w:t>
            </w:r>
            <w:proofErr w:type="spellStart"/>
            <w:r w:rsidRPr="001E7B8E">
              <w:rPr>
                <w:rFonts w:cs="Arial"/>
                <w:color w:val="000000"/>
              </w:rPr>
              <w:t>Sobieraj</w:t>
            </w:r>
            <w:proofErr w:type="spellEnd"/>
            <w:r w:rsidRPr="001E7B8E">
              <w:rPr>
                <w:rFonts w:cs="Arial"/>
                <w:color w:val="000000"/>
              </w:rPr>
              <w:t>, dr hab. Roman Bobryk</w:t>
            </w:r>
          </w:p>
        </w:tc>
      </w:tr>
      <w:tr w:rsidR="003328AC" w:rsidRPr="001E7B8E" w14:paraId="3AEDC790" w14:textId="77777777" w:rsidTr="003328A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A2BD88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7C1992" w14:textId="3DF4F565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Poznanie literatury polskiej okresu</w:t>
            </w:r>
            <w:r w:rsidR="00BF1F97" w:rsidRPr="001E7B8E">
              <w:rPr>
                <w:rFonts w:cs="Arial"/>
                <w:color w:val="000000"/>
              </w:rPr>
              <w:t xml:space="preserve"> </w:t>
            </w:r>
            <w:r w:rsidRPr="001E7B8E">
              <w:rPr>
                <w:rFonts w:cs="Arial"/>
                <w:color w:val="000000"/>
              </w:rPr>
              <w:t>pozytywizmu na tle założeń filozoficznych,</w:t>
            </w:r>
            <w:r w:rsidR="00BF1F97" w:rsidRPr="001E7B8E">
              <w:rPr>
                <w:rFonts w:cs="Arial"/>
                <w:color w:val="000000"/>
              </w:rPr>
              <w:t xml:space="preserve"> </w:t>
            </w:r>
            <w:r w:rsidRPr="001E7B8E">
              <w:rPr>
                <w:rFonts w:cs="Arial"/>
                <w:color w:val="000000"/>
              </w:rPr>
              <w:t>uwarunkowań społeczno-politycznych i tła</w:t>
            </w:r>
            <w:r w:rsidR="00BF1F97" w:rsidRPr="001E7B8E">
              <w:rPr>
                <w:rFonts w:cs="Arial"/>
                <w:color w:val="000000"/>
              </w:rPr>
              <w:t xml:space="preserve"> </w:t>
            </w:r>
            <w:r w:rsidRPr="001E7B8E">
              <w:rPr>
                <w:rFonts w:cs="Arial"/>
                <w:color w:val="000000"/>
              </w:rPr>
              <w:t>literatury europejskiej tego okresu.</w:t>
            </w:r>
          </w:p>
        </w:tc>
      </w:tr>
      <w:tr w:rsidR="003328AC" w:rsidRPr="001E7B8E" w14:paraId="10012A6F" w14:textId="77777777" w:rsidTr="003328A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0DAAC4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5CF7AB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964C7D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3328AC" w:rsidRPr="001E7B8E" w14:paraId="18F1B55F" w14:textId="77777777" w:rsidTr="003328A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C5A1B1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D8D414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zna miejsce, strukturę i znaczenie specyfikę nauk humanistycznych, w tym historii literatury (przedmiotową i metodologiczną), jak też w stopniu zaawansowanym – wybrane fakty, obiekty i zjawiska literackie oraz dotyczące ich metody oraz teorie literaturoznawcze, które wyjaśniają złożone zależności między nimi, stanowiące podstawową wiedzę ogólną z zakresu filologii, tworzące jej podstawy teoretyczne oraz wybrane zagadnienia z zakresu wiedzy szczegółowej, zwłaszcza literaturoznawczej.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4CAF67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K_W01</w:t>
            </w:r>
          </w:p>
        </w:tc>
      </w:tr>
      <w:tr w:rsidR="003328AC" w:rsidRPr="001E7B8E" w14:paraId="1AF8C491" w14:textId="77777777" w:rsidTr="003328A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C7C4C6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D0AEDB" w14:textId="64876079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zna problemy historii literatury i kontekstów kulturowych epok</w:t>
            </w:r>
            <w:r w:rsidR="00BF1F97" w:rsidRPr="001E7B8E">
              <w:rPr>
                <w:rFonts w:cs="Arial"/>
              </w:rPr>
              <w:t xml:space="preserve"> </w:t>
            </w:r>
            <w:r w:rsidRPr="001E7B8E">
              <w:rPr>
                <w:rFonts w:cs="Arial"/>
              </w:rPr>
              <w:t>literackich: tu: pozytywizmu, także zróżnicowanie genologiczne tekstów, jak też teorii ich tworzenia i zasad publikowania.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D0DE9B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K_W07</w:t>
            </w:r>
          </w:p>
        </w:tc>
      </w:tr>
      <w:tr w:rsidR="003328AC" w:rsidRPr="001E7B8E" w14:paraId="395E8203" w14:textId="77777777" w:rsidTr="003328A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99A380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224184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Zna wybrane zagadnienia literatury polskiej i powszechnej w odniesieniu do przemian kulturowo-cywilizacyjnych w Europie i na świecie.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381A87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K_W08, K_W12</w:t>
            </w:r>
          </w:p>
        </w:tc>
      </w:tr>
      <w:tr w:rsidR="003328AC" w:rsidRPr="001E7B8E" w14:paraId="1291CF51" w14:textId="77777777" w:rsidTr="003328A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AE862D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4C10D6" w14:textId="1287C85E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Terminologię i metodologię z zakresu nauk filologicznych, a</w:t>
            </w:r>
            <w:r w:rsidR="00BF1F97" w:rsidRPr="001E7B8E">
              <w:rPr>
                <w:rFonts w:cs="Arial"/>
              </w:rPr>
              <w:t xml:space="preserve"> </w:t>
            </w:r>
            <w:r w:rsidRPr="001E7B8E">
              <w:rPr>
                <w:rFonts w:cs="Arial"/>
              </w:rPr>
              <w:t>zwłaszcza literaturoznawstwa.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2EAC38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K_W03</w:t>
            </w:r>
          </w:p>
        </w:tc>
      </w:tr>
      <w:tr w:rsidR="003328AC" w:rsidRPr="001E7B8E" w14:paraId="7DC655FE" w14:textId="77777777" w:rsidTr="003328A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CB0A46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5613F1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47EFC6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3328AC" w:rsidRPr="001E7B8E" w14:paraId="5E97740C" w14:textId="77777777" w:rsidTr="003328A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DDF406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C127D1" w14:textId="6F8FA91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potrafi przeprowadzić analizę tekstu z zastosowaniem</w:t>
            </w:r>
            <w:r w:rsidR="00BF1F97" w:rsidRPr="001E7B8E">
              <w:rPr>
                <w:rFonts w:cs="Arial"/>
              </w:rPr>
              <w:t xml:space="preserve"> </w:t>
            </w:r>
            <w:r w:rsidRPr="001E7B8E">
              <w:rPr>
                <w:rFonts w:cs="Arial"/>
              </w:rPr>
              <w:t>podstawowych metod literaturoznawczych, uwzględniając przy tym kontekst społeczny i kulturowy.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2153C5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K_U03</w:t>
            </w:r>
          </w:p>
        </w:tc>
      </w:tr>
      <w:tr w:rsidR="003328AC" w:rsidRPr="001E7B8E" w14:paraId="3A2EC433" w14:textId="77777777" w:rsidTr="003328A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4BD523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3C8551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potrafi odróżniać, opisywać i interpretować różne gatunki literackie i inne typy tekstów oraz komunikować się z użyciem specjalistycznej terminologii dotyczącej opisu literatury.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D359F5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K_U04</w:t>
            </w:r>
          </w:p>
        </w:tc>
      </w:tr>
      <w:tr w:rsidR="003328AC" w:rsidRPr="001E7B8E" w14:paraId="45FE1F70" w14:textId="77777777" w:rsidTr="003328A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29BB36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FFC28F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potrafi przygotować wystąpienia ustne i pisemne na temat literatury i współczesnego życia literackiego na poziomie umożliwiającym zdanie egzaminu dyplomowego oraz publikację tekstu w czasopiśmie naukowym lub popularnonaukowym o tematyce literackiej i kulturowej.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D7CDC6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K_U06</w:t>
            </w:r>
          </w:p>
        </w:tc>
      </w:tr>
      <w:tr w:rsidR="003328AC" w:rsidRPr="001E7B8E" w14:paraId="73415D69" w14:textId="77777777" w:rsidTr="003328A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08E4DA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405EE2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potrafi samodzielnie zdobywać wiedzę na temat literatury, jej kontekstów kulturowych, zasad wydawania i tworzenia różnego typu tekstów oraz rozwijać swoje umiejętności przez okres trwania studiów, jak też po ich zakończeniu.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84B5DA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K_U09</w:t>
            </w:r>
          </w:p>
        </w:tc>
      </w:tr>
      <w:tr w:rsidR="003328AC" w:rsidRPr="001E7B8E" w14:paraId="1F055045" w14:textId="77777777" w:rsidTr="003328A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A970AB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541CC6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E0AACD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3328AC" w:rsidRPr="001E7B8E" w14:paraId="64ACE615" w14:textId="77777777" w:rsidTr="003328A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E519B8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187997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jasnego i precyzyjnego określania priorytetów służących realizacji określonych zadań badawczych i dydaktycznych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FD7637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K_K01</w:t>
            </w:r>
          </w:p>
        </w:tc>
      </w:tr>
      <w:tr w:rsidR="003328AC" w:rsidRPr="001E7B8E" w14:paraId="4BBFD1A7" w14:textId="77777777" w:rsidTr="003328A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03A61E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08BBB8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świadomego podnoszenia poziomu swej wiedzy i umiejętności, ciągłego dokształcenia się zawodowego i rozwoju osobistego, dokonywania samooceny własnych kompetencji i doskonalenia umiejętności, aktywnie wyznaczając kierunki własnego rozwoju i kształcenia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164E1F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K_K04</w:t>
            </w:r>
          </w:p>
        </w:tc>
      </w:tr>
      <w:tr w:rsidR="003328AC" w:rsidRPr="001E7B8E" w14:paraId="16080BF4" w14:textId="77777777" w:rsidTr="003328A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DADE12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860952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204BC7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3328AC" w:rsidRPr="001E7B8E" w14:paraId="6BE505F7" w14:textId="77777777" w:rsidTr="003328A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BF5074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508D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Wykład (15 godz.), ćwiczenia (30 godz.)</w:t>
            </w:r>
          </w:p>
        </w:tc>
      </w:tr>
      <w:tr w:rsidR="003328AC" w:rsidRPr="001E7B8E" w14:paraId="6C10EC05" w14:textId="77777777" w:rsidTr="003328A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22BF47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3328AC" w:rsidRPr="001E7B8E" w14:paraId="54DB8D53" w14:textId="77777777" w:rsidTr="003328A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B64DD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1. Podstawowe wiadomości z zakresu historii Polski w XVIII i XIX wieku.</w:t>
            </w:r>
          </w:p>
          <w:p w14:paraId="61996599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2. Umiejętności analityczno-interpretacyjne dzieła literackiego.</w:t>
            </w:r>
          </w:p>
        </w:tc>
      </w:tr>
      <w:tr w:rsidR="003328AC" w:rsidRPr="001E7B8E" w14:paraId="215F3D2B" w14:textId="77777777" w:rsidTr="003328A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C994D4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3328AC" w:rsidRPr="001E7B8E" w14:paraId="3163FE88" w14:textId="77777777" w:rsidTr="003328A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A5E48" w14:textId="77777777" w:rsidR="003328AC" w:rsidRPr="001E7B8E" w:rsidRDefault="003328AC" w:rsidP="00C65D52">
            <w:pPr>
              <w:spacing w:line="276" w:lineRule="auto"/>
              <w:rPr>
                <w:rFonts w:cs="Arial"/>
                <w:b/>
              </w:rPr>
            </w:pPr>
            <w:r w:rsidRPr="001E7B8E">
              <w:rPr>
                <w:rFonts w:cs="Arial"/>
                <w:b/>
              </w:rPr>
              <w:t>Wykłady</w:t>
            </w:r>
          </w:p>
          <w:p w14:paraId="51BFCAD2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 xml:space="preserve">Co to jest pozytywizm?: podłoże społeczno-polityczne pozytywizmu; filozofia pozytywistów </w:t>
            </w:r>
            <w:r w:rsidRPr="001E7B8E">
              <w:rPr>
                <w:rFonts w:cs="Arial"/>
              </w:rPr>
              <w:br/>
              <w:t>(H. Spencer, J. S. Mill, A. Comte); główne hasła pozytywizmu (praca u podstaw, praca organiczna); współczesny stan badań nad pozytywizmem.</w:t>
            </w:r>
          </w:p>
          <w:p w14:paraId="45D4ABE3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 xml:space="preserve">Powieść tendencyjna: programy powieści tendencyjnej; powieść tendencyjna w badaniach współczesnych; Młodość Elizy Orzeszkowej; </w:t>
            </w:r>
          </w:p>
          <w:p w14:paraId="0AD2F5E4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  <w:i/>
                <w:iCs/>
              </w:rPr>
              <w:t>Marta</w:t>
            </w:r>
            <w:r w:rsidRPr="001E7B8E">
              <w:rPr>
                <w:rFonts w:cs="Arial"/>
              </w:rPr>
              <w:t xml:space="preserve"> – załamanie optymizmu w powieści tendencyjnej;</w:t>
            </w:r>
          </w:p>
          <w:p w14:paraId="5A2FD7CF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>Marta, Maria, Karolina – drogi życiowe kobiet; Poglądy Orzeszkowej na emancypację.</w:t>
            </w:r>
          </w:p>
          <w:p w14:paraId="787711F0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 xml:space="preserve">„Strategia mimikry” w twórczości pozytywistek – Maria Konopnicka, </w:t>
            </w:r>
            <w:r w:rsidRPr="001E7B8E">
              <w:rPr>
                <w:rFonts w:cs="Arial"/>
                <w:i/>
                <w:iCs/>
              </w:rPr>
              <w:t>Panna Florentyna</w:t>
            </w:r>
            <w:r w:rsidRPr="001E7B8E">
              <w:rPr>
                <w:rFonts w:cs="Arial"/>
              </w:rPr>
              <w:t xml:space="preserve"> (1894):</w:t>
            </w:r>
          </w:p>
          <w:p w14:paraId="0AF81A0E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 xml:space="preserve">koncepcja wzajemnego macierzyństwa matki i córki (Luce </w:t>
            </w:r>
            <w:proofErr w:type="spellStart"/>
            <w:r w:rsidRPr="001E7B8E">
              <w:rPr>
                <w:rFonts w:cs="Arial"/>
              </w:rPr>
              <w:t>Irigaray</w:t>
            </w:r>
            <w:proofErr w:type="spellEnd"/>
            <w:r w:rsidRPr="001E7B8E">
              <w:rPr>
                <w:rFonts w:cs="Arial"/>
              </w:rPr>
              <w:t xml:space="preserve"> - </w:t>
            </w:r>
            <w:proofErr w:type="spellStart"/>
            <w:r w:rsidRPr="001E7B8E">
              <w:rPr>
                <w:rFonts w:cs="Arial"/>
              </w:rPr>
              <w:t>entrematernage</w:t>
            </w:r>
            <w:proofErr w:type="spellEnd"/>
            <w:r w:rsidRPr="001E7B8E">
              <w:rPr>
                <w:rFonts w:cs="Arial"/>
              </w:rPr>
              <w:t>); Grażyny Borkowskiej kategoria „mimikry” w literaturze pozytywistek; relacje między matką i córką w opowiadaniu Marii Konopnickiej.</w:t>
            </w:r>
          </w:p>
          <w:p w14:paraId="6B0C33EB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>Realizm w powieści: program powieści realistycznej; powieść realistyczna w badaniach współczesnych;</w:t>
            </w:r>
          </w:p>
          <w:p w14:paraId="4E30BE59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  <w:i/>
                <w:iCs/>
              </w:rPr>
              <w:t>Cham</w:t>
            </w:r>
            <w:r w:rsidRPr="001E7B8E">
              <w:rPr>
                <w:rFonts w:cs="Arial"/>
              </w:rPr>
              <w:t xml:space="preserve"> Elizy Orzeszkowej jako powieść realistyczna: psychologizm powieściowy; bohater czasów nerwowych – studium choroby; kwestia kobieca w </w:t>
            </w:r>
            <w:r w:rsidRPr="001E7B8E">
              <w:rPr>
                <w:rFonts w:cs="Arial"/>
                <w:i/>
                <w:iCs/>
              </w:rPr>
              <w:t>Chamie</w:t>
            </w:r>
            <w:r w:rsidRPr="001E7B8E">
              <w:rPr>
                <w:rFonts w:cs="Arial"/>
              </w:rPr>
              <w:t>.</w:t>
            </w:r>
          </w:p>
          <w:p w14:paraId="3F033F76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 xml:space="preserve">Parabola w literaturze pozytywizmu: Bolesław Prus, </w:t>
            </w:r>
            <w:r w:rsidRPr="001E7B8E">
              <w:rPr>
                <w:rFonts w:cs="Arial"/>
                <w:i/>
                <w:iCs/>
              </w:rPr>
              <w:t>Cienie</w:t>
            </w:r>
            <w:r w:rsidRPr="001E7B8E">
              <w:rPr>
                <w:rFonts w:cs="Arial"/>
              </w:rPr>
              <w:t xml:space="preserve">: małe formy prozatorskie w literaturze pozytywizmu (przegląd); Prusa filozofia życia (Grażyna Borkowska); mistycyzm Prusa? (Jan </w:t>
            </w:r>
            <w:proofErr w:type="spellStart"/>
            <w:r w:rsidRPr="001E7B8E">
              <w:rPr>
                <w:rFonts w:cs="Arial"/>
              </w:rPr>
              <w:t>Tomkowski</w:t>
            </w:r>
            <w:proofErr w:type="spellEnd"/>
            <w:r w:rsidRPr="001E7B8E">
              <w:rPr>
                <w:rFonts w:cs="Arial"/>
              </w:rPr>
              <w:t xml:space="preserve">); analiza i interpretacja opowiadania </w:t>
            </w:r>
            <w:r w:rsidRPr="001E7B8E">
              <w:rPr>
                <w:rFonts w:cs="Arial"/>
                <w:i/>
                <w:iCs/>
              </w:rPr>
              <w:t>Cienie</w:t>
            </w:r>
            <w:r w:rsidRPr="001E7B8E">
              <w:rPr>
                <w:rFonts w:cs="Arial"/>
              </w:rPr>
              <w:t>.</w:t>
            </w:r>
          </w:p>
          <w:p w14:paraId="5F47DBDD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 xml:space="preserve">Dzieje recepcji </w:t>
            </w:r>
            <w:r w:rsidRPr="001E7B8E">
              <w:rPr>
                <w:rFonts w:cs="Arial"/>
                <w:i/>
                <w:iCs/>
              </w:rPr>
              <w:t>Lalki</w:t>
            </w:r>
            <w:r w:rsidRPr="001E7B8E">
              <w:rPr>
                <w:rFonts w:cs="Arial"/>
              </w:rPr>
              <w:t xml:space="preserve"> Bolesława Prusa: pierwsze zarzuty wobec </w:t>
            </w:r>
            <w:r w:rsidRPr="001E7B8E">
              <w:rPr>
                <w:rFonts w:cs="Arial"/>
                <w:i/>
                <w:iCs/>
              </w:rPr>
              <w:t>Lalki</w:t>
            </w:r>
            <w:r w:rsidRPr="001E7B8E">
              <w:rPr>
                <w:rFonts w:cs="Arial"/>
              </w:rPr>
              <w:t xml:space="preserve">; zainteresowanie </w:t>
            </w:r>
            <w:r w:rsidRPr="001E7B8E">
              <w:rPr>
                <w:rFonts w:cs="Arial"/>
                <w:i/>
                <w:iCs/>
              </w:rPr>
              <w:t>Lalką</w:t>
            </w:r>
            <w:r w:rsidRPr="001E7B8E">
              <w:rPr>
                <w:rFonts w:cs="Arial"/>
              </w:rPr>
              <w:t xml:space="preserve"> w 20-leciu międzywojennym; </w:t>
            </w:r>
            <w:r w:rsidRPr="001E7B8E">
              <w:rPr>
                <w:rFonts w:cs="Arial"/>
                <w:i/>
                <w:iCs/>
              </w:rPr>
              <w:t>Lalka</w:t>
            </w:r>
            <w:r w:rsidRPr="001E7B8E">
              <w:rPr>
                <w:rFonts w:cs="Arial"/>
              </w:rPr>
              <w:t xml:space="preserve"> w interpretacji Ewy </w:t>
            </w:r>
            <w:proofErr w:type="spellStart"/>
            <w:r w:rsidRPr="001E7B8E">
              <w:rPr>
                <w:rFonts w:cs="Arial"/>
              </w:rPr>
              <w:t>Paczoskiej</w:t>
            </w:r>
            <w:proofErr w:type="spellEnd"/>
            <w:r w:rsidRPr="001E7B8E">
              <w:rPr>
                <w:rFonts w:cs="Arial"/>
              </w:rPr>
              <w:t xml:space="preserve"> i Olgi Tokarczuk; </w:t>
            </w:r>
            <w:r w:rsidRPr="001E7B8E">
              <w:rPr>
                <w:rFonts w:cs="Arial"/>
                <w:i/>
                <w:iCs/>
              </w:rPr>
              <w:t>Lalka</w:t>
            </w:r>
            <w:r w:rsidRPr="001E7B8E">
              <w:rPr>
                <w:rFonts w:cs="Arial"/>
              </w:rPr>
              <w:t xml:space="preserve"> arcydziełem.</w:t>
            </w:r>
          </w:p>
          <w:p w14:paraId="62CA83AD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>Aleksander Świętochowski – krytyk, literat, myśliciel: działalność publicystyczna Aleksandra Świętochowskiego; liberalizm Świętochowskiego; Dumania pesymisty – zmierzch optymizmu pozytywistycznego.</w:t>
            </w:r>
          </w:p>
          <w:p w14:paraId="0E2A6E40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 xml:space="preserve">Nowelistyka Aleksandra Świętochowskiego: dwutorowość nowelistyki (parabola a opowiadania o charakterze społecznym </w:t>
            </w:r>
            <w:proofErr w:type="spellStart"/>
            <w:r w:rsidRPr="001E7B8E">
              <w:rPr>
                <w:rFonts w:cs="Arial"/>
              </w:rPr>
              <w:t>Chawa</w:t>
            </w:r>
            <w:proofErr w:type="spellEnd"/>
            <w:r w:rsidRPr="001E7B8E">
              <w:rPr>
                <w:rFonts w:cs="Arial"/>
              </w:rPr>
              <w:t xml:space="preserve"> Rubin, Karl </w:t>
            </w:r>
            <w:proofErr w:type="spellStart"/>
            <w:r w:rsidRPr="001E7B8E">
              <w:rPr>
                <w:rFonts w:cs="Arial"/>
              </w:rPr>
              <w:t>Krug</w:t>
            </w:r>
            <w:proofErr w:type="spellEnd"/>
            <w:r w:rsidRPr="001E7B8E">
              <w:rPr>
                <w:rFonts w:cs="Arial"/>
              </w:rPr>
              <w:t>);uprzedzenia społeczne; kwestia żydowska.</w:t>
            </w:r>
          </w:p>
          <w:p w14:paraId="0CD43E08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>Spór o Sienkiewicza: krytyka Sienkiewicza (S. Brzozowski, W. Gombrowicz, Cz. Miłosz); koncepcja Grażyny Borkowskiej dotycząca miejsca Sienkiewicza w literaturze polskiej; argumenty obrońców Sienkiewicza.</w:t>
            </w:r>
          </w:p>
          <w:p w14:paraId="455C75E6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 xml:space="preserve">Niewola tatarska jako próbka pisarstwa historycznego Henryka Sienkiewicza: cechy gatunkowe Niewoli tatarskiej; tradycja romantyczna; funkcje psalmu 136 (137) Super </w:t>
            </w:r>
            <w:proofErr w:type="spellStart"/>
            <w:r w:rsidRPr="001E7B8E">
              <w:rPr>
                <w:rFonts w:cs="Arial"/>
              </w:rPr>
              <w:t>flumina</w:t>
            </w:r>
            <w:proofErr w:type="spellEnd"/>
            <w:r w:rsidRPr="001E7B8E">
              <w:rPr>
                <w:rFonts w:cs="Arial"/>
              </w:rPr>
              <w:t xml:space="preserve"> </w:t>
            </w:r>
            <w:proofErr w:type="spellStart"/>
            <w:r w:rsidRPr="001E7B8E">
              <w:rPr>
                <w:rFonts w:cs="Arial"/>
              </w:rPr>
              <w:t>Babylonis</w:t>
            </w:r>
            <w:proofErr w:type="spellEnd"/>
            <w:r w:rsidRPr="001E7B8E">
              <w:rPr>
                <w:rFonts w:cs="Arial"/>
              </w:rPr>
              <w:t xml:space="preserve">; Aleksy </w:t>
            </w:r>
            <w:proofErr w:type="spellStart"/>
            <w:r w:rsidRPr="001E7B8E">
              <w:rPr>
                <w:rFonts w:cs="Arial"/>
              </w:rPr>
              <w:t>Zdanoborski</w:t>
            </w:r>
            <w:proofErr w:type="spellEnd"/>
            <w:r w:rsidRPr="001E7B8E">
              <w:rPr>
                <w:rFonts w:cs="Arial"/>
              </w:rPr>
              <w:t xml:space="preserve"> – polski książę niezłomny; cechy Sienkiewiczowskiego pisarstwa historycznego.</w:t>
            </w:r>
          </w:p>
          <w:p w14:paraId="0723CCDA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 xml:space="preserve">Naturalizm w Polsce: dyskusje na łamach „Wędrowca” ; naturalizm </w:t>
            </w:r>
            <w:proofErr w:type="spellStart"/>
            <w:r w:rsidRPr="001E7B8E">
              <w:rPr>
                <w:rFonts w:cs="Arial"/>
              </w:rPr>
              <w:t>Flaubertowski</w:t>
            </w:r>
            <w:proofErr w:type="spellEnd"/>
            <w:r w:rsidRPr="001E7B8E">
              <w:rPr>
                <w:rFonts w:cs="Arial"/>
              </w:rPr>
              <w:t xml:space="preserve">; Na skałach Calvados przykładem powieści naturalistycznej; dzieje kształtowania się tekstu powieści; studium rozkładu małżeńskiego; </w:t>
            </w:r>
            <w:proofErr w:type="spellStart"/>
            <w:r w:rsidRPr="001E7B8E">
              <w:rPr>
                <w:rFonts w:cs="Arial"/>
              </w:rPr>
              <w:t>bowaryzm</w:t>
            </w:r>
            <w:proofErr w:type="spellEnd"/>
            <w:r w:rsidRPr="001E7B8E">
              <w:rPr>
                <w:rFonts w:cs="Arial"/>
              </w:rPr>
              <w:t xml:space="preserve"> Berty.</w:t>
            </w:r>
          </w:p>
          <w:p w14:paraId="037687F0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 xml:space="preserve">Naturalizm </w:t>
            </w:r>
            <w:proofErr w:type="spellStart"/>
            <w:r w:rsidRPr="001E7B8E">
              <w:rPr>
                <w:rFonts w:cs="Arial"/>
              </w:rPr>
              <w:t>Zolowski</w:t>
            </w:r>
            <w:proofErr w:type="spellEnd"/>
            <w:r w:rsidRPr="001E7B8E">
              <w:rPr>
                <w:rFonts w:cs="Arial"/>
              </w:rPr>
              <w:t xml:space="preserve">: Emila Zoli koncepcja powieści; Darwinizm Dygasińskiego; </w:t>
            </w:r>
            <w:r w:rsidRPr="001E7B8E">
              <w:rPr>
                <w:rFonts w:cs="Arial"/>
                <w:i/>
                <w:iCs/>
              </w:rPr>
              <w:t>Zając</w:t>
            </w:r>
            <w:r w:rsidRPr="001E7B8E">
              <w:rPr>
                <w:rFonts w:cs="Arial"/>
              </w:rPr>
              <w:t xml:space="preserve"> Adolfa Dygasińskiego a </w:t>
            </w:r>
            <w:r w:rsidRPr="001E7B8E">
              <w:rPr>
                <w:rFonts w:cs="Arial"/>
                <w:i/>
                <w:iCs/>
              </w:rPr>
              <w:t>Pan Tadeusz</w:t>
            </w:r>
            <w:r w:rsidRPr="001E7B8E">
              <w:rPr>
                <w:rFonts w:cs="Arial"/>
              </w:rPr>
              <w:t xml:space="preserve"> Adama Mickiewicza – analiza porównawcza; łagodzenie pesymizmu Zoli i Darwina.</w:t>
            </w:r>
          </w:p>
          <w:p w14:paraId="7549B343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 xml:space="preserve">Dramat mieszczański: Fredro a drama mieszczańska; cechy dramy mieszczańskiej; „sztuka dobrze skrojona”, pisarstwo Michała Bałuckiego i Józefa Blizińskiego, analiza i interpretacja dramatu: </w:t>
            </w:r>
            <w:r w:rsidRPr="001E7B8E">
              <w:rPr>
                <w:rFonts w:cs="Arial"/>
                <w:i/>
                <w:iCs/>
              </w:rPr>
              <w:t>Grube ryby</w:t>
            </w:r>
            <w:r w:rsidRPr="001E7B8E">
              <w:rPr>
                <w:rFonts w:cs="Arial"/>
              </w:rPr>
              <w:t>.</w:t>
            </w:r>
          </w:p>
          <w:p w14:paraId="276F1092" w14:textId="77777777" w:rsidR="003328AC" w:rsidRPr="001E7B8E" w:rsidRDefault="003328AC" w:rsidP="00C65D52">
            <w:pPr>
              <w:numPr>
                <w:ilvl w:val="0"/>
                <w:numId w:val="9"/>
              </w:numPr>
              <w:spacing w:line="276" w:lineRule="auto"/>
              <w:ind w:left="567"/>
              <w:contextualSpacing/>
              <w:rPr>
                <w:rFonts w:cs="Arial"/>
              </w:rPr>
            </w:pPr>
            <w:r w:rsidRPr="001E7B8E">
              <w:rPr>
                <w:rFonts w:cs="Arial"/>
              </w:rPr>
              <w:t>Poezja czasów niepoetyckich: Felicjan Faleński (parnasizm, strofa meandryczna, Meandry jako cykl, solipsyzm)Adam Asnyk (sonety Nad głębiami, melancholia; znikomość istnienia) Maria Konopnicka – tonacja „wysoka” , wiersze ludowe i wrażenia z podróży w poezji.</w:t>
            </w:r>
          </w:p>
          <w:p w14:paraId="0024512D" w14:textId="77777777" w:rsidR="003328AC" w:rsidRPr="001E7B8E" w:rsidRDefault="003328AC" w:rsidP="00C65D52">
            <w:pPr>
              <w:spacing w:line="276" w:lineRule="auto"/>
              <w:ind w:left="567"/>
              <w:rPr>
                <w:rFonts w:cs="Arial"/>
                <w:b/>
              </w:rPr>
            </w:pPr>
            <w:r w:rsidRPr="001E7B8E">
              <w:rPr>
                <w:rFonts w:cs="Arial"/>
                <w:b/>
              </w:rPr>
              <w:t>Ćwiczenia</w:t>
            </w:r>
          </w:p>
          <w:p w14:paraId="0C4AEC9D" w14:textId="77777777" w:rsidR="003328AC" w:rsidRPr="001E7B8E" w:rsidRDefault="003328AC" w:rsidP="00C65D52">
            <w:p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>Na ćwiczeniach prowadzone są analizy i interpretacje wybranych tekstów literackich, omówionych na wykładach.</w:t>
            </w:r>
          </w:p>
        </w:tc>
      </w:tr>
      <w:tr w:rsidR="003328AC" w:rsidRPr="001E7B8E" w14:paraId="7EA29E39" w14:textId="77777777" w:rsidTr="003328A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2871CC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3328AC" w:rsidRPr="001E7B8E" w14:paraId="0D118F49" w14:textId="77777777" w:rsidTr="003328A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CE3A6" w14:textId="77777777" w:rsidR="003328AC" w:rsidRPr="001E7B8E" w:rsidRDefault="003328AC" w:rsidP="00C65D52">
            <w:p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Teksty literackie i </w:t>
            </w:r>
            <w:proofErr w:type="spellStart"/>
            <w:r w:rsidRPr="001E7B8E">
              <w:rPr>
                <w:rFonts w:cs="Arial"/>
              </w:rPr>
              <w:t>metaliterackie</w:t>
            </w:r>
            <w:proofErr w:type="spellEnd"/>
            <w:r w:rsidRPr="001E7B8E">
              <w:rPr>
                <w:rFonts w:cs="Arial"/>
              </w:rPr>
              <w:t>:</w:t>
            </w:r>
          </w:p>
          <w:p w14:paraId="00D6235C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Eliza Orzeszkowa, </w:t>
            </w:r>
            <w:r w:rsidRPr="001E7B8E">
              <w:rPr>
                <w:rFonts w:cs="Arial"/>
                <w:i/>
                <w:iCs/>
              </w:rPr>
              <w:t>Marta</w:t>
            </w:r>
            <w:r w:rsidRPr="001E7B8E">
              <w:rPr>
                <w:rFonts w:cs="Arial"/>
              </w:rPr>
              <w:t>, Warszawa 1973.</w:t>
            </w:r>
          </w:p>
          <w:p w14:paraId="321741E9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Eliza Orzeszkowa, </w:t>
            </w:r>
            <w:r w:rsidRPr="001E7B8E">
              <w:rPr>
                <w:rFonts w:cs="Arial"/>
                <w:i/>
                <w:iCs/>
              </w:rPr>
              <w:t>Kilka uwag nad powieścią</w:t>
            </w:r>
            <w:r w:rsidRPr="001E7B8E">
              <w:rPr>
                <w:rFonts w:cs="Arial"/>
              </w:rPr>
              <w:t xml:space="preserve">, w: </w:t>
            </w:r>
            <w:r w:rsidRPr="001E7B8E">
              <w:rPr>
                <w:rFonts w:cs="Arial"/>
                <w:i/>
                <w:iCs/>
              </w:rPr>
              <w:t>Programy i dyskusje okresu pozytywizmu</w:t>
            </w:r>
            <w:r w:rsidRPr="001E7B8E">
              <w:rPr>
                <w:rFonts w:cs="Arial"/>
              </w:rPr>
              <w:t xml:space="preserve">, oprac. Janina </w:t>
            </w:r>
            <w:proofErr w:type="spellStart"/>
            <w:r w:rsidRPr="001E7B8E">
              <w:rPr>
                <w:rFonts w:cs="Arial"/>
              </w:rPr>
              <w:t>Kulczycka-Saloni</w:t>
            </w:r>
            <w:proofErr w:type="spellEnd"/>
            <w:r w:rsidRPr="001E7B8E">
              <w:rPr>
                <w:rFonts w:cs="Arial"/>
              </w:rPr>
              <w:t>, Wrocław 1985, BN, S. I, nr 249.</w:t>
            </w:r>
          </w:p>
          <w:p w14:paraId="4148580B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Maria Konopnicka, </w:t>
            </w:r>
            <w:r w:rsidRPr="001E7B8E">
              <w:rPr>
                <w:rFonts w:cs="Arial"/>
                <w:i/>
                <w:iCs/>
              </w:rPr>
              <w:t>Panna Florentyna</w:t>
            </w:r>
            <w:r w:rsidRPr="001E7B8E">
              <w:rPr>
                <w:rFonts w:cs="Arial"/>
              </w:rPr>
              <w:t xml:space="preserve">, w: </w:t>
            </w:r>
            <w:r w:rsidRPr="001E7B8E">
              <w:rPr>
                <w:rFonts w:cs="Arial"/>
                <w:i/>
                <w:iCs/>
              </w:rPr>
              <w:t>Dzieła zebrane</w:t>
            </w:r>
            <w:r w:rsidRPr="001E7B8E">
              <w:rPr>
                <w:rFonts w:cs="Arial"/>
              </w:rPr>
              <w:t>, red. Alina Brodzka, Warszawa 1974, t. 3.</w:t>
            </w:r>
          </w:p>
          <w:p w14:paraId="0F667F85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Eliza Orzeszkowa, </w:t>
            </w:r>
            <w:r w:rsidRPr="001E7B8E">
              <w:rPr>
                <w:rFonts w:cs="Arial"/>
                <w:i/>
                <w:iCs/>
              </w:rPr>
              <w:t>Cham</w:t>
            </w:r>
            <w:r w:rsidRPr="001E7B8E">
              <w:rPr>
                <w:rFonts w:cs="Arial"/>
              </w:rPr>
              <w:t>, oprac. Grażyna Borkowska, Kraków 1998.</w:t>
            </w:r>
          </w:p>
          <w:p w14:paraId="6A36C11E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Eliza Orzeszkowa, </w:t>
            </w:r>
            <w:r w:rsidRPr="001E7B8E">
              <w:rPr>
                <w:rFonts w:cs="Arial"/>
                <w:i/>
                <w:iCs/>
              </w:rPr>
              <w:t>O powieściach Teodora Tomasza Jeża z rzutem na powieść w ogóle</w:t>
            </w:r>
            <w:r w:rsidRPr="001E7B8E">
              <w:rPr>
                <w:rFonts w:cs="Arial"/>
              </w:rPr>
              <w:t xml:space="preserve">, w: </w:t>
            </w:r>
            <w:r w:rsidRPr="001E7B8E">
              <w:rPr>
                <w:rFonts w:cs="Arial"/>
                <w:i/>
                <w:iCs/>
              </w:rPr>
              <w:t>Programy i dyskusje literackie okresu pozytywizmu</w:t>
            </w:r>
            <w:r w:rsidRPr="001E7B8E">
              <w:rPr>
                <w:rFonts w:cs="Arial"/>
              </w:rPr>
              <w:t xml:space="preserve">, oprac. Janina </w:t>
            </w:r>
            <w:proofErr w:type="spellStart"/>
            <w:r w:rsidRPr="001E7B8E">
              <w:rPr>
                <w:rFonts w:cs="Arial"/>
              </w:rPr>
              <w:t>Kulczycka-Saloni</w:t>
            </w:r>
            <w:proofErr w:type="spellEnd"/>
            <w:r w:rsidRPr="001E7B8E">
              <w:rPr>
                <w:rFonts w:cs="Arial"/>
              </w:rPr>
              <w:t>, Wrocław 1985, BN S. I, nr 249.</w:t>
            </w:r>
          </w:p>
          <w:p w14:paraId="519B97C1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Eliza Orzeszkowa, </w:t>
            </w:r>
            <w:r w:rsidRPr="001E7B8E">
              <w:rPr>
                <w:rFonts w:cs="Arial"/>
                <w:i/>
                <w:iCs/>
              </w:rPr>
              <w:t>Pisma zebrane</w:t>
            </w:r>
            <w:r w:rsidRPr="001E7B8E">
              <w:rPr>
                <w:rFonts w:cs="Arial"/>
              </w:rPr>
              <w:t xml:space="preserve">, red. Julian Krzyżanowski, Warszawa 1947-1952, t. 21-23: </w:t>
            </w:r>
            <w:r w:rsidRPr="001E7B8E">
              <w:rPr>
                <w:rFonts w:cs="Arial"/>
                <w:i/>
                <w:iCs/>
              </w:rPr>
              <w:t>Nad Niemnem</w:t>
            </w:r>
            <w:r w:rsidRPr="001E7B8E">
              <w:rPr>
                <w:rFonts w:cs="Arial"/>
              </w:rPr>
              <w:t>.</w:t>
            </w:r>
          </w:p>
          <w:p w14:paraId="5919AA9E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Bolesław Prus, </w:t>
            </w:r>
            <w:r w:rsidRPr="001E7B8E">
              <w:rPr>
                <w:rFonts w:cs="Arial"/>
                <w:i/>
                <w:iCs/>
              </w:rPr>
              <w:t>Lalka</w:t>
            </w:r>
            <w:r w:rsidRPr="001E7B8E">
              <w:rPr>
                <w:rFonts w:cs="Arial"/>
              </w:rPr>
              <w:t>, oprac. Józef Bachórz, Wrocław, 1991, BN I-262.</w:t>
            </w:r>
          </w:p>
          <w:p w14:paraId="48B351A1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Bolesław Prus, </w:t>
            </w:r>
            <w:r w:rsidRPr="001E7B8E">
              <w:rPr>
                <w:rFonts w:cs="Arial"/>
                <w:i/>
                <w:iCs/>
              </w:rPr>
              <w:t>Cienie</w:t>
            </w:r>
            <w:r w:rsidRPr="001E7B8E">
              <w:rPr>
                <w:rFonts w:cs="Arial"/>
              </w:rPr>
              <w:t xml:space="preserve">, w: </w:t>
            </w:r>
            <w:r w:rsidRPr="001E7B8E">
              <w:rPr>
                <w:rFonts w:cs="Arial"/>
                <w:i/>
                <w:iCs/>
              </w:rPr>
              <w:t>Opowiadania i nowele</w:t>
            </w:r>
            <w:r w:rsidRPr="001E7B8E">
              <w:rPr>
                <w:rFonts w:cs="Arial"/>
              </w:rPr>
              <w:t>, oprac. Tadeusz Żabski, Wrocław 1996, BN, S. I, nr 291.</w:t>
            </w:r>
          </w:p>
          <w:p w14:paraId="224F6C5A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Henryk Sienkiewicz, </w:t>
            </w:r>
            <w:r w:rsidRPr="001E7B8E">
              <w:rPr>
                <w:rFonts w:cs="Arial"/>
                <w:i/>
                <w:iCs/>
              </w:rPr>
              <w:t>O powieści historycznej</w:t>
            </w:r>
            <w:r w:rsidRPr="001E7B8E">
              <w:rPr>
                <w:rFonts w:cs="Arial"/>
              </w:rPr>
              <w:t xml:space="preserve">; Bolesław Prus, </w:t>
            </w:r>
            <w:r w:rsidRPr="001E7B8E">
              <w:rPr>
                <w:rFonts w:cs="Arial"/>
                <w:i/>
                <w:iCs/>
              </w:rPr>
              <w:t xml:space="preserve">„Ogniem i mieczem” powieść z lat dawnych </w:t>
            </w:r>
            <w:r w:rsidRPr="001E7B8E">
              <w:rPr>
                <w:rFonts w:cs="Arial"/>
              </w:rPr>
              <w:t xml:space="preserve">Henryka Sienkiewicza, w: </w:t>
            </w:r>
            <w:r w:rsidRPr="001E7B8E">
              <w:rPr>
                <w:rFonts w:cs="Arial"/>
                <w:i/>
                <w:iCs/>
              </w:rPr>
              <w:t>Programy i dyskusje literackie okresu pozytywizmu</w:t>
            </w:r>
            <w:r w:rsidRPr="001E7B8E">
              <w:rPr>
                <w:rFonts w:cs="Arial"/>
              </w:rPr>
              <w:t xml:space="preserve">, oprac. Janina </w:t>
            </w:r>
            <w:proofErr w:type="spellStart"/>
            <w:r w:rsidRPr="001E7B8E">
              <w:rPr>
                <w:rFonts w:cs="Arial"/>
              </w:rPr>
              <w:t>Kulczycka-Saloni</w:t>
            </w:r>
            <w:proofErr w:type="spellEnd"/>
            <w:r w:rsidRPr="001E7B8E">
              <w:rPr>
                <w:rFonts w:cs="Arial"/>
              </w:rPr>
              <w:t>, Wrocław 1985, BN, S. I, nr 249.</w:t>
            </w:r>
          </w:p>
          <w:p w14:paraId="5BFC6A85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Henryk Sienkiewicz, </w:t>
            </w:r>
            <w:r w:rsidRPr="001E7B8E">
              <w:rPr>
                <w:rFonts w:cs="Arial"/>
                <w:i/>
                <w:iCs/>
              </w:rPr>
              <w:t>Niewola tatarska</w:t>
            </w:r>
            <w:r w:rsidRPr="001E7B8E">
              <w:rPr>
                <w:rFonts w:cs="Arial"/>
              </w:rPr>
              <w:t xml:space="preserve">, w: </w:t>
            </w:r>
            <w:r w:rsidRPr="001E7B8E">
              <w:rPr>
                <w:rFonts w:cs="Arial"/>
                <w:i/>
                <w:iCs/>
              </w:rPr>
              <w:t>Wybór nowel i opowiadań</w:t>
            </w:r>
            <w:r w:rsidRPr="001E7B8E">
              <w:rPr>
                <w:rFonts w:cs="Arial"/>
              </w:rPr>
              <w:t>, oprac. Tadeusz Bujnicki, Wrocław1992, BN, S. I, nr 231.</w:t>
            </w:r>
          </w:p>
          <w:p w14:paraId="7D8F687F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Henryk Sienkiewicz, </w:t>
            </w:r>
            <w:r w:rsidRPr="001E7B8E">
              <w:rPr>
                <w:rFonts w:cs="Arial"/>
                <w:i/>
                <w:iCs/>
              </w:rPr>
              <w:t>O naturalizmie w powieści</w:t>
            </w:r>
            <w:r w:rsidRPr="001E7B8E">
              <w:rPr>
                <w:rFonts w:cs="Arial"/>
              </w:rPr>
              <w:t xml:space="preserve">, w: </w:t>
            </w:r>
            <w:r w:rsidRPr="001E7B8E">
              <w:rPr>
                <w:rFonts w:cs="Arial"/>
                <w:i/>
                <w:iCs/>
              </w:rPr>
              <w:t>Naturalizm</w:t>
            </w:r>
            <w:r w:rsidRPr="001E7B8E">
              <w:rPr>
                <w:rFonts w:cs="Arial"/>
              </w:rPr>
              <w:t xml:space="preserve">, wybór i oprac. Danuta </w:t>
            </w:r>
            <w:proofErr w:type="spellStart"/>
            <w:r w:rsidRPr="001E7B8E">
              <w:rPr>
                <w:rFonts w:cs="Arial"/>
              </w:rPr>
              <w:t>Knysz</w:t>
            </w:r>
            <w:proofErr w:type="spellEnd"/>
            <w:r w:rsidRPr="001E7B8E">
              <w:rPr>
                <w:rFonts w:cs="Arial"/>
              </w:rPr>
              <w:t xml:space="preserve">-Tomaszewska, Janina </w:t>
            </w:r>
            <w:proofErr w:type="spellStart"/>
            <w:r w:rsidRPr="001E7B8E">
              <w:rPr>
                <w:rFonts w:cs="Arial"/>
              </w:rPr>
              <w:t>Kulczycka-Saloni</w:t>
            </w:r>
            <w:proofErr w:type="spellEnd"/>
            <w:r w:rsidRPr="001E7B8E">
              <w:rPr>
                <w:rFonts w:cs="Arial"/>
              </w:rPr>
              <w:t>, Warszawa 1996.</w:t>
            </w:r>
          </w:p>
          <w:p w14:paraId="01A8DDD5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Henryk Sienkiewicz, </w:t>
            </w:r>
            <w:r w:rsidRPr="001E7B8E">
              <w:rPr>
                <w:rFonts w:cs="Arial"/>
                <w:i/>
                <w:iCs/>
              </w:rPr>
              <w:t>Pisma wybrane</w:t>
            </w:r>
            <w:r w:rsidRPr="001E7B8E">
              <w:rPr>
                <w:rFonts w:cs="Arial"/>
              </w:rPr>
              <w:t xml:space="preserve">, Warszawa 1976-1978,t. 5-6: </w:t>
            </w:r>
            <w:r w:rsidRPr="001E7B8E">
              <w:rPr>
                <w:rFonts w:cs="Arial"/>
                <w:i/>
                <w:iCs/>
              </w:rPr>
              <w:t>Ogniem i mieczem</w:t>
            </w:r>
            <w:r w:rsidRPr="001E7B8E">
              <w:rPr>
                <w:rFonts w:cs="Arial"/>
              </w:rPr>
              <w:t xml:space="preserve">; t. 7-9: </w:t>
            </w:r>
            <w:r w:rsidRPr="001E7B8E">
              <w:rPr>
                <w:rFonts w:cs="Arial"/>
                <w:i/>
                <w:iCs/>
              </w:rPr>
              <w:t>Potop</w:t>
            </w:r>
            <w:r w:rsidRPr="001E7B8E">
              <w:rPr>
                <w:rFonts w:cs="Arial"/>
              </w:rPr>
              <w:t xml:space="preserve">; t. 10: </w:t>
            </w:r>
            <w:r w:rsidRPr="001E7B8E">
              <w:rPr>
                <w:rFonts w:cs="Arial"/>
                <w:i/>
                <w:iCs/>
              </w:rPr>
              <w:t>Pan Wołodyjowski</w:t>
            </w:r>
            <w:r w:rsidRPr="001E7B8E">
              <w:rPr>
                <w:rFonts w:cs="Arial"/>
              </w:rPr>
              <w:t xml:space="preserve">; t. 14: </w:t>
            </w:r>
            <w:r w:rsidRPr="001E7B8E">
              <w:rPr>
                <w:rFonts w:cs="Arial"/>
                <w:i/>
                <w:iCs/>
              </w:rPr>
              <w:t>Krzyżacy</w:t>
            </w:r>
            <w:r w:rsidRPr="001E7B8E">
              <w:rPr>
                <w:rFonts w:cs="Arial"/>
              </w:rPr>
              <w:t>.</w:t>
            </w:r>
          </w:p>
          <w:p w14:paraId="4652D413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Antoni Sygietyński, </w:t>
            </w:r>
            <w:r w:rsidRPr="001E7B8E">
              <w:rPr>
                <w:rFonts w:cs="Arial"/>
                <w:i/>
                <w:iCs/>
              </w:rPr>
              <w:t>Współczesna powieść we Francji. G. Flaubert</w:t>
            </w:r>
            <w:r w:rsidRPr="001E7B8E">
              <w:rPr>
                <w:rFonts w:cs="Arial"/>
              </w:rPr>
              <w:t xml:space="preserve">, w: </w:t>
            </w:r>
            <w:r w:rsidRPr="001E7B8E">
              <w:rPr>
                <w:rFonts w:cs="Arial"/>
                <w:i/>
                <w:iCs/>
              </w:rPr>
              <w:t>Programy i dyskusje literackie okresu pozytywizmu</w:t>
            </w:r>
            <w:r w:rsidRPr="001E7B8E">
              <w:rPr>
                <w:rFonts w:cs="Arial"/>
              </w:rPr>
              <w:t xml:space="preserve">, oprac. Janina </w:t>
            </w:r>
            <w:proofErr w:type="spellStart"/>
            <w:r w:rsidRPr="001E7B8E">
              <w:rPr>
                <w:rFonts w:cs="Arial"/>
              </w:rPr>
              <w:t>Kulczycka-Saloni</w:t>
            </w:r>
            <w:proofErr w:type="spellEnd"/>
            <w:r w:rsidRPr="001E7B8E">
              <w:rPr>
                <w:rFonts w:cs="Arial"/>
              </w:rPr>
              <w:t>, Wrocław 1985, BN, S. I, nr 249.</w:t>
            </w:r>
          </w:p>
          <w:p w14:paraId="729EB05F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Antoni Sygietyński, </w:t>
            </w:r>
            <w:r w:rsidRPr="001E7B8E">
              <w:rPr>
                <w:rFonts w:cs="Arial"/>
                <w:i/>
                <w:iCs/>
              </w:rPr>
              <w:t>Na skałach Calvados. Powieść z życia normandzkich rybaków</w:t>
            </w:r>
            <w:r w:rsidRPr="001E7B8E">
              <w:rPr>
                <w:rFonts w:cs="Arial"/>
              </w:rPr>
              <w:t>, Warszawa 1994.</w:t>
            </w:r>
          </w:p>
          <w:p w14:paraId="4CE11F27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Adolf Dygasiński, </w:t>
            </w:r>
            <w:r w:rsidRPr="001E7B8E">
              <w:rPr>
                <w:rFonts w:cs="Arial"/>
                <w:i/>
                <w:iCs/>
              </w:rPr>
              <w:t>Zając</w:t>
            </w:r>
            <w:r w:rsidRPr="001E7B8E">
              <w:rPr>
                <w:rFonts w:cs="Arial"/>
              </w:rPr>
              <w:t>, Kraków 2002, „Klasyka mniej znana”.</w:t>
            </w:r>
          </w:p>
          <w:p w14:paraId="7374F1B5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Felicjan Faleński, </w:t>
            </w:r>
            <w:r w:rsidRPr="001E7B8E">
              <w:rPr>
                <w:rFonts w:cs="Arial"/>
                <w:i/>
                <w:iCs/>
              </w:rPr>
              <w:t>Wybór utworów</w:t>
            </w:r>
            <w:r w:rsidRPr="001E7B8E">
              <w:rPr>
                <w:rFonts w:cs="Arial"/>
              </w:rPr>
              <w:t xml:space="preserve">, oprac. Maria </w:t>
            </w:r>
            <w:proofErr w:type="spellStart"/>
            <w:r w:rsidRPr="001E7B8E">
              <w:rPr>
                <w:rFonts w:cs="Arial"/>
              </w:rPr>
              <w:t>Grzędzielska</w:t>
            </w:r>
            <w:proofErr w:type="spellEnd"/>
            <w:r w:rsidRPr="001E7B8E">
              <w:rPr>
                <w:rFonts w:cs="Arial"/>
              </w:rPr>
              <w:t xml:space="preserve">, Wrocław 1971, BN I-202, tu: </w:t>
            </w:r>
            <w:r w:rsidRPr="001E7B8E">
              <w:rPr>
                <w:rFonts w:cs="Arial"/>
                <w:i/>
                <w:iCs/>
              </w:rPr>
              <w:t>Meandry</w:t>
            </w:r>
            <w:r w:rsidRPr="001E7B8E">
              <w:rPr>
                <w:rFonts w:cs="Arial"/>
              </w:rPr>
              <w:t>.</w:t>
            </w:r>
          </w:p>
          <w:p w14:paraId="6869A516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Adam Asnyk, </w:t>
            </w:r>
            <w:r w:rsidRPr="001E7B8E">
              <w:rPr>
                <w:rFonts w:cs="Arial"/>
                <w:i/>
                <w:iCs/>
              </w:rPr>
              <w:t>Poezje</w:t>
            </w:r>
            <w:r w:rsidRPr="001E7B8E">
              <w:rPr>
                <w:rFonts w:cs="Arial"/>
              </w:rPr>
              <w:t xml:space="preserve">, wstęp Stefan Lichański, Warszawa 1974, „Biblioteka Poezji i Prozy”, tu: </w:t>
            </w:r>
            <w:r w:rsidRPr="001E7B8E">
              <w:rPr>
                <w:rFonts w:cs="Arial"/>
                <w:i/>
                <w:iCs/>
              </w:rPr>
              <w:t>Sonety nad głębiami</w:t>
            </w:r>
            <w:r w:rsidRPr="001E7B8E">
              <w:rPr>
                <w:rFonts w:cs="Arial"/>
              </w:rPr>
              <w:t>.</w:t>
            </w:r>
          </w:p>
          <w:p w14:paraId="37EF3268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Maria Konopnicka, </w:t>
            </w:r>
            <w:r w:rsidRPr="001E7B8E">
              <w:rPr>
                <w:rFonts w:cs="Arial"/>
                <w:i/>
                <w:iCs/>
              </w:rPr>
              <w:t>Poezje</w:t>
            </w:r>
            <w:r w:rsidRPr="001E7B8E">
              <w:rPr>
                <w:rFonts w:cs="Arial"/>
              </w:rPr>
              <w:t>, oprac. Alina Brodzka, Warszawa 1963 (</w:t>
            </w:r>
            <w:r w:rsidRPr="001E7B8E">
              <w:rPr>
                <w:rFonts w:cs="Arial"/>
                <w:i/>
                <w:iCs/>
              </w:rPr>
              <w:t>Rota; Bądź silny!; Nie płaczcie, smutni; Kołysz mi się, kołysz; A czemuż wy, chłodne rosy; A jak poszedł król na wojnę</w:t>
            </w:r>
            <w:r w:rsidRPr="001E7B8E">
              <w:rPr>
                <w:rFonts w:cs="Arial"/>
              </w:rPr>
              <w:t xml:space="preserve">; zbiór: </w:t>
            </w:r>
            <w:r w:rsidRPr="001E7B8E">
              <w:rPr>
                <w:rFonts w:cs="Arial"/>
                <w:i/>
                <w:iCs/>
              </w:rPr>
              <w:t>Italia</w:t>
            </w:r>
            <w:r w:rsidRPr="001E7B8E">
              <w:rPr>
                <w:rFonts w:cs="Arial"/>
              </w:rPr>
              <w:t>)</w:t>
            </w:r>
          </w:p>
          <w:p w14:paraId="6E6D8B75" w14:textId="77777777" w:rsidR="003328AC" w:rsidRPr="001E7B8E" w:rsidRDefault="003328AC" w:rsidP="00C65D52">
            <w:pPr>
              <w:spacing w:line="276" w:lineRule="auto"/>
              <w:ind w:left="567"/>
              <w:rPr>
                <w:rFonts w:cs="Arial"/>
              </w:rPr>
            </w:pPr>
          </w:p>
          <w:p w14:paraId="7B8BF2DF" w14:textId="77777777" w:rsidR="003328AC" w:rsidRPr="001E7B8E" w:rsidRDefault="003328AC" w:rsidP="00C65D52">
            <w:p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>Opracowania:</w:t>
            </w:r>
          </w:p>
          <w:p w14:paraId="42F16074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Grażyna Borkowska, </w:t>
            </w:r>
            <w:r w:rsidRPr="001E7B8E">
              <w:rPr>
                <w:rFonts w:cs="Arial"/>
                <w:i/>
                <w:iCs/>
              </w:rPr>
              <w:t>Pozytywiści i inni</w:t>
            </w:r>
            <w:r w:rsidRPr="001E7B8E">
              <w:rPr>
                <w:rFonts w:cs="Arial"/>
              </w:rPr>
              <w:t>, Warszawa 1996, “Mała Historia Literatury Polskiej”.</w:t>
            </w:r>
          </w:p>
          <w:p w14:paraId="410E1D54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Maciej Gloger, </w:t>
            </w:r>
            <w:r w:rsidRPr="001E7B8E">
              <w:rPr>
                <w:rFonts w:cs="Arial"/>
                <w:i/>
                <w:iCs/>
              </w:rPr>
              <w:t>Pozytywizm: miedzy nowoczesnością a modernizmem</w:t>
            </w:r>
            <w:r w:rsidRPr="001E7B8E">
              <w:rPr>
                <w:rFonts w:cs="Arial"/>
              </w:rPr>
              <w:t>, „Pamiętnik Literacki” 2007, z. 1.</w:t>
            </w:r>
          </w:p>
          <w:p w14:paraId="5587FB87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Żmigrodzka Maria, </w:t>
            </w:r>
            <w:r w:rsidRPr="001E7B8E">
              <w:rPr>
                <w:rFonts w:cs="Arial"/>
                <w:i/>
                <w:iCs/>
              </w:rPr>
              <w:t>Strategia powieści tendencyjnej</w:t>
            </w:r>
            <w:r w:rsidRPr="001E7B8E">
              <w:rPr>
                <w:rFonts w:cs="Arial"/>
              </w:rPr>
              <w:t xml:space="preserve">, w: </w:t>
            </w:r>
            <w:r w:rsidRPr="001E7B8E">
              <w:rPr>
                <w:rFonts w:cs="Arial"/>
                <w:i/>
                <w:iCs/>
              </w:rPr>
              <w:t>Orzeszkowa. Młodość pozytywizmu</w:t>
            </w:r>
            <w:r w:rsidRPr="001E7B8E">
              <w:rPr>
                <w:rFonts w:cs="Arial"/>
              </w:rPr>
              <w:t>, Warszawa1965.</w:t>
            </w:r>
          </w:p>
          <w:p w14:paraId="5CC945FB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Lena </w:t>
            </w:r>
            <w:proofErr w:type="spellStart"/>
            <w:r w:rsidRPr="001E7B8E">
              <w:rPr>
                <w:rFonts w:cs="Arial"/>
              </w:rPr>
              <w:t>Magnone</w:t>
            </w:r>
            <w:proofErr w:type="spellEnd"/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  <w:iCs/>
              </w:rPr>
              <w:t>Córki Konopnickiej: strategia mimikry i jej symptom</w:t>
            </w:r>
            <w:r w:rsidRPr="001E7B8E">
              <w:rPr>
                <w:rFonts w:cs="Arial"/>
              </w:rPr>
              <w:t>, “Przegląd Humanistyczny” 2009, nr 2.</w:t>
            </w:r>
          </w:p>
          <w:p w14:paraId="308E8327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Grażyna Borkowska, </w:t>
            </w:r>
            <w:r w:rsidRPr="001E7B8E">
              <w:rPr>
                <w:rFonts w:cs="Arial"/>
                <w:i/>
                <w:iCs/>
              </w:rPr>
              <w:t>Wstęp</w:t>
            </w:r>
            <w:r w:rsidRPr="001E7B8E">
              <w:rPr>
                <w:rFonts w:cs="Arial"/>
              </w:rPr>
              <w:t xml:space="preserve"> do: Eliza Orzeszkowa, </w:t>
            </w:r>
            <w:r w:rsidRPr="001E7B8E">
              <w:rPr>
                <w:rFonts w:cs="Arial"/>
                <w:i/>
                <w:iCs/>
              </w:rPr>
              <w:t>Cham</w:t>
            </w:r>
            <w:r w:rsidRPr="001E7B8E">
              <w:rPr>
                <w:rFonts w:cs="Arial"/>
              </w:rPr>
              <w:t>, Kraków 1998.</w:t>
            </w:r>
          </w:p>
          <w:p w14:paraId="664A4841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Weintraub Wiktor, </w:t>
            </w:r>
            <w:r w:rsidRPr="001E7B8E">
              <w:rPr>
                <w:rFonts w:cs="Arial"/>
                <w:i/>
                <w:iCs/>
              </w:rPr>
              <w:t>Wyznaczniki stylu realistycznego</w:t>
            </w:r>
            <w:r w:rsidRPr="001E7B8E">
              <w:rPr>
                <w:rFonts w:cs="Arial"/>
              </w:rPr>
              <w:t xml:space="preserve">, „Pamiętnik Literacki” 1961, z. 2, przedr. w: </w:t>
            </w:r>
            <w:r w:rsidRPr="001E7B8E">
              <w:rPr>
                <w:rFonts w:cs="Arial"/>
                <w:i/>
                <w:iCs/>
              </w:rPr>
              <w:t>Problemy teorii literatury</w:t>
            </w:r>
            <w:r w:rsidRPr="001E7B8E">
              <w:rPr>
                <w:rFonts w:cs="Arial"/>
              </w:rPr>
              <w:t>, S. I, Wrocław 1976.</w:t>
            </w:r>
          </w:p>
          <w:p w14:paraId="4AC2E4B1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Józef Bachórz, </w:t>
            </w:r>
            <w:r w:rsidRPr="001E7B8E">
              <w:rPr>
                <w:rFonts w:cs="Arial"/>
                <w:i/>
                <w:iCs/>
              </w:rPr>
              <w:t>Wstęp</w:t>
            </w:r>
            <w:r w:rsidRPr="001E7B8E">
              <w:rPr>
                <w:rFonts w:cs="Arial"/>
              </w:rPr>
              <w:t xml:space="preserve"> do: Bolesław Prus, </w:t>
            </w:r>
            <w:r w:rsidRPr="001E7B8E">
              <w:rPr>
                <w:rFonts w:cs="Arial"/>
                <w:i/>
                <w:iCs/>
              </w:rPr>
              <w:t>Lalka</w:t>
            </w:r>
            <w:r w:rsidRPr="001E7B8E">
              <w:rPr>
                <w:rFonts w:cs="Arial"/>
              </w:rPr>
              <w:t>, Wrocław 1991, BN, S. I, nr 262.</w:t>
            </w:r>
          </w:p>
          <w:p w14:paraId="31CC368A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>Jakub A. Malik, „</w:t>
            </w:r>
            <w:r w:rsidRPr="001E7B8E">
              <w:rPr>
                <w:rFonts w:cs="Arial"/>
                <w:i/>
                <w:iCs/>
              </w:rPr>
              <w:t>Lalka”. Historie z różnych światów</w:t>
            </w:r>
            <w:r w:rsidRPr="001E7B8E">
              <w:rPr>
                <w:rFonts w:cs="Arial"/>
              </w:rPr>
              <w:t xml:space="preserve">, Lublin 2005. Rozdział: </w:t>
            </w:r>
            <w:proofErr w:type="spellStart"/>
            <w:r w:rsidRPr="001E7B8E">
              <w:rPr>
                <w:rFonts w:cs="Arial"/>
                <w:i/>
                <w:iCs/>
              </w:rPr>
              <w:t>Universum</w:t>
            </w:r>
            <w:proofErr w:type="spellEnd"/>
            <w:r w:rsidRPr="001E7B8E">
              <w:rPr>
                <w:rFonts w:cs="Arial"/>
                <w:i/>
                <w:iCs/>
              </w:rPr>
              <w:t xml:space="preserve"> „Lalki” albo szyfry i klucze do powieści</w:t>
            </w:r>
            <w:r w:rsidRPr="001E7B8E">
              <w:rPr>
                <w:rFonts w:cs="Arial"/>
              </w:rPr>
              <w:t>, s. 7-24.</w:t>
            </w:r>
          </w:p>
          <w:p w14:paraId="0255169E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Tadeusz Żabski, </w:t>
            </w:r>
            <w:r w:rsidRPr="001E7B8E">
              <w:rPr>
                <w:rFonts w:cs="Arial"/>
                <w:i/>
                <w:iCs/>
              </w:rPr>
              <w:t>Wstęp</w:t>
            </w:r>
            <w:r w:rsidRPr="001E7B8E">
              <w:rPr>
                <w:rFonts w:cs="Arial"/>
              </w:rPr>
              <w:t xml:space="preserve"> do: Bolesław Prus, </w:t>
            </w:r>
            <w:r w:rsidRPr="001E7B8E">
              <w:rPr>
                <w:rFonts w:cs="Arial"/>
                <w:i/>
                <w:iCs/>
              </w:rPr>
              <w:t>Opowiadania i nowele</w:t>
            </w:r>
            <w:r w:rsidRPr="001E7B8E">
              <w:rPr>
                <w:rFonts w:cs="Arial"/>
              </w:rPr>
              <w:t>, Wrocław 1996, BN, S. I, nr 291.</w:t>
            </w:r>
          </w:p>
          <w:p w14:paraId="15514DA5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Samuel </w:t>
            </w:r>
            <w:proofErr w:type="spellStart"/>
            <w:r w:rsidRPr="001E7B8E">
              <w:rPr>
                <w:rFonts w:cs="Arial"/>
              </w:rPr>
              <w:t>Sandler</w:t>
            </w:r>
            <w:proofErr w:type="spellEnd"/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  <w:iCs/>
              </w:rPr>
              <w:t>Wstęp</w:t>
            </w:r>
            <w:r w:rsidRPr="001E7B8E">
              <w:rPr>
                <w:rFonts w:cs="Arial"/>
              </w:rPr>
              <w:t xml:space="preserve"> do: Aleksander Świętochowski, </w:t>
            </w:r>
            <w:r w:rsidRPr="001E7B8E">
              <w:rPr>
                <w:rFonts w:cs="Arial"/>
                <w:i/>
                <w:iCs/>
              </w:rPr>
              <w:t>Nowele i opowiadania</w:t>
            </w:r>
            <w:r w:rsidRPr="001E7B8E">
              <w:rPr>
                <w:rFonts w:cs="Arial"/>
              </w:rPr>
              <w:t>, Wrocław 1965, BN S. I, nr 185.</w:t>
            </w:r>
          </w:p>
          <w:p w14:paraId="6B1C66CB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Grażyna Borkowska, </w:t>
            </w:r>
            <w:r w:rsidRPr="001E7B8E">
              <w:rPr>
                <w:rFonts w:cs="Arial"/>
                <w:i/>
                <w:iCs/>
              </w:rPr>
              <w:t>Arystokratyczny liberalizm Aleksandra Świętochowskiego</w:t>
            </w:r>
            <w:r w:rsidRPr="001E7B8E">
              <w:rPr>
                <w:rFonts w:cs="Arial"/>
              </w:rPr>
              <w:t xml:space="preserve">, w: </w:t>
            </w:r>
            <w:r w:rsidRPr="001E7B8E">
              <w:rPr>
                <w:rFonts w:cs="Arial"/>
                <w:i/>
                <w:iCs/>
              </w:rPr>
              <w:t>Pozytywizm. Język epoki</w:t>
            </w:r>
            <w:r w:rsidRPr="001E7B8E">
              <w:rPr>
                <w:rFonts w:cs="Arial"/>
              </w:rPr>
              <w:t>, red. Grażyna Borkowska, Janusz Maciejewski, Warszawa 2001.</w:t>
            </w:r>
          </w:p>
          <w:p w14:paraId="3BA05EE6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Tadeusz Bujnicki, </w:t>
            </w:r>
            <w:r w:rsidRPr="001E7B8E">
              <w:rPr>
                <w:rFonts w:cs="Arial"/>
                <w:i/>
                <w:iCs/>
              </w:rPr>
              <w:t>Sienkiewiczowski „pamiętnik historyczny”. „Niewola tatarska”</w:t>
            </w:r>
            <w:r w:rsidRPr="001E7B8E">
              <w:rPr>
                <w:rFonts w:cs="Arial"/>
              </w:rPr>
              <w:t xml:space="preserve">, w tegoż: </w:t>
            </w:r>
            <w:r w:rsidRPr="001E7B8E">
              <w:rPr>
                <w:rFonts w:cs="Arial"/>
                <w:i/>
                <w:iCs/>
              </w:rPr>
              <w:t>Sienkiewicz i historia. Studia</w:t>
            </w:r>
            <w:r w:rsidRPr="001E7B8E">
              <w:rPr>
                <w:rFonts w:cs="Arial"/>
              </w:rPr>
              <w:t>, Warszawa 1981.</w:t>
            </w:r>
          </w:p>
          <w:p w14:paraId="12657FCA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  <w:i/>
                <w:iCs/>
              </w:rPr>
              <w:t>Naturalizm i naturaliści w Polsce. Poszukiwania, doświadczenia, kreacje</w:t>
            </w:r>
            <w:r w:rsidRPr="001E7B8E">
              <w:rPr>
                <w:rFonts w:cs="Arial"/>
              </w:rPr>
              <w:t xml:space="preserve">, red. Janina </w:t>
            </w:r>
            <w:proofErr w:type="spellStart"/>
            <w:r w:rsidRPr="001E7B8E">
              <w:rPr>
                <w:rFonts w:cs="Arial"/>
              </w:rPr>
              <w:t>Kulczycka-Saloni</w:t>
            </w:r>
            <w:proofErr w:type="spellEnd"/>
            <w:r w:rsidRPr="001E7B8E">
              <w:rPr>
                <w:rFonts w:cs="Arial"/>
              </w:rPr>
              <w:t xml:space="preserve">, Danuta </w:t>
            </w:r>
            <w:proofErr w:type="spellStart"/>
            <w:r w:rsidRPr="001E7B8E">
              <w:rPr>
                <w:rFonts w:cs="Arial"/>
              </w:rPr>
              <w:t>Knysz</w:t>
            </w:r>
            <w:proofErr w:type="spellEnd"/>
            <w:r w:rsidRPr="001E7B8E">
              <w:rPr>
                <w:rFonts w:cs="Arial"/>
              </w:rPr>
              <w:t xml:space="preserve">-Tomaszewska, Ewa </w:t>
            </w:r>
            <w:proofErr w:type="spellStart"/>
            <w:r w:rsidRPr="001E7B8E">
              <w:rPr>
                <w:rFonts w:cs="Arial"/>
              </w:rPr>
              <w:t>Paczoska</w:t>
            </w:r>
            <w:proofErr w:type="spellEnd"/>
            <w:r w:rsidRPr="001E7B8E">
              <w:rPr>
                <w:rFonts w:cs="Arial"/>
              </w:rPr>
              <w:t xml:space="preserve">, Warszawa 1992, tu: Ewa </w:t>
            </w:r>
            <w:proofErr w:type="spellStart"/>
            <w:r w:rsidRPr="001E7B8E">
              <w:rPr>
                <w:rFonts w:cs="Arial"/>
              </w:rPr>
              <w:t>Paczoska</w:t>
            </w:r>
            <w:proofErr w:type="spellEnd"/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  <w:iCs/>
              </w:rPr>
              <w:t>Antoni Sygietyński – teoretyk w laboratorium naturalizmu</w:t>
            </w:r>
            <w:r w:rsidRPr="001E7B8E">
              <w:rPr>
                <w:rFonts w:cs="Arial"/>
              </w:rPr>
              <w:t xml:space="preserve">; </w:t>
            </w:r>
            <w:r w:rsidRPr="001E7B8E">
              <w:rPr>
                <w:rFonts w:cs="Arial"/>
                <w:i/>
                <w:iCs/>
              </w:rPr>
              <w:t>Adolf Dygasiński – drogi i bezdroża naturalizmu</w:t>
            </w:r>
            <w:r w:rsidRPr="001E7B8E">
              <w:rPr>
                <w:rFonts w:cs="Arial"/>
              </w:rPr>
              <w:t>.</w:t>
            </w:r>
          </w:p>
          <w:p w14:paraId="5AE420E1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Ewa Rzewuska, </w:t>
            </w:r>
            <w:r w:rsidRPr="001E7B8E">
              <w:rPr>
                <w:rFonts w:cs="Arial"/>
                <w:i/>
                <w:iCs/>
              </w:rPr>
              <w:t>Konwencje literackie w polskiej komedii pozytywistycznej</w:t>
            </w:r>
            <w:r w:rsidRPr="001E7B8E">
              <w:rPr>
                <w:rFonts w:cs="Arial"/>
              </w:rPr>
              <w:t xml:space="preserve">, w: </w:t>
            </w:r>
            <w:r w:rsidRPr="001E7B8E">
              <w:rPr>
                <w:rFonts w:cs="Arial"/>
                <w:i/>
                <w:iCs/>
              </w:rPr>
              <w:t>Poetyka i historia</w:t>
            </w:r>
            <w:r w:rsidRPr="001E7B8E">
              <w:rPr>
                <w:rFonts w:cs="Arial"/>
              </w:rPr>
              <w:t>.</w:t>
            </w:r>
          </w:p>
          <w:p w14:paraId="7CCE2FED" w14:textId="77777777" w:rsidR="003328AC" w:rsidRPr="001E7B8E" w:rsidRDefault="003328AC" w:rsidP="00C65D52">
            <w:pPr>
              <w:numPr>
                <w:ilvl w:val="0"/>
                <w:numId w:val="7"/>
              </w:numPr>
              <w:spacing w:line="276" w:lineRule="auto"/>
              <w:ind w:left="567"/>
              <w:rPr>
                <w:rFonts w:cs="Arial"/>
              </w:rPr>
            </w:pPr>
            <w:r w:rsidRPr="001E7B8E">
              <w:rPr>
                <w:rFonts w:cs="Arial"/>
              </w:rPr>
              <w:t xml:space="preserve">Konferencja teoretycznoliteracka, red. Jacek </w:t>
            </w:r>
            <w:proofErr w:type="spellStart"/>
            <w:r w:rsidRPr="001E7B8E">
              <w:rPr>
                <w:rFonts w:cs="Arial"/>
              </w:rPr>
              <w:t>Trzynadlowski</w:t>
            </w:r>
            <w:proofErr w:type="spellEnd"/>
            <w:r w:rsidRPr="001E7B8E">
              <w:rPr>
                <w:rFonts w:cs="Arial"/>
              </w:rPr>
              <w:t>, Wrocław 1968.</w:t>
            </w:r>
          </w:p>
        </w:tc>
      </w:tr>
      <w:tr w:rsidR="003328AC" w:rsidRPr="001E7B8E" w14:paraId="615CEF07" w14:textId="77777777" w:rsidTr="003328A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B2A47B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3328AC" w:rsidRPr="001E7B8E" w14:paraId="78DDB22D" w14:textId="77777777" w:rsidTr="003328A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AD28F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Teksty literackie:</w:t>
            </w:r>
          </w:p>
          <w:p w14:paraId="627C8AD1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Maria Konopnicka, Nowele, oprac. Alina Brodzka, Warszawa 1962, t. 1: Martwa natura, Banasiowa, Nasza szkapa, t. 2: Obrazki więzienne, Na normandzkim brzegu.</w:t>
            </w:r>
          </w:p>
          <w:p w14:paraId="5EE67015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Michał Bałucki, Grube ryby, Dom otwarty, oprac. Tomasz Weiss, Wrocław 1981, BN I-236.</w:t>
            </w:r>
          </w:p>
          <w:p w14:paraId="4966AEA5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 xml:space="preserve">Józef Bliziński, Pan Damazy, oprac. Janina </w:t>
            </w:r>
            <w:proofErr w:type="spellStart"/>
            <w:r w:rsidRPr="001E7B8E">
              <w:rPr>
                <w:rFonts w:cs="Arial"/>
              </w:rPr>
              <w:t>Gorbaczowska</w:t>
            </w:r>
            <w:proofErr w:type="spellEnd"/>
            <w:r w:rsidRPr="001E7B8E">
              <w:rPr>
                <w:rFonts w:cs="Arial"/>
              </w:rPr>
              <w:t>, Wrocław 1957, BN I-138.</w:t>
            </w:r>
          </w:p>
          <w:p w14:paraId="0346C1B1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 xml:space="preserve">Jan Lam, Koroniarz w Galicji, oprac. Stanisław Frybes, Wrocław 1960, BN I-137 lub tegoż, Wielki świat </w:t>
            </w:r>
            <w:proofErr w:type="spellStart"/>
            <w:r w:rsidRPr="001E7B8E">
              <w:rPr>
                <w:rFonts w:cs="Arial"/>
              </w:rPr>
              <w:t>Capowic</w:t>
            </w:r>
            <w:proofErr w:type="spellEnd"/>
            <w:r w:rsidRPr="001E7B8E">
              <w:rPr>
                <w:rFonts w:cs="Arial"/>
              </w:rPr>
              <w:t>, Kraków 2002, „Klasyka Mniej Znana”.</w:t>
            </w:r>
          </w:p>
          <w:p w14:paraId="4C815D4B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 xml:space="preserve">Eliza Orzeszkowa, Pisma zebrane, red. Julian Krzyżanowski, Warszawa 1947-1952, t. 1-52, tu: t. 9-10: </w:t>
            </w:r>
            <w:proofErr w:type="spellStart"/>
            <w:r w:rsidRPr="001E7B8E">
              <w:rPr>
                <w:rFonts w:cs="Arial"/>
              </w:rPr>
              <w:t>Meir</w:t>
            </w:r>
            <w:proofErr w:type="spellEnd"/>
            <w:r w:rsidRPr="001E7B8E">
              <w:rPr>
                <w:rFonts w:cs="Arial"/>
              </w:rPr>
              <w:t xml:space="preserve"> </w:t>
            </w:r>
            <w:proofErr w:type="spellStart"/>
            <w:r w:rsidRPr="001E7B8E">
              <w:rPr>
                <w:rFonts w:cs="Arial"/>
              </w:rPr>
              <w:t>Ezofowicz</w:t>
            </w:r>
            <w:proofErr w:type="spellEnd"/>
            <w:r w:rsidRPr="001E7B8E">
              <w:rPr>
                <w:rFonts w:cs="Arial"/>
              </w:rPr>
              <w:t xml:space="preserve">; t. 14: Dziurdziowie; t. 35: Ad astra; t. 36: Gloria </w:t>
            </w:r>
            <w:proofErr w:type="spellStart"/>
            <w:r w:rsidRPr="001E7B8E">
              <w:rPr>
                <w:rFonts w:cs="Arial"/>
              </w:rPr>
              <w:t>victis</w:t>
            </w:r>
            <w:proofErr w:type="spellEnd"/>
            <w:r w:rsidRPr="001E7B8E">
              <w:rPr>
                <w:rFonts w:cs="Arial"/>
              </w:rPr>
              <w:t>.</w:t>
            </w:r>
          </w:p>
          <w:p w14:paraId="19E4F6B8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Henryk Sienkiewicz, Wybór nowel i opowiadań, oprac. Tadeusz Bujnicki, Wrocław 1992, BN I-231, tu:</w:t>
            </w:r>
          </w:p>
          <w:p w14:paraId="7FD9AD9B" w14:textId="77777777" w:rsidR="003328AC" w:rsidRPr="001E7B8E" w:rsidRDefault="003328AC" w:rsidP="00C65D52">
            <w:p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Latarnik, Sachem, Za chlebem, Bajka lub inne).</w:t>
            </w:r>
          </w:p>
          <w:p w14:paraId="5CE61F6C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 xml:space="preserve">Henryk Sienkiewicz, Pisma wybrane, Warszawa 1976-1978, tu: t. 4: Listy z podróży do Ameryki, (wybór); t. 11: Bez dogmatu; t. 13: Quo </w:t>
            </w:r>
            <w:proofErr w:type="spellStart"/>
            <w:r w:rsidRPr="001E7B8E">
              <w:rPr>
                <w:rFonts w:cs="Arial"/>
              </w:rPr>
              <w:t>vadis</w:t>
            </w:r>
            <w:proofErr w:type="spellEnd"/>
            <w:r w:rsidRPr="001E7B8E">
              <w:rPr>
                <w:rFonts w:cs="Arial"/>
              </w:rPr>
              <w:t>.</w:t>
            </w:r>
          </w:p>
          <w:p w14:paraId="035065DA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Bolesław Prus, Opowiadania i nowele, oprac. Tadeusz Żabski, Wrocław 1996, BN I-291, tu: Milknące głosy, Sen, Pleśń świata, Omyłka, Z legend dawnego Egiptu, Kamizelka.</w:t>
            </w:r>
          </w:p>
          <w:p w14:paraId="3E601A16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Bolesław Prus, Placówka, oprac. Tadeusz Żabski, Wrocław 1991, BN I-251.</w:t>
            </w:r>
          </w:p>
          <w:p w14:paraId="07D59930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Bolesław Prus, Kroniki, oprac. Stanisław Fita, Warszawa, 1987, (wybór).</w:t>
            </w:r>
          </w:p>
          <w:p w14:paraId="28626CBA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Bolesław Prus: Wybór pism. Wydanie w dziesięciu tomach, wybór Maria Dąbrowska, Warszawa 1966, tu: t. 7-8: Emancypantki; t. 9-10: Faraon.</w:t>
            </w:r>
          </w:p>
          <w:p w14:paraId="62F1EE70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 xml:space="preserve">Aleksander Świętochowski, Nowele i opowiadania, oprac. Samuel </w:t>
            </w:r>
            <w:proofErr w:type="spellStart"/>
            <w:r w:rsidRPr="001E7B8E">
              <w:rPr>
                <w:rFonts w:cs="Arial"/>
              </w:rPr>
              <w:t>Sandler</w:t>
            </w:r>
            <w:proofErr w:type="spellEnd"/>
            <w:r w:rsidRPr="001E7B8E">
              <w:rPr>
                <w:rFonts w:cs="Arial"/>
              </w:rPr>
              <w:t>, Wrocław 1965, BN I-185, tu: Sam w sobie, Klub szachistów, Ona.</w:t>
            </w:r>
          </w:p>
          <w:p w14:paraId="76553AD7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Adolf Dygasiński, As, Gody życia, posłowie Danuta Brzozowska, Warszawa 1974, „Biblioteka Klasyki</w:t>
            </w:r>
          </w:p>
          <w:p w14:paraId="3EBF497C" w14:textId="77777777" w:rsidR="003328AC" w:rsidRPr="001E7B8E" w:rsidRDefault="003328AC" w:rsidP="00C65D52">
            <w:p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Polskiej i Obcej”.</w:t>
            </w:r>
          </w:p>
          <w:p w14:paraId="4B72EBCB" w14:textId="77777777" w:rsidR="003328AC" w:rsidRPr="001E7B8E" w:rsidRDefault="003328AC" w:rsidP="00C65D52">
            <w:pPr>
              <w:spacing w:line="276" w:lineRule="auto"/>
              <w:ind w:left="510"/>
              <w:rPr>
                <w:rFonts w:cs="Arial"/>
              </w:rPr>
            </w:pPr>
          </w:p>
          <w:p w14:paraId="12CCAB1B" w14:textId="77777777" w:rsidR="003328AC" w:rsidRPr="001E7B8E" w:rsidRDefault="003328AC" w:rsidP="00C65D52">
            <w:p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Opracowania:</w:t>
            </w:r>
          </w:p>
          <w:p w14:paraId="50CCF4E9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Henryk Markiewicz, Pozytywizm, Warszawa 1999.</w:t>
            </w:r>
          </w:p>
          <w:p w14:paraId="61DC8122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Henryk Markiewicz, Dialektyka pozytywizmu, w tegoż: Nowe przekroje i zbliżenia, Warszawa 1974, Spór o przełom pozytywistyczny, „Teksty Drugie” 1990, nr 5/6, przedr. w tegoż: Literatura i historia, Kraków 1994,</w:t>
            </w:r>
          </w:p>
          <w:p w14:paraId="6352E42B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Stare i nowe w badaniach nad pozytywizmem, „Pamiętnik Literacki” 1996, z. 6.</w:t>
            </w:r>
          </w:p>
          <w:p w14:paraId="7E083842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Grażyna Borkowska, Orzeszkowa – szkic do biografii duchowej, w: Prus i inni. Prace ofiarowane</w:t>
            </w:r>
          </w:p>
          <w:p w14:paraId="1C6338BC" w14:textId="77777777" w:rsidR="003328AC" w:rsidRPr="001E7B8E" w:rsidRDefault="003328AC" w:rsidP="00C65D52">
            <w:p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 xml:space="preserve">Profesorowi Stanisławowi Ficie, red. Jakub A. Malik, Ewa </w:t>
            </w:r>
            <w:proofErr w:type="spellStart"/>
            <w:r w:rsidRPr="001E7B8E">
              <w:rPr>
                <w:rFonts w:cs="Arial"/>
              </w:rPr>
              <w:t>Paczoska</w:t>
            </w:r>
            <w:proofErr w:type="spellEnd"/>
            <w:r w:rsidRPr="001E7B8E">
              <w:rPr>
                <w:rFonts w:cs="Arial"/>
              </w:rPr>
              <w:t>, Lublin 2003.</w:t>
            </w:r>
          </w:p>
          <w:p w14:paraId="25844869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Jerzy Paszek, „Kryształowo spokojne zmysły”. „Maria” i „Marta” Elizy Orzeszkowej, w: Studia o twórczości Elizy Orzeszkowej, red. Jerzy Paszek, Katowice 1989.</w:t>
            </w:r>
          </w:p>
          <w:p w14:paraId="5EDA9BE4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Barczyński Jerzy, Rola dyskursu i narracji, w tegoż: Narracja i tendencja. O powieściach tendencyjnych Elizy Orzeszkowej, Wrocław 1976.</w:t>
            </w:r>
          </w:p>
          <w:p w14:paraId="039B5911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Grażyna Borkowska, Publicystyka Orzeszkowej jako szkoła myślenia obywatelskiego, w: Literatura i sztuka drugiej połowy XIX wieku. Światopoglądy – postawy – tradycje, red. Barbara Bobrowska, Stanisław Fita, Jakub A. Malik, Lublin 2004.</w:t>
            </w:r>
          </w:p>
          <w:p w14:paraId="79B48F7A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Markiewicz Henryk, Antynomie powieści realistycznej, w tegoż: Przekroje i zbliżenia dawne i nowe, Warszawa 1976.</w:t>
            </w:r>
          </w:p>
          <w:p w14:paraId="1EF14544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Grażyna Borkowska, Cudzoziemki. Studia o polskiej prozie kobiecej, Warszawa 1996.</w:t>
            </w:r>
          </w:p>
          <w:p w14:paraId="28FB049E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Michał Głowiński, „Cham”, czyli pani Bovary nad brzegami Niemna, w: „Lalka” i inne. Studia w stulecie polskiej powieści realistycznej, red. Józef Bachórz, Michał Głowiński, Warszawa 1992.</w:t>
            </w:r>
          </w:p>
          <w:p w14:paraId="40ECDCBE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Bartoszyński Kazimierz, Interpretacja – niekończące się zadanie. Przykład „Lalki” Bolesława Prusa, w: Lalka i inne. Studia w stulecie polskiej powieści realistycznej, red. Józef Bachórz, Michał Głowiński, Warszawa 1992.</w:t>
            </w:r>
          </w:p>
          <w:p w14:paraId="59DD3977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Markiewicz Henryk, Co się stało z Lalką?, „Twórczość” 1994, nr 6, przedr. w tegoż: Literatura i historia, Kraków 1994.</w:t>
            </w:r>
          </w:p>
          <w:p w14:paraId="16F27F45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 xml:space="preserve">Ewa </w:t>
            </w:r>
            <w:proofErr w:type="spellStart"/>
            <w:r w:rsidRPr="001E7B8E">
              <w:rPr>
                <w:rFonts w:cs="Arial"/>
              </w:rPr>
              <w:t>Paczoska</w:t>
            </w:r>
            <w:proofErr w:type="spellEnd"/>
            <w:r w:rsidRPr="001E7B8E">
              <w:rPr>
                <w:rFonts w:cs="Arial"/>
              </w:rPr>
              <w:t>, „Lalka”, czyli rozpad świata, Białystok 1995.</w:t>
            </w:r>
          </w:p>
          <w:p w14:paraId="70094943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Olga Tokarczuk, „Lalka” i perła, Kraków 2001.</w:t>
            </w:r>
          </w:p>
          <w:p w14:paraId="2F4C8F52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Świat „Lalki”. 15 studiów, red. Jakub A. Malik, Lublin 2005.</w:t>
            </w:r>
          </w:p>
          <w:p w14:paraId="2722F98F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Maciej Gloger, Bolesław Prus i dylematy pozytywistycznego światopoglądu, Bydgoszcz 2007.</w:t>
            </w:r>
          </w:p>
          <w:p w14:paraId="03CCA258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Barbara Bobrowska, Małe narracje Prusa, Warszawa 2003. Studium: Latarnicy Wójcickiego i Prusa, czyli o „fizjologii parabolicznej”, s. 127-151.</w:t>
            </w:r>
          </w:p>
          <w:p w14:paraId="5C7CB0B5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 xml:space="preserve">Ewa </w:t>
            </w:r>
            <w:proofErr w:type="spellStart"/>
            <w:r w:rsidRPr="001E7B8E">
              <w:rPr>
                <w:rFonts w:cs="Arial"/>
              </w:rPr>
              <w:t>Paczoska</w:t>
            </w:r>
            <w:proofErr w:type="spellEnd"/>
            <w:r w:rsidRPr="001E7B8E">
              <w:rPr>
                <w:rFonts w:cs="Arial"/>
              </w:rPr>
              <w:t xml:space="preserve">, Wstęp do: Aleksander Świętochowski, Dumania pesymisty, oprac. Ewa </w:t>
            </w:r>
            <w:proofErr w:type="spellStart"/>
            <w:r w:rsidRPr="001E7B8E">
              <w:rPr>
                <w:rFonts w:cs="Arial"/>
              </w:rPr>
              <w:t>Paczoska</w:t>
            </w:r>
            <w:proofErr w:type="spellEnd"/>
            <w:r w:rsidRPr="001E7B8E">
              <w:rPr>
                <w:rFonts w:cs="Arial"/>
              </w:rPr>
              <w:t>, Warszawa 2002, s. 5-32.</w:t>
            </w:r>
          </w:p>
          <w:p w14:paraId="3693E612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Stanisław Brzozowski, Henryk Sienkiewicz i jego stanowisko w literaturze współczesnej, w tegoż: Eseje i studia o literaturze, oprac. Henryk Markiewicz, Wrocław 1990, t. 1, BN, S. I, nr 258.</w:t>
            </w:r>
          </w:p>
          <w:p w14:paraId="62EE23F8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Tadeusz Bujnicki, Z teoretycznych problemów powieści historycznej, w: Trylogia Sienkiewicza na tle</w:t>
            </w:r>
          </w:p>
          <w:p w14:paraId="64E6BC5B" w14:textId="77777777" w:rsidR="003328AC" w:rsidRPr="001E7B8E" w:rsidRDefault="003328AC" w:rsidP="00C65D52">
            <w:p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polskiej powieści historycznej, Wrocław 1973, Ewolucja powieści historycznej (do „Trylogii”), w tegoż:</w:t>
            </w:r>
          </w:p>
          <w:p w14:paraId="02D4D20B" w14:textId="77777777" w:rsidR="003328AC" w:rsidRPr="001E7B8E" w:rsidRDefault="003328AC" w:rsidP="00C65D52">
            <w:p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Sienkiewicz i historia, Warszawa 1981.</w:t>
            </w:r>
          </w:p>
          <w:p w14:paraId="398AA173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 xml:space="preserve">Tadeusz Bujnicki, „Chrystus” i „Jawnogrzesznica”. Spór Sienkiewicza ze </w:t>
            </w:r>
            <w:proofErr w:type="spellStart"/>
            <w:r w:rsidRPr="001E7B8E">
              <w:rPr>
                <w:rFonts w:cs="Arial"/>
              </w:rPr>
              <w:t>Spasowiczm</w:t>
            </w:r>
            <w:proofErr w:type="spellEnd"/>
            <w:r w:rsidRPr="001E7B8E">
              <w:rPr>
                <w:rFonts w:cs="Arial"/>
              </w:rPr>
              <w:t xml:space="preserve"> i „szkołą krakowską”, w: Etyka i literatura. Pisarze polscy lat 1863-1918 w poszukiwaniu wzorców życia i sztuki, red. Ewa Ihnatowicz, Ewa </w:t>
            </w:r>
            <w:proofErr w:type="spellStart"/>
            <w:r w:rsidRPr="001E7B8E">
              <w:rPr>
                <w:rFonts w:cs="Arial"/>
              </w:rPr>
              <w:t>Paczoska</w:t>
            </w:r>
            <w:proofErr w:type="spellEnd"/>
            <w:r w:rsidRPr="001E7B8E">
              <w:rPr>
                <w:rFonts w:cs="Arial"/>
              </w:rPr>
              <w:t>, Warszawa 2006.</w:t>
            </w:r>
          </w:p>
          <w:p w14:paraId="16608E20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 xml:space="preserve">Dorota </w:t>
            </w:r>
            <w:proofErr w:type="spellStart"/>
            <w:r w:rsidRPr="001E7B8E">
              <w:rPr>
                <w:rFonts w:cs="Arial"/>
              </w:rPr>
              <w:t>Kielak</w:t>
            </w:r>
            <w:proofErr w:type="spellEnd"/>
            <w:r w:rsidRPr="001E7B8E">
              <w:rPr>
                <w:rFonts w:cs="Arial"/>
              </w:rPr>
              <w:t>, Fotografia w świadomości artystycznej przełomu XIX i XX wieku, w: Literatura i sztuka</w:t>
            </w:r>
          </w:p>
          <w:p w14:paraId="113927D6" w14:textId="77777777" w:rsidR="003328AC" w:rsidRPr="001E7B8E" w:rsidRDefault="003328AC" w:rsidP="00C65D52">
            <w:p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drugiej połowy XIX wieku. Światopoglądy – postawy – tradycje, red. Barbara Bobrowska, Stanisław Fita, Jakub A. Malik, Lublin 2004.</w:t>
            </w:r>
          </w:p>
          <w:p w14:paraId="58B9F7C9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Maria Jolanta Olszewska, Przedmiot transakcji: córka. Od Fredry do Perzyńskiego, w: Mieszczaństwo i mieszczańskość w literaturze polskiej drugiej połowy XIX wieku, red. Ewa Ihnatowicz, Warszawa 2000.</w:t>
            </w:r>
          </w:p>
          <w:p w14:paraId="7163B8F3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Anna Sobiecka, Michał Bałucki i teatr. Wybrane problemy i aspekty, Słupsk 2006.</w:t>
            </w:r>
          </w:p>
          <w:p w14:paraId="19BB47CD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Mazur Aneta, Parnasizm w polskiej poezji II poł. XIX w. i pocz. XX w., Opole 1993.</w:t>
            </w:r>
          </w:p>
          <w:p w14:paraId="40BE5153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>Aneta Mazur, “Realizm poetycki” w późnej twórczości Elizy Orzeszkowej, w: Literatura i sztuka drugiej połowy XIX wieku. Światopoglądy – postawy – tradycje, red. Barbara Bobrowska, Stanisław Fita, Jakub A. Malik, Lublin 2004.</w:t>
            </w:r>
          </w:p>
          <w:p w14:paraId="6042AC6D" w14:textId="77777777" w:rsidR="003328AC" w:rsidRPr="001E7B8E" w:rsidRDefault="003328AC" w:rsidP="00C65D52">
            <w:pPr>
              <w:numPr>
                <w:ilvl w:val="0"/>
                <w:numId w:val="8"/>
              </w:numPr>
              <w:spacing w:line="276" w:lineRule="auto"/>
              <w:ind w:left="510"/>
              <w:rPr>
                <w:rFonts w:cs="Arial"/>
              </w:rPr>
            </w:pPr>
            <w:r w:rsidRPr="001E7B8E">
              <w:rPr>
                <w:rFonts w:cs="Arial"/>
              </w:rPr>
              <w:t xml:space="preserve">Piotr </w:t>
            </w:r>
            <w:proofErr w:type="spellStart"/>
            <w:r w:rsidRPr="001E7B8E">
              <w:rPr>
                <w:rFonts w:cs="Arial"/>
              </w:rPr>
              <w:t>Śniedziewski</w:t>
            </w:r>
            <w:proofErr w:type="spellEnd"/>
            <w:r w:rsidRPr="001E7B8E">
              <w:rPr>
                <w:rFonts w:cs="Arial"/>
              </w:rPr>
              <w:t>, Pozytywistyczne spleeny – „Melancholicy” Elizy Orzeszkowej, „Pamiętnik Literacki” 2009, z. 4.</w:t>
            </w:r>
          </w:p>
        </w:tc>
      </w:tr>
      <w:tr w:rsidR="003328AC" w:rsidRPr="001E7B8E" w14:paraId="40C311F9" w14:textId="77777777" w:rsidTr="003328A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096DB8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3328AC" w:rsidRPr="001E7B8E" w14:paraId="64D3DB29" w14:textId="77777777" w:rsidTr="003328A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5471D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Wykład tradycyjny wspomagany technikami multimedialnymi; dyskusja, elementy analizy i interpretacji</w:t>
            </w:r>
          </w:p>
          <w:p w14:paraId="77D5EC36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dzieła literackiego</w:t>
            </w:r>
          </w:p>
        </w:tc>
      </w:tr>
      <w:tr w:rsidR="003328AC" w:rsidRPr="001E7B8E" w14:paraId="3E2D4FEA" w14:textId="77777777" w:rsidTr="003328A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8BA45D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3328AC" w:rsidRPr="001E7B8E" w14:paraId="4B9C7D82" w14:textId="77777777" w:rsidTr="003328A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F8C76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Efekty sprawdzane będą ustnie na bieżąco podczas ćwiczeń i ostatecznie na kolokwium zaliczeniowym na koniec cyklu zajęć. Przedmiot kończy się zaliczeniem na ocenę.</w:t>
            </w:r>
          </w:p>
        </w:tc>
      </w:tr>
      <w:tr w:rsidR="003328AC" w:rsidRPr="001E7B8E" w14:paraId="6B14E989" w14:textId="77777777" w:rsidTr="003328A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87BAC5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3328AC" w:rsidRPr="001E7B8E" w14:paraId="2523711F" w14:textId="77777777" w:rsidTr="003328A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02209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Warunek uzyskania zaliczenia przedmiotu:</w:t>
            </w:r>
          </w:p>
          <w:p w14:paraId="49367116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a. obecność na ćwiczeniach</w:t>
            </w:r>
          </w:p>
          <w:p w14:paraId="489D2D36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b. uzyskanie co najmniej 16 punktów z kolokwium zaliczeniowego.</w:t>
            </w:r>
          </w:p>
          <w:p w14:paraId="50DC50C0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Przedział punktacji -15 16-17 18-19 20-21 22-23 24-25</w:t>
            </w:r>
          </w:p>
          <w:p w14:paraId="2F12B150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Ocena 2,0 3,0 3,5 4,0 4,5 5,0</w:t>
            </w:r>
          </w:p>
          <w:p w14:paraId="7B29228D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Sposób uzyskania punktów:</w:t>
            </w:r>
          </w:p>
          <w:p w14:paraId="741F68EA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a. kolokwium: 25 pkt</w:t>
            </w:r>
          </w:p>
          <w:p w14:paraId="7408D636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b. praca na zajęciach: 5 pkt</w:t>
            </w:r>
          </w:p>
          <w:p w14:paraId="120EC38A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Fakultatywnie: praca pisemna z historii literatury pozytywizmu: na temat ustalony z prowadzącym.</w:t>
            </w:r>
          </w:p>
          <w:p w14:paraId="5B704A97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Poprawy:</w:t>
            </w:r>
          </w:p>
          <w:p w14:paraId="7DEA6B4D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Poprawa kolokwium zgodnie z regulaminem studiów.</w:t>
            </w:r>
          </w:p>
        </w:tc>
      </w:tr>
      <w:tr w:rsidR="003328AC" w:rsidRPr="001E7B8E" w14:paraId="2606127D" w14:textId="77777777" w:rsidTr="003328A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B76762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3328AC" w:rsidRPr="001E7B8E" w14:paraId="6793C4C0" w14:textId="77777777" w:rsidTr="003328A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0010DD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</w:rPr>
            </w:pPr>
            <w:r w:rsidRPr="001E7B8E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3328AC" w:rsidRPr="001E7B8E" w14:paraId="2E5F0B1A" w14:textId="77777777" w:rsidTr="003328A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EFEB1E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</w:rPr>
            </w:pPr>
            <w:r w:rsidRPr="001E7B8E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1BB0EB" w14:textId="77777777" w:rsidR="003328AC" w:rsidRPr="001E7B8E" w:rsidRDefault="003328A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</w:rPr>
            </w:pPr>
            <w:r w:rsidRPr="001E7B8E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3328AC" w:rsidRPr="001E7B8E" w14:paraId="31D5CC6C" w14:textId="77777777" w:rsidTr="003328A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9B539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9F7D7" w14:textId="77777777" w:rsidR="003328AC" w:rsidRPr="001E7B8E" w:rsidRDefault="003328AC" w:rsidP="00C65D52">
            <w:pPr>
              <w:spacing w:line="276" w:lineRule="auto"/>
              <w:jc w:val="center"/>
              <w:rPr>
                <w:rFonts w:cs="Arial"/>
              </w:rPr>
            </w:pPr>
            <w:r w:rsidRPr="001E7B8E">
              <w:rPr>
                <w:rFonts w:cs="Arial"/>
              </w:rPr>
              <w:t>15 godz.</w:t>
            </w:r>
          </w:p>
        </w:tc>
      </w:tr>
      <w:tr w:rsidR="003328AC" w:rsidRPr="001E7B8E" w14:paraId="03D71B10" w14:textId="77777777" w:rsidTr="003328A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0127D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23BA5" w14:textId="77777777" w:rsidR="003328AC" w:rsidRPr="001E7B8E" w:rsidRDefault="003328AC" w:rsidP="00C65D52">
            <w:pPr>
              <w:spacing w:line="276" w:lineRule="auto"/>
              <w:jc w:val="center"/>
              <w:rPr>
                <w:rFonts w:cs="Arial"/>
              </w:rPr>
            </w:pPr>
            <w:r w:rsidRPr="001E7B8E">
              <w:rPr>
                <w:rFonts w:cs="Arial"/>
              </w:rPr>
              <w:t>30 godz.</w:t>
            </w:r>
          </w:p>
        </w:tc>
      </w:tr>
      <w:tr w:rsidR="003328AC" w:rsidRPr="001E7B8E" w14:paraId="2940753F" w14:textId="77777777" w:rsidTr="003328A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5DA80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C485A" w14:textId="77777777" w:rsidR="003328AC" w:rsidRPr="001E7B8E" w:rsidRDefault="003328AC" w:rsidP="00C65D52">
            <w:pPr>
              <w:spacing w:line="276" w:lineRule="auto"/>
              <w:jc w:val="center"/>
              <w:rPr>
                <w:rFonts w:cs="Arial"/>
              </w:rPr>
            </w:pPr>
            <w:r w:rsidRPr="001E7B8E">
              <w:rPr>
                <w:rFonts w:cs="Arial"/>
              </w:rPr>
              <w:t>33 godz.</w:t>
            </w:r>
          </w:p>
        </w:tc>
      </w:tr>
      <w:tr w:rsidR="003328AC" w:rsidRPr="001E7B8E" w14:paraId="253EE323" w14:textId="77777777" w:rsidTr="003328A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EAF7B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EC101" w14:textId="77777777" w:rsidR="003328AC" w:rsidRPr="001E7B8E" w:rsidRDefault="003328AC" w:rsidP="00C65D52">
            <w:pPr>
              <w:spacing w:line="276" w:lineRule="auto"/>
              <w:jc w:val="center"/>
              <w:rPr>
                <w:rFonts w:cs="Arial"/>
              </w:rPr>
            </w:pPr>
            <w:r w:rsidRPr="001E7B8E">
              <w:rPr>
                <w:rFonts w:cs="Arial"/>
              </w:rPr>
              <w:t>2 godz.</w:t>
            </w:r>
          </w:p>
        </w:tc>
      </w:tr>
      <w:tr w:rsidR="003328AC" w:rsidRPr="001E7B8E" w14:paraId="3BA2EF7C" w14:textId="77777777" w:rsidTr="003328A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C69CA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Samodzielne przygotowanie się do kolokwium</w:t>
            </w:r>
          </w:p>
          <w:p w14:paraId="23936471" w14:textId="77777777" w:rsidR="003328AC" w:rsidRPr="001E7B8E" w:rsidRDefault="003328AC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zaliczeniowego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118D7" w14:textId="77777777" w:rsidR="003328AC" w:rsidRPr="001E7B8E" w:rsidRDefault="003328AC" w:rsidP="00C65D52">
            <w:pPr>
              <w:spacing w:line="276" w:lineRule="auto"/>
              <w:jc w:val="center"/>
              <w:rPr>
                <w:rFonts w:cs="Arial"/>
              </w:rPr>
            </w:pPr>
            <w:r w:rsidRPr="001E7B8E">
              <w:rPr>
                <w:rFonts w:cs="Arial"/>
              </w:rPr>
              <w:t>20 godz.</w:t>
            </w:r>
          </w:p>
        </w:tc>
      </w:tr>
      <w:tr w:rsidR="003328AC" w:rsidRPr="001E7B8E" w14:paraId="6CEF330F" w14:textId="77777777" w:rsidTr="003328A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A39CA" w14:textId="77777777" w:rsidR="003328AC" w:rsidRPr="001E7B8E" w:rsidRDefault="003328AC" w:rsidP="00C65D52">
            <w:pPr>
              <w:keepNext/>
              <w:spacing w:line="276" w:lineRule="auto"/>
              <w:outlineLvl w:val="1"/>
              <w:rPr>
                <w:rFonts w:eastAsia="Times New Roman" w:cs="Arial"/>
              </w:rPr>
            </w:pPr>
            <w:r w:rsidRPr="001E7B8E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8011B" w14:textId="77777777" w:rsidR="003328AC" w:rsidRPr="001E7B8E" w:rsidRDefault="003328AC" w:rsidP="00C65D52">
            <w:pPr>
              <w:spacing w:line="276" w:lineRule="auto"/>
              <w:jc w:val="center"/>
              <w:rPr>
                <w:rFonts w:cs="Arial"/>
              </w:rPr>
            </w:pPr>
            <w:r w:rsidRPr="001E7B8E">
              <w:rPr>
                <w:rFonts w:cs="Arial"/>
              </w:rPr>
              <w:t>100 godz.</w:t>
            </w:r>
          </w:p>
        </w:tc>
      </w:tr>
      <w:tr w:rsidR="003328AC" w:rsidRPr="001E7B8E" w14:paraId="6BC1CE68" w14:textId="77777777" w:rsidTr="003328A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6C6E1" w14:textId="77777777" w:rsidR="003328AC" w:rsidRPr="001E7B8E" w:rsidRDefault="003328AC" w:rsidP="00C65D52">
            <w:pPr>
              <w:keepNext/>
              <w:spacing w:line="276" w:lineRule="auto"/>
              <w:outlineLvl w:val="1"/>
              <w:rPr>
                <w:rFonts w:eastAsia="Times New Roman" w:cs="Arial"/>
              </w:rPr>
            </w:pPr>
            <w:r w:rsidRPr="001E7B8E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8661A" w14:textId="77777777" w:rsidR="003328AC" w:rsidRPr="001E7B8E" w:rsidRDefault="003328AC" w:rsidP="00C65D52">
            <w:pPr>
              <w:keepNext/>
              <w:spacing w:line="276" w:lineRule="auto"/>
              <w:jc w:val="center"/>
              <w:outlineLvl w:val="2"/>
              <w:rPr>
                <w:rFonts w:eastAsia="Times New Roman" w:cs="Arial"/>
              </w:rPr>
            </w:pPr>
            <w:r w:rsidRPr="001E7B8E">
              <w:rPr>
                <w:rFonts w:eastAsia="Times New Roman" w:cs="Arial"/>
              </w:rPr>
              <w:t>4 ECTS</w:t>
            </w:r>
          </w:p>
        </w:tc>
      </w:tr>
    </w:tbl>
    <w:p w14:paraId="4E30F85C" w14:textId="3DB38A4A" w:rsidR="003328AC" w:rsidRPr="001E7B8E" w:rsidRDefault="003328AC" w:rsidP="00C65D52">
      <w:pPr>
        <w:spacing w:line="276" w:lineRule="auto"/>
        <w:ind w:left="0"/>
        <w:rPr>
          <w:rFonts w:cs="Arial"/>
        </w:rPr>
      </w:pPr>
      <w:r w:rsidRPr="001E7B8E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F1F97" w:rsidRPr="001E7B8E" w14:paraId="1D0D96A5" w14:textId="77777777" w:rsidTr="00B55A6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153E8D" w14:textId="77777777" w:rsidR="00BF1F97" w:rsidRPr="001E7B8E" w:rsidRDefault="00BF1F97" w:rsidP="00C65D52">
            <w:pPr>
              <w:pStyle w:val="Tytu"/>
              <w:spacing w:before="120" w:after="120" w:line="276" w:lineRule="auto"/>
              <w:rPr>
                <w:rFonts w:cs="Arial"/>
                <w:szCs w:val="22"/>
              </w:rPr>
            </w:pPr>
            <w:r w:rsidRPr="001E7B8E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BF1F97" w:rsidRPr="001E7B8E" w14:paraId="3895E533" w14:textId="77777777" w:rsidTr="00B55A6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58EF51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1B2D1" w14:textId="5D45C683" w:rsidR="00BF1F97" w:rsidRPr="001E7B8E" w:rsidRDefault="00BF1F97" w:rsidP="00C65D52">
            <w:pPr>
              <w:pStyle w:val="Nagwek1"/>
              <w:spacing w:line="276" w:lineRule="auto"/>
              <w:rPr>
                <w:rFonts w:cs="Arial"/>
                <w:szCs w:val="22"/>
              </w:rPr>
            </w:pPr>
            <w:bookmarkStart w:id="2" w:name="_Toc145407919"/>
            <w:r w:rsidRPr="001E7B8E">
              <w:rPr>
                <w:rFonts w:cs="Arial"/>
                <w:szCs w:val="22"/>
              </w:rPr>
              <w:t>Historia literatury polskiej: Młoda Polska</w:t>
            </w:r>
            <w:bookmarkEnd w:id="2"/>
          </w:p>
        </w:tc>
      </w:tr>
      <w:tr w:rsidR="00BF1F97" w:rsidRPr="00C1475A" w14:paraId="08101234" w14:textId="77777777" w:rsidTr="00B55A67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86B73B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304D3D" w14:textId="77777777" w:rsidR="00BF1F97" w:rsidRPr="001E7B8E" w:rsidRDefault="00BF1F97" w:rsidP="00C65D52">
            <w:pPr>
              <w:spacing w:line="276" w:lineRule="auto"/>
              <w:rPr>
                <w:rFonts w:cs="Arial"/>
                <w:lang w:val="en-US"/>
              </w:rPr>
            </w:pPr>
            <w:r w:rsidRPr="001E7B8E">
              <w:rPr>
                <w:rFonts w:cs="Arial"/>
                <w:lang w:val="en-US"/>
              </w:rPr>
              <w:t>History of Polish literature: Young Poland</w:t>
            </w:r>
          </w:p>
        </w:tc>
      </w:tr>
      <w:tr w:rsidR="00BF1F97" w:rsidRPr="001E7B8E" w14:paraId="16379C23" w14:textId="77777777" w:rsidTr="00B55A6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96FDE0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61EE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polski</w:t>
            </w:r>
          </w:p>
        </w:tc>
      </w:tr>
      <w:tr w:rsidR="00BF1F97" w:rsidRPr="001E7B8E" w14:paraId="5EE3C59B" w14:textId="77777777" w:rsidTr="00B55A6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6DB8CA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570191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filologia polska</w:t>
            </w:r>
          </w:p>
        </w:tc>
      </w:tr>
      <w:tr w:rsidR="00BF1F97" w:rsidRPr="001E7B8E" w14:paraId="7BDEF4A7" w14:textId="77777777" w:rsidTr="00B55A6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20B269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695496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</w:rPr>
            </w:pPr>
            <w:r w:rsidRPr="001E7B8E">
              <w:rPr>
                <w:rFonts w:cs="Arial"/>
                <w:b/>
              </w:rPr>
              <w:t>Wydział Nauk Humanistycznych</w:t>
            </w:r>
          </w:p>
        </w:tc>
      </w:tr>
      <w:tr w:rsidR="00BF1F97" w:rsidRPr="001E7B8E" w14:paraId="719093AA" w14:textId="77777777" w:rsidTr="00B55A6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5C95BE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E9633C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obowiązkowy</w:t>
            </w:r>
          </w:p>
        </w:tc>
      </w:tr>
      <w:tr w:rsidR="00BF1F97" w:rsidRPr="001E7B8E" w14:paraId="03A18582" w14:textId="77777777" w:rsidTr="00B55A6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7DDAAB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3AB0E8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pierwszego stopnia</w:t>
            </w:r>
          </w:p>
        </w:tc>
      </w:tr>
      <w:tr w:rsidR="00BF1F97" w:rsidRPr="001E7B8E" w14:paraId="3BA232E3" w14:textId="77777777" w:rsidTr="00B55A6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8B7BCE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1974CA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drugi</w:t>
            </w:r>
          </w:p>
        </w:tc>
      </w:tr>
      <w:tr w:rsidR="00BF1F97" w:rsidRPr="001E7B8E" w14:paraId="09DBC784" w14:textId="77777777" w:rsidTr="00B55A6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870F92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6D3D76" w14:textId="5BF0EC33" w:rsidR="00BF1F97" w:rsidRPr="001E7B8E" w:rsidRDefault="00E749DF" w:rsidP="00C65D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czwarty</w:t>
            </w:r>
          </w:p>
        </w:tc>
      </w:tr>
      <w:tr w:rsidR="00BF1F97" w:rsidRPr="001E7B8E" w14:paraId="5E3B4724" w14:textId="77777777" w:rsidTr="00B55A6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81B8CB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9B132C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4</w:t>
            </w:r>
          </w:p>
        </w:tc>
      </w:tr>
      <w:tr w:rsidR="00BF1F97" w:rsidRPr="001E7B8E" w14:paraId="1A49DFDF" w14:textId="77777777" w:rsidTr="00B55A6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2506D9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847358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 xml:space="preserve">dr hab. Sławomir </w:t>
            </w:r>
            <w:proofErr w:type="spellStart"/>
            <w:r w:rsidRPr="001E7B8E">
              <w:rPr>
                <w:rFonts w:cs="Arial"/>
              </w:rPr>
              <w:t>Sobieraj</w:t>
            </w:r>
            <w:proofErr w:type="spellEnd"/>
          </w:p>
        </w:tc>
      </w:tr>
      <w:tr w:rsidR="00BF1F97" w:rsidRPr="001E7B8E" w14:paraId="6A480066" w14:textId="77777777" w:rsidTr="00B55A6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1E2CE1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AC766C" w14:textId="2D20D218" w:rsidR="00BF1F97" w:rsidRPr="001E7B8E" w:rsidRDefault="006035F2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 xml:space="preserve">dr hab. Sławomir </w:t>
            </w:r>
            <w:proofErr w:type="spellStart"/>
            <w:r w:rsidRPr="001E7B8E">
              <w:rPr>
                <w:rFonts w:cs="Arial"/>
              </w:rPr>
              <w:t>Sobieraj</w:t>
            </w:r>
            <w:proofErr w:type="spellEnd"/>
            <w:r w:rsidRPr="001E7B8E">
              <w:rPr>
                <w:rFonts w:cs="Arial"/>
              </w:rPr>
              <w:t xml:space="preserve">, dr hab. Beata </w:t>
            </w:r>
            <w:proofErr w:type="spellStart"/>
            <w:r w:rsidRPr="001E7B8E">
              <w:rPr>
                <w:rFonts w:cs="Arial"/>
              </w:rPr>
              <w:t>Walęciuk-Dejneka</w:t>
            </w:r>
            <w:proofErr w:type="spellEnd"/>
            <w:r w:rsidRPr="001E7B8E">
              <w:rPr>
                <w:rFonts w:cs="Arial"/>
              </w:rPr>
              <w:t xml:space="preserve">, dr </w:t>
            </w:r>
            <w:r w:rsidR="00E749DF">
              <w:rPr>
                <w:rFonts w:cs="Arial"/>
              </w:rPr>
              <w:t xml:space="preserve">hab. </w:t>
            </w:r>
            <w:r w:rsidRPr="001E7B8E">
              <w:rPr>
                <w:rFonts w:cs="Arial"/>
              </w:rPr>
              <w:t>Barbara Stelingowska</w:t>
            </w:r>
          </w:p>
        </w:tc>
      </w:tr>
      <w:tr w:rsidR="00BF1F97" w:rsidRPr="001E7B8E" w14:paraId="49867B82" w14:textId="77777777" w:rsidTr="00B55A6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4429DC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06D0D6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Celem przedmiotu jest przybliżenie studentom literatury okresu Młodej Polski</w:t>
            </w:r>
          </w:p>
        </w:tc>
      </w:tr>
      <w:tr w:rsidR="00BF1F97" w:rsidRPr="001E7B8E" w14:paraId="71574EF8" w14:textId="77777777" w:rsidTr="00B55A6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3CF4EE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8D2BFA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DCBD4F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Symbol efektu kierunkowego</w:t>
            </w:r>
          </w:p>
        </w:tc>
      </w:tr>
      <w:tr w:rsidR="00BF1F97" w:rsidRPr="001E7B8E" w14:paraId="7B9AB939" w14:textId="77777777" w:rsidTr="00B55A6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7D870A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B269B8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 xml:space="preserve">Student ma wiedzę o kierunkach w sztuce europejskiej na przełomie XIX i XX wieku. Zna najważniejsze fakty i zjawiska literackie epoki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8E7E94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K_W01; K_W08; K_W12</w:t>
            </w:r>
          </w:p>
        </w:tc>
      </w:tr>
      <w:tr w:rsidR="00BF1F97" w:rsidRPr="001E7B8E" w14:paraId="2CFA669A" w14:textId="77777777" w:rsidTr="00B55A6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C0A827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FFE876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zna uwarunkowania społeczne i polityczne życia literackiego Młodej Polski i ma wiedzę o najważniejszych jego przejawach – instytucjach i ośrodkach oraz o czasopiśmiennictwie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85E04A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K_W07, K_W08</w:t>
            </w:r>
          </w:p>
        </w:tc>
      </w:tr>
      <w:tr w:rsidR="00BF1F97" w:rsidRPr="001E7B8E" w14:paraId="6A404C7A" w14:textId="77777777" w:rsidTr="00B55A6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3EF51E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4E4B34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dysponuje wiedzą terminologiczną w zakresie nazewnictwa zjawisk literackich w latach 1890-1918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A7D26C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K_W08</w:t>
            </w:r>
          </w:p>
        </w:tc>
      </w:tr>
      <w:tr w:rsidR="00BF1F97" w:rsidRPr="001E7B8E" w14:paraId="2CDABDBD" w14:textId="77777777" w:rsidTr="00B55A6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C2DCF5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A3676A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 xml:space="preserve">Student zna głównych przedstawicieli literatury młodopolskiej </w:t>
            </w:r>
            <w:r w:rsidRPr="001E7B8E">
              <w:rPr>
                <w:rFonts w:cs="Arial"/>
              </w:rPr>
              <w:br/>
              <w:t xml:space="preserve">(K. Przerwa-Tetmajer, J. Kasprowicz, T. Miciński, W. Berent, </w:t>
            </w:r>
            <w:r w:rsidRPr="001E7B8E">
              <w:rPr>
                <w:rFonts w:cs="Arial"/>
              </w:rPr>
              <w:br/>
              <w:t xml:space="preserve">S. Przybyszewski, S. Żeromski, G. Zapolska, S. Brzozowski, </w:t>
            </w:r>
            <w:r w:rsidRPr="001E7B8E">
              <w:rPr>
                <w:rFonts w:cs="Arial"/>
              </w:rPr>
              <w:br/>
              <w:t>K. Irzykowski, B. Leśmian, L. Staff, W. S. Reymont) oraz ich reprezentatywne utwory.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C32120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K_W07</w:t>
            </w:r>
          </w:p>
        </w:tc>
      </w:tr>
      <w:tr w:rsidR="00BF1F97" w:rsidRPr="001E7B8E" w14:paraId="55430D2A" w14:textId="77777777" w:rsidTr="00B55A6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ADD1D3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578782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F669BC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Symbol efektu kierunkowego</w:t>
            </w:r>
          </w:p>
        </w:tc>
      </w:tr>
      <w:tr w:rsidR="00BF1F97" w:rsidRPr="001E7B8E" w14:paraId="251517AD" w14:textId="77777777" w:rsidTr="00B55A6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5CE31F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81CE16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potrafi nazywać i charakteryzować zjawiska w literaturze i życiu literackim Młodej Polski posługując się stosowną terminologią.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CC1A2E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K_U02; K_U03, K_U12</w:t>
            </w:r>
          </w:p>
        </w:tc>
      </w:tr>
      <w:tr w:rsidR="00BF1F97" w:rsidRPr="001E7B8E" w14:paraId="64B25E4D" w14:textId="77777777" w:rsidTr="00B55A6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3A0DD5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3170E2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umie samodzielnie analizować i interpretować teksty literackie Młodej Polski oraz wyciągać wnioski w toku prowadzonej dyskusji.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C45308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K_U03; K_U04 K_U06; K_U08</w:t>
            </w:r>
          </w:p>
        </w:tc>
      </w:tr>
      <w:tr w:rsidR="00BF1F97" w:rsidRPr="001E7B8E" w14:paraId="002C9081" w14:textId="77777777" w:rsidTr="00B55A6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D8AEAE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B2029A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potrafi łączyć wiedzę filologiczną z wiedzą z innych dziedzin humanistyki: filozofią, historią, psychologią oraz naukami o sztuce. Umie samodzielnie zdobywać wiedzę na temat kontekstów kulturowych literatury.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1AD364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K_U08; K_U09</w:t>
            </w:r>
          </w:p>
        </w:tc>
      </w:tr>
      <w:tr w:rsidR="00BF1F97" w:rsidRPr="001E7B8E" w14:paraId="1E23C02D" w14:textId="77777777" w:rsidTr="00B55A6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B04AED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374A6E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2F2825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Symbol efektu kierunkowego</w:t>
            </w:r>
          </w:p>
        </w:tc>
      </w:tr>
      <w:tr w:rsidR="00BF1F97" w:rsidRPr="001E7B8E" w14:paraId="26E68A58" w14:textId="77777777" w:rsidTr="00B55A6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9042AE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</w:rPr>
            </w:pPr>
            <w:r w:rsidRPr="001E7B8E">
              <w:rPr>
                <w:rFonts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5B003A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jest gotów do aktywnego uczestniczenia i współtworzenia życia kulturalnego i korzystania z różnych jego form.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2483F1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</w:rPr>
            </w:pPr>
            <w:r w:rsidRPr="001E7B8E">
              <w:rPr>
                <w:rFonts w:cs="Arial"/>
                <w:b/>
              </w:rPr>
              <w:t>K_03</w:t>
            </w:r>
          </w:p>
        </w:tc>
      </w:tr>
      <w:tr w:rsidR="00BF1F97" w:rsidRPr="001E7B8E" w14:paraId="1E6E3C49" w14:textId="77777777" w:rsidTr="00B55A6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562AFB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</w:rPr>
            </w:pPr>
            <w:r w:rsidRPr="001E7B8E">
              <w:rPr>
                <w:rFonts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BBD74C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ma świadomość konieczności podnoszenia poziomu swej wiedzy i umiejętności, ciągłego dokształcenia się zawodowego i rozwoju osobistego.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3F38AF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</w:rPr>
            </w:pPr>
            <w:r w:rsidRPr="001E7B8E">
              <w:rPr>
                <w:rFonts w:cs="Arial"/>
                <w:b/>
              </w:rPr>
              <w:t>K_K04</w:t>
            </w:r>
          </w:p>
        </w:tc>
      </w:tr>
      <w:tr w:rsidR="00BF1F97" w:rsidRPr="001E7B8E" w14:paraId="181D1522" w14:textId="77777777" w:rsidTr="00B55A6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0B8488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F7E1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wykłady (15 godz.), ćwiczenia (30 godz.),</w:t>
            </w:r>
          </w:p>
        </w:tc>
      </w:tr>
      <w:tr w:rsidR="00BF1F97" w:rsidRPr="001E7B8E" w14:paraId="2940F0FE" w14:textId="77777777" w:rsidTr="00B55A6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C07B24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br w:type="page"/>
              <w:t>Wymagania wstępne i dodatkowe:</w:t>
            </w:r>
          </w:p>
        </w:tc>
      </w:tr>
      <w:tr w:rsidR="00BF1F97" w:rsidRPr="001E7B8E" w14:paraId="023B5182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69FCBE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1. Podstawy umiejętności analizy i interpretacji dzieła literackiego.</w:t>
            </w:r>
          </w:p>
          <w:p w14:paraId="6C11CEE6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2. Znajomość najważniejszych faktów z historii Polski drugiej połowy XIX w. i pierwszej połowy XX w.</w:t>
            </w:r>
          </w:p>
        </w:tc>
      </w:tr>
      <w:tr w:rsidR="00BF1F97" w:rsidRPr="001E7B8E" w14:paraId="364E629A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B296C2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Treści modułu kształcenia:</w:t>
            </w:r>
          </w:p>
        </w:tc>
      </w:tr>
      <w:tr w:rsidR="00BF1F97" w:rsidRPr="001E7B8E" w14:paraId="51CBF4AF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97B6B" w14:textId="77777777" w:rsidR="00BF1F97" w:rsidRPr="001E7B8E" w:rsidRDefault="00BF1F97" w:rsidP="00C65D52">
            <w:pPr>
              <w:pStyle w:val="Akapitzlist"/>
              <w:spacing w:line="276" w:lineRule="auto"/>
              <w:ind w:left="710"/>
              <w:rPr>
                <w:rFonts w:cs="Arial"/>
                <w:b/>
              </w:rPr>
            </w:pPr>
            <w:r w:rsidRPr="001E7B8E">
              <w:rPr>
                <w:rFonts w:cs="Arial"/>
                <w:b/>
              </w:rPr>
              <w:t>Wykłady</w:t>
            </w:r>
          </w:p>
          <w:p w14:paraId="6A70B107" w14:textId="77777777" w:rsidR="00BF1F97" w:rsidRPr="00673277" w:rsidRDefault="00BF1F97" w:rsidP="00AE3744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cs="Arial"/>
              </w:rPr>
            </w:pPr>
            <w:r w:rsidRPr="00673277">
              <w:rPr>
                <w:rFonts w:cs="Arial"/>
              </w:rPr>
              <w:t>Realia polityczne, społeczne i kulturowe w kraju i Europie na przełomie XIX i XX wieku.</w:t>
            </w:r>
          </w:p>
          <w:p w14:paraId="00444ECF" w14:textId="77777777" w:rsidR="00BF1F97" w:rsidRPr="00673277" w:rsidRDefault="00BF1F97" w:rsidP="00AE3744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cs="Arial"/>
              </w:rPr>
            </w:pPr>
            <w:r w:rsidRPr="00673277">
              <w:rPr>
                <w:rFonts w:cs="Arial"/>
              </w:rPr>
              <w:t xml:space="preserve">Młoda Polska – periodyzacja epoki, terminologia. Główne kierunki artystyczne (naturalizm, impresjonizm, symbolizm, ekspresjonizm, </w:t>
            </w:r>
            <w:proofErr w:type="spellStart"/>
            <w:r w:rsidRPr="00673277">
              <w:rPr>
                <w:rFonts w:cs="Arial"/>
              </w:rPr>
              <w:t>franciszkanizm</w:t>
            </w:r>
            <w:proofErr w:type="spellEnd"/>
            <w:r w:rsidRPr="00673277">
              <w:rPr>
                <w:rFonts w:cs="Arial"/>
              </w:rPr>
              <w:t>).</w:t>
            </w:r>
          </w:p>
          <w:p w14:paraId="579018F0" w14:textId="77777777" w:rsidR="00BF1F97" w:rsidRPr="00673277" w:rsidRDefault="00BF1F97" w:rsidP="00AE3744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cs="Arial"/>
              </w:rPr>
            </w:pPr>
            <w:r w:rsidRPr="00673277">
              <w:rPr>
                <w:rFonts w:cs="Arial"/>
              </w:rPr>
              <w:t>Życie literackie na przełomie XIX i XX wieku. Ośrodki życia kulturalnego i artystycznego. Teatr i kabaret. Czasopiśmiennictwo. Zewnętrzne uwarunkowania kultury i sztuki.</w:t>
            </w:r>
          </w:p>
          <w:p w14:paraId="4E19A2CE" w14:textId="77777777" w:rsidR="00BF1F97" w:rsidRPr="00673277" w:rsidRDefault="00BF1F97" w:rsidP="00AE3744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cs="Arial"/>
              </w:rPr>
            </w:pPr>
            <w:r w:rsidRPr="00673277">
              <w:rPr>
                <w:rFonts w:cs="Arial"/>
              </w:rPr>
              <w:t>Programy i światopoglądy młodopolskie. Dekadentyzm, „sztuka dla sztuki”, kult jednostki twórczej, dekadentyzm, „naga dusza”, neoromantyzm, chłopomania, „filozofia czynu”, patriotyzm</w:t>
            </w:r>
          </w:p>
          <w:p w14:paraId="4887851D" w14:textId="77777777" w:rsidR="00BF1F97" w:rsidRPr="00673277" w:rsidRDefault="00BF1F97" w:rsidP="00AE3744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cs="Arial"/>
              </w:rPr>
            </w:pPr>
            <w:r w:rsidRPr="00673277">
              <w:rPr>
                <w:rFonts w:cs="Arial"/>
              </w:rPr>
              <w:t>Jan Kasprowicz – poeta o wielu twarzach.</w:t>
            </w:r>
          </w:p>
          <w:p w14:paraId="120A7FEE" w14:textId="77777777" w:rsidR="00BF1F97" w:rsidRPr="00673277" w:rsidRDefault="00BF1F97" w:rsidP="00AE3744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cs="Arial"/>
              </w:rPr>
            </w:pPr>
            <w:r w:rsidRPr="00673277">
              <w:rPr>
                <w:rFonts w:cs="Arial"/>
              </w:rPr>
              <w:t>Tadeusz Miciński jako pisarz nowoczesny.</w:t>
            </w:r>
          </w:p>
          <w:p w14:paraId="37DA917F" w14:textId="77777777" w:rsidR="00BF1F97" w:rsidRPr="00673277" w:rsidRDefault="00BF1F97" w:rsidP="00AE3744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cs="Arial"/>
              </w:rPr>
            </w:pPr>
            <w:r w:rsidRPr="00673277">
              <w:rPr>
                <w:rFonts w:cs="Arial"/>
              </w:rPr>
              <w:t>Religijne aspekty twórczości Stefana Żeromskiego.</w:t>
            </w:r>
          </w:p>
          <w:p w14:paraId="570C8C47" w14:textId="77777777" w:rsidR="00BF1F97" w:rsidRPr="00673277" w:rsidRDefault="00BF1F97" w:rsidP="00AE3744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cs="Arial"/>
              </w:rPr>
            </w:pPr>
            <w:r w:rsidRPr="00673277">
              <w:rPr>
                <w:rFonts w:cs="Arial"/>
              </w:rPr>
              <w:t>Żeromskiego wizje Polski odrodzonej.</w:t>
            </w:r>
          </w:p>
          <w:p w14:paraId="176E6327" w14:textId="77777777" w:rsidR="00BF1F97" w:rsidRPr="00673277" w:rsidRDefault="00BF1F97" w:rsidP="00AE3744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cs="Arial"/>
              </w:rPr>
            </w:pPr>
            <w:r w:rsidRPr="00673277">
              <w:rPr>
                <w:rFonts w:cs="Arial"/>
              </w:rPr>
              <w:t>Odgłosy filozofii Schopenhauera w literaturze Młodej Polski. Dekadentyzm.</w:t>
            </w:r>
          </w:p>
          <w:p w14:paraId="00DE7D1A" w14:textId="77777777" w:rsidR="00BF1F97" w:rsidRPr="00673277" w:rsidRDefault="00BF1F97" w:rsidP="00AE3744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cs="Arial"/>
              </w:rPr>
            </w:pPr>
            <w:r w:rsidRPr="00673277">
              <w:rPr>
                <w:rFonts w:cs="Arial"/>
              </w:rPr>
              <w:t>Wpływ Nietzschego i Bergsona na literaturę. Przełamywanie dekadencji. Wola mocy. Idea nadczłowieka. Intuicjonizm.</w:t>
            </w:r>
          </w:p>
          <w:p w14:paraId="72720F2E" w14:textId="77777777" w:rsidR="00BF1F97" w:rsidRPr="00673277" w:rsidRDefault="00BF1F97" w:rsidP="00AE3744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cs="Arial"/>
              </w:rPr>
            </w:pPr>
            <w:r w:rsidRPr="00673277">
              <w:rPr>
                <w:rFonts w:cs="Arial"/>
              </w:rPr>
              <w:t>Między Lucyferem a Chrystusem. Bohaterowie twórczości Micińskiego w poszukiwaniu „Ja głębokiego”</w:t>
            </w:r>
          </w:p>
          <w:p w14:paraId="1CBD5585" w14:textId="77777777" w:rsidR="00BF1F97" w:rsidRPr="00673277" w:rsidRDefault="00BF1F97" w:rsidP="00AE3744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cs="Arial"/>
              </w:rPr>
            </w:pPr>
            <w:r w:rsidRPr="00673277">
              <w:rPr>
                <w:rFonts w:cs="Arial"/>
              </w:rPr>
              <w:t>Główne trendy w dramaturgii Młodej Polski. Reformy w teatrze europejskim. Dramat symboliczny i ekspresjonistyczny. Klasycyzm, realizm i naturalizm. Koncepcja „teatru ogromnego” Wyspiańskiego. Twórczość Zapolskiej, Micińskiego, Rittnera.</w:t>
            </w:r>
          </w:p>
          <w:p w14:paraId="26868D6F" w14:textId="77777777" w:rsidR="00BF1F97" w:rsidRPr="00673277" w:rsidRDefault="00BF1F97" w:rsidP="00AE3744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cs="Arial"/>
              </w:rPr>
            </w:pPr>
            <w:r w:rsidRPr="00673277">
              <w:rPr>
                <w:rFonts w:cs="Arial"/>
              </w:rPr>
              <w:t>Pisarze polscy wobec pierwszej wojny światowej. (Żeromski, Strug, Miciński, Mączka, Słoński)</w:t>
            </w:r>
          </w:p>
          <w:p w14:paraId="12ECA50F" w14:textId="77777777" w:rsidR="00BF1F97" w:rsidRPr="00673277" w:rsidRDefault="00BF1F97" w:rsidP="00AE3744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cs="Arial"/>
              </w:rPr>
            </w:pPr>
            <w:r w:rsidRPr="00673277">
              <w:rPr>
                <w:rFonts w:cs="Arial"/>
              </w:rPr>
              <w:t>Krytyka literacka doby Młodej Polski</w:t>
            </w:r>
          </w:p>
          <w:p w14:paraId="1B84D9BD" w14:textId="38778988" w:rsidR="00BF1F97" w:rsidRPr="00673277" w:rsidRDefault="00BF1F97" w:rsidP="00AE3744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cs="Arial"/>
              </w:rPr>
            </w:pPr>
            <w:r w:rsidRPr="00673277">
              <w:rPr>
                <w:rFonts w:cs="Arial"/>
              </w:rPr>
              <w:t>Poezja legionowa.</w:t>
            </w:r>
          </w:p>
          <w:p w14:paraId="03BC759B" w14:textId="77777777" w:rsidR="00673277" w:rsidRDefault="00673277" w:rsidP="00C65D52">
            <w:pPr>
              <w:pStyle w:val="Akapitzlist"/>
              <w:spacing w:line="276" w:lineRule="auto"/>
              <w:ind w:left="710"/>
              <w:rPr>
                <w:rFonts w:cs="Arial"/>
                <w:b/>
              </w:rPr>
            </w:pPr>
          </w:p>
          <w:p w14:paraId="26DC39D4" w14:textId="0366399A" w:rsidR="00BF1F97" w:rsidRPr="001E7B8E" w:rsidRDefault="00BF1F97" w:rsidP="00C65D52">
            <w:pPr>
              <w:pStyle w:val="Akapitzlist"/>
              <w:spacing w:line="276" w:lineRule="auto"/>
              <w:ind w:left="710"/>
              <w:rPr>
                <w:rFonts w:cs="Arial"/>
                <w:b/>
              </w:rPr>
            </w:pPr>
            <w:r w:rsidRPr="001E7B8E">
              <w:rPr>
                <w:rFonts w:cs="Arial"/>
                <w:b/>
              </w:rPr>
              <w:t>Ćwiczenia</w:t>
            </w:r>
          </w:p>
          <w:p w14:paraId="69A33BA7" w14:textId="77777777" w:rsidR="00BF1F97" w:rsidRPr="001E7B8E" w:rsidRDefault="00BF1F97" w:rsidP="00AE374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060"/>
              <w:rPr>
                <w:rFonts w:cs="Arial"/>
              </w:rPr>
            </w:pPr>
            <w:r w:rsidRPr="001E7B8E">
              <w:rPr>
                <w:rFonts w:cs="Arial"/>
              </w:rPr>
              <w:t>Programy i manifesty Młodej Polski (Przesmycki, Przybyszewski, Nałkowski. Krzywicki, Brzozowski).</w:t>
            </w:r>
          </w:p>
          <w:p w14:paraId="36345401" w14:textId="77777777" w:rsidR="00BF1F97" w:rsidRPr="001E7B8E" w:rsidRDefault="00BF1F97" w:rsidP="00AE374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060"/>
              <w:rPr>
                <w:rFonts w:cs="Arial"/>
              </w:rPr>
            </w:pPr>
            <w:r w:rsidRPr="001E7B8E">
              <w:rPr>
                <w:rFonts w:cs="Arial"/>
              </w:rPr>
              <w:t>Poezja Kazimierza Przerwy-Tetmajera. Dekadentyzm, impresjonizm i symbolizm.</w:t>
            </w:r>
          </w:p>
          <w:p w14:paraId="10877824" w14:textId="77777777" w:rsidR="00BF1F97" w:rsidRPr="001E7B8E" w:rsidRDefault="00BF1F97" w:rsidP="00AE374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060"/>
              <w:rPr>
                <w:rFonts w:cs="Arial"/>
              </w:rPr>
            </w:pPr>
            <w:r w:rsidRPr="001E7B8E">
              <w:rPr>
                <w:rFonts w:cs="Arial"/>
              </w:rPr>
              <w:t>Symbolizm i impresjonizm w poezji Jana Kasprowicza (</w:t>
            </w:r>
            <w:r w:rsidRPr="001E7B8E">
              <w:rPr>
                <w:rFonts w:cs="Arial"/>
                <w:i/>
              </w:rPr>
              <w:t>Krzak dzikiej róży</w:t>
            </w:r>
            <w:r w:rsidRPr="001E7B8E">
              <w:rPr>
                <w:rFonts w:cs="Arial"/>
              </w:rPr>
              <w:t>).</w:t>
            </w:r>
          </w:p>
          <w:p w14:paraId="3818C562" w14:textId="77777777" w:rsidR="00BF1F97" w:rsidRPr="001E7B8E" w:rsidRDefault="00BF1F97" w:rsidP="00AE374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060"/>
              <w:rPr>
                <w:rFonts w:cs="Arial"/>
              </w:rPr>
            </w:pPr>
            <w:r w:rsidRPr="001E7B8E">
              <w:rPr>
                <w:rFonts w:cs="Arial"/>
              </w:rPr>
              <w:t xml:space="preserve">Nowatorstwo </w:t>
            </w:r>
            <w:r w:rsidRPr="001E7B8E">
              <w:rPr>
                <w:rFonts w:cs="Arial"/>
                <w:i/>
              </w:rPr>
              <w:t>Hymnów</w:t>
            </w:r>
            <w:r w:rsidRPr="001E7B8E">
              <w:rPr>
                <w:rFonts w:cs="Arial"/>
              </w:rPr>
              <w:t xml:space="preserve"> Kasprowicza.</w:t>
            </w:r>
          </w:p>
          <w:p w14:paraId="2959254F" w14:textId="77777777" w:rsidR="00BF1F97" w:rsidRPr="001E7B8E" w:rsidRDefault="00BF1F97" w:rsidP="00AE374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060"/>
              <w:rPr>
                <w:rFonts w:cs="Arial"/>
              </w:rPr>
            </w:pPr>
            <w:r w:rsidRPr="001E7B8E">
              <w:rPr>
                <w:rFonts w:cs="Arial"/>
                <w:i/>
              </w:rPr>
              <w:t>Próchno</w:t>
            </w:r>
            <w:r w:rsidRPr="001E7B8E">
              <w:rPr>
                <w:rFonts w:cs="Arial"/>
              </w:rPr>
              <w:t xml:space="preserve"> Berenta – studium dekadentyzmu. </w:t>
            </w:r>
            <w:r w:rsidRPr="001E7B8E">
              <w:rPr>
                <w:rFonts w:cs="Arial"/>
                <w:i/>
              </w:rPr>
              <w:t>Pałuba</w:t>
            </w:r>
            <w:r w:rsidRPr="001E7B8E">
              <w:rPr>
                <w:rFonts w:cs="Arial"/>
              </w:rPr>
              <w:t xml:space="preserve"> jako polemika z Próchnem.</w:t>
            </w:r>
          </w:p>
          <w:p w14:paraId="5BF8FFF8" w14:textId="77777777" w:rsidR="00BF1F97" w:rsidRPr="001E7B8E" w:rsidRDefault="00BF1F97" w:rsidP="00AE374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060"/>
              <w:rPr>
                <w:rFonts w:cs="Arial"/>
              </w:rPr>
            </w:pPr>
            <w:r w:rsidRPr="001E7B8E">
              <w:rPr>
                <w:rFonts w:cs="Arial"/>
                <w:i/>
              </w:rPr>
              <w:t>Śnieg</w:t>
            </w:r>
            <w:r w:rsidRPr="001E7B8E">
              <w:rPr>
                <w:rFonts w:cs="Arial"/>
              </w:rPr>
              <w:t xml:space="preserve"> Stanisława Przybyszewskiego jako dramat modernistyczny .</w:t>
            </w:r>
          </w:p>
          <w:p w14:paraId="7A80B6BD" w14:textId="77777777" w:rsidR="00BF1F97" w:rsidRPr="001E7B8E" w:rsidRDefault="00BF1F97" w:rsidP="00AE374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060"/>
              <w:rPr>
                <w:rFonts w:cs="Arial"/>
              </w:rPr>
            </w:pPr>
            <w:r w:rsidRPr="001E7B8E">
              <w:rPr>
                <w:rFonts w:cs="Arial"/>
              </w:rPr>
              <w:t>Wiersze Tadeusza Micińskiego – egzystencjalny wymiar doświadczenia zła. Konflikt z Bogiem i mit lucyferyczny. Ekspresjonizm i symbolizm. Mit odrodzenia narodowego.</w:t>
            </w:r>
          </w:p>
          <w:p w14:paraId="36EF7536" w14:textId="77777777" w:rsidR="00BF1F97" w:rsidRPr="001E7B8E" w:rsidRDefault="00BF1F97" w:rsidP="00AE374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060"/>
              <w:rPr>
                <w:rFonts w:cs="Arial"/>
              </w:rPr>
            </w:pPr>
            <w:r w:rsidRPr="001E7B8E">
              <w:rPr>
                <w:rFonts w:cs="Arial"/>
              </w:rPr>
              <w:t xml:space="preserve">Dramaturgia Stanisława Wyspiańskiego: </w:t>
            </w:r>
            <w:r w:rsidRPr="001E7B8E">
              <w:rPr>
                <w:rFonts w:cs="Arial"/>
                <w:i/>
              </w:rPr>
              <w:t xml:space="preserve">Wesele </w:t>
            </w:r>
            <w:r w:rsidRPr="001E7B8E">
              <w:rPr>
                <w:rFonts w:cs="Arial"/>
              </w:rPr>
              <w:t>jako dramat współczesny. Diagnoza stanu społeczeństwa polskiego. Artyzm utworu.</w:t>
            </w:r>
          </w:p>
          <w:p w14:paraId="1B705889" w14:textId="77777777" w:rsidR="00BF1F97" w:rsidRPr="001E7B8E" w:rsidRDefault="00BF1F97" w:rsidP="00AE374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060"/>
              <w:rPr>
                <w:rFonts w:cs="Arial"/>
              </w:rPr>
            </w:pPr>
            <w:r w:rsidRPr="001E7B8E">
              <w:rPr>
                <w:rFonts w:cs="Arial"/>
                <w:i/>
              </w:rPr>
              <w:t>Noc listopadowa</w:t>
            </w:r>
            <w:r w:rsidRPr="001E7B8E">
              <w:rPr>
                <w:rFonts w:cs="Arial"/>
              </w:rPr>
              <w:t xml:space="preserve"> Wyspiańskiego jako dramat historyczny. Mitologia narodowa. </w:t>
            </w:r>
          </w:p>
          <w:p w14:paraId="400130EC" w14:textId="77777777" w:rsidR="00BF1F97" w:rsidRPr="001E7B8E" w:rsidRDefault="00BF1F97" w:rsidP="00AE374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060"/>
              <w:rPr>
                <w:rFonts w:cs="Arial"/>
              </w:rPr>
            </w:pPr>
            <w:r w:rsidRPr="001E7B8E">
              <w:rPr>
                <w:rFonts w:cs="Arial"/>
                <w:i/>
              </w:rPr>
              <w:t>Sad rozstajny</w:t>
            </w:r>
            <w:r w:rsidRPr="001E7B8E">
              <w:rPr>
                <w:rFonts w:cs="Arial"/>
              </w:rPr>
              <w:t xml:space="preserve"> Bolesława Leśmiana – symbolizm i dialog z dekadentyzmem. Konteksty filozoficzne (Nietzsche i Bergson).</w:t>
            </w:r>
          </w:p>
          <w:p w14:paraId="08BEAD92" w14:textId="77777777" w:rsidR="00BF1F97" w:rsidRPr="001E7B8E" w:rsidRDefault="00BF1F97" w:rsidP="00AE374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060"/>
              <w:rPr>
                <w:rFonts w:cs="Arial"/>
              </w:rPr>
            </w:pPr>
            <w:r w:rsidRPr="001E7B8E">
              <w:rPr>
                <w:rFonts w:cs="Arial"/>
              </w:rPr>
              <w:t>Problematyka społeczna i moralna prozy Stefana Żeromskiego (</w:t>
            </w:r>
            <w:r w:rsidRPr="001E7B8E">
              <w:rPr>
                <w:rFonts w:cs="Arial"/>
                <w:i/>
              </w:rPr>
              <w:t>Ludzie bezdomni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Dzieje grzechu</w:t>
            </w:r>
            <w:r w:rsidRPr="001E7B8E">
              <w:rPr>
                <w:rFonts w:cs="Arial"/>
              </w:rPr>
              <w:t xml:space="preserve">, wybrane opowiadania: </w:t>
            </w:r>
            <w:r w:rsidRPr="001E7B8E">
              <w:rPr>
                <w:rFonts w:cs="Arial"/>
                <w:i/>
              </w:rPr>
              <w:t>Rozdziobią nas kruki, wrony…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Doktor Piotr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Siłaczka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Zmierzch</w:t>
            </w:r>
            <w:r w:rsidRPr="001E7B8E">
              <w:rPr>
                <w:rFonts w:cs="Arial"/>
              </w:rPr>
              <w:t>).</w:t>
            </w:r>
          </w:p>
          <w:p w14:paraId="161579BB" w14:textId="77777777" w:rsidR="00BF1F97" w:rsidRPr="001E7B8E" w:rsidRDefault="00BF1F97" w:rsidP="00AE374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060"/>
              <w:rPr>
                <w:rFonts w:cs="Arial"/>
              </w:rPr>
            </w:pPr>
            <w:r w:rsidRPr="001E7B8E">
              <w:rPr>
                <w:rFonts w:cs="Arial"/>
                <w:i/>
              </w:rPr>
              <w:t xml:space="preserve">Moralność Pani Dulskiej </w:t>
            </w:r>
            <w:r w:rsidRPr="001E7B8E">
              <w:rPr>
                <w:rFonts w:cs="Arial"/>
              </w:rPr>
              <w:t>Gabrieli Zapolskiej jako dramat naturalistyczny i modernistyczny.</w:t>
            </w:r>
          </w:p>
          <w:p w14:paraId="50EBBD8B" w14:textId="77777777" w:rsidR="00BF1F97" w:rsidRPr="001E7B8E" w:rsidRDefault="00BF1F97" w:rsidP="00AE374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060"/>
              <w:rPr>
                <w:rFonts w:cs="Arial"/>
              </w:rPr>
            </w:pPr>
            <w:r w:rsidRPr="001E7B8E">
              <w:rPr>
                <w:rFonts w:cs="Arial"/>
              </w:rPr>
              <w:t xml:space="preserve">Nietzscheanizm i </w:t>
            </w:r>
            <w:proofErr w:type="spellStart"/>
            <w:r w:rsidRPr="001E7B8E">
              <w:rPr>
                <w:rFonts w:cs="Arial"/>
              </w:rPr>
              <w:t>franciszkanizm</w:t>
            </w:r>
            <w:proofErr w:type="spellEnd"/>
            <w:r w:rsidRPr="001E7B8E">
              <w:rPr>
                <w:rFonts w:cs="Arial"/>
              </w:rPr>
              <w:t xml:space="preserve"> w poezji Leopolda Staffa Nawiązania do antyku, neoklasycyzm, nastrojowość.</w:t>
            </w:r>
          </w:p>
          <w:p w14:paraId="7ED369B0" w14:textId="77777777" w:rsidR="00BF1F97" w:rsidRPr="001E7B8E" w:rsidRDefault="00BF1F97" w:rsidP="00AE374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060"/>
              <w:rPr>
                <w:rFonts w:cs="Arial"/>
              </w:rPr>
            </w:pPr>
            <w:r w:rsidRPr="001E7B8E">
              <w:rPr>
                <w:rFonts w:cs="Arial"/>
                <w:i/>
              </w:rPr>
              <w:t xml:space="preserve">Chłopi </w:t>
            </w:r>
            <w:r w:rsidRPr="001E7B8E">
              <w:rPr>
                <w:rFonts w:cs="Arial"/>
              </w:rPr>
              <w:t>Reymonta – młodopolski obraz wsi polskiej. Sacrum, folklor, natura. Realizm i naturalizm.</w:t>
            </w:r>
          </w:p>
          <w:p w14:paraId="0F8A903C" w14:textId="77777777" w:rsidR="00BF1F97" w:rsidRPr="001E7B8E" w:rsidRDefault="00BF1F97" w:rsidP="00AE374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060"/>
              <w:rPr>
                <w:rFonts w:cs="Arial"/>
              </w:rPr>
            </w:pPr>
            <w:r w:rsidRPr="001E7B8E">
              <w:rPr>
                <w:rFonts w:cs="Arial"/>
              </w:rPr>
              <w:t xml:space="preserve">Stanisław Brzozowski: </w:t>
            </w:r>
            <w:r w:rsidRPr="001E7B8E">
              <w:rPr>
                <w:rFonts w:cs="Arial"/>
                <w:i/>
              </w:rPr>
              <w:t>Legenda Młodej Polski</w:t>
            </w:r>
            <w:r w:rsidRPr="001E7B8E">
              <w:rPr>
                <w:rFonts w:cs="Arial"/>
              </w:rPr>
              <w:t xml:space="preserve"> - próba oceny współczesnej kultury i literatury.</w:t>
            </w:r>
          </w:p>
        </w:tc>
      </w:tr>
      <w:tr w:rsidR="00BF1F97" w:rsidRPr="001E7B8E" w14:paraId="1EF6BD35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76C1D5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Literatura podstawowa:</w:t>
            </w:r>
          </w:p>
        </w:tc>
      </w:tr>
      <w:tr w:rsidR="00BF1F97" w:rsidRPr="001E7B8E" w14:paraId="1C43482C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54FE6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</w:rPr>
            </w:pPr>
            <w:r w:rsidRPr="001E7B8E">
              <w:rPr>
                <w:rFonts w:cs="Arial"/>
                <w:b/>
              </w:rPr>
              <w:t>Teksty literackie:</w:t>
            </w:r>
          </w:p>
          <w:p w14:paraId="7E972CDA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  <w:i/>
              </w:rPr>
              <w:t>Antologia liryki Młodej Polski</w:t>
            </w:r>
            <w:r w:rsidRPr="001E7B8E">
              <w:rPr>
                <w:rFonts w:cs="Arial"/>
              </w:rPr>
              <w:t>. Wstęp wybór i opracowanie: Ireneusz Sikora. Wrocław 1990.</w:t>
            </w:r>
          </w:p>
          <w:p w14:paraId="08A0A29B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Wacław Berent: </w:t>
            </w:r>
            <w:r w:rsidRPr="001E7B8E">
              <w:rPr>
                <w:rFonts w:cs="Arial"/>
                <w:i/>
              </w:rPr>
              <w:t>Próchno</w:t>
            </w:r>
            <w:r w:rsidRPr="001E7B8E">
              <w:rPr>
                <w:rFonts w:cs="Arial"/>
              </w:rPr>
              <w:t>. Kraków 1971;</w:t>
            </w:r>
          </w:p>
          <w:p w14:paraId="158ACE15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Stanisław Brzozowski: </w:t>
            </w:r>
            <w:r w:rsidRPr="001E7B8E">
              <w:rPr>
                <w:rFonts w:cs="Arial"/>
                <w:i/>
              </w:rPr>
              <w:t>Legenda Młodej Polski: studia o strukturze duszy kulturalnej</w:t>
            </w:r>
            <w:r w:rsidRPr="001E7B8E">
              <w:rPr>
                <w:rFonts w:cs="Arial"/>
              </w:rPr>
              <w:t>. Kraków Wrocław 1983; (lub inne wyd.);</w:t>
            </w:r>
          </w:p>
          <w:p w14:paraId="0910B0D5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Karol Irzykowski: </w:t>
            </w:r>
            <w:r w:rsidRPr="001E7B8E">
              <w:rPr>
                <w:rFonts w:cs="Arial"/>
                <w:i/>
              </w:rPr>
              <w:t>Pałuba. Sny Marii Dunin</w:t>
            </w:r>
            <w:r w:rsidRPr="001E7B8E">
              <w:rPr>
                <w:rFonts w:cs="Arial"/>
              </w:rPr>
              <w:t xml:space="preserve">. Oprac. Aleksandra </w:t>
            </w:r>
            <w:proofErr w:type="spellStart"/>
            <w:r w:rsidRPr="001E7B8E">
              <w:rPr>
                <w:rFonts w:cs="Arial"/>
              </w:rPr>
              <w:t>Budrecka</w:t>
            </w:r>
            <w:proofErr w:type="spellEnd"/>
            <w:r w:rsidRPr="001E7B8E">
              <w:rPr>
                <w:rFonts w:cs="Arial"/>
              </w:rPr>
              <w:t>. BN I, nr 240. Wrocław-Kraków 1981;</w:t>
            </w:r>
          </w:p>
          <w:p w14:paraId="605C8D81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Jan Kasprowicz: </w:t>
            </w:r>
            <w:r w:rsidRPr="001E7B8E">
              <w:rPr>
                <w:rFonts w:cs="Arial"/>
                <w:i/>
              </w:rPr>
              <w:t>Krzak dzikiej róży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Hymny</w:t>
            </w:r>
            <w:r w:rsidRPr="001E7B8E">
              <w:rPr>
                <w:rFonts w:cs="Arial"/>
              </w:rPr>
              <w:t xml:space="preserve">. W: </w:t>
            </w:r>
            <w:r w:rsidRPr="001E7B8E">
              <w:rPr>
                <w:rFonts w:cs="Arial"/>
                <w:i/>
              </w:rPr>
              <w:t>Wybór poezji</w:t>
            </w:r>
            <w:r w:rsidRPr="001E7B8E">
              <w:rPr>
                <w:rFonts w:cs="Arial"/>
              </w:rPr>
              <w:t xml:space="preserve">. Oprac. Jan Józef Lipski. BN I, nr 120. Wrocław 1990.) i </w:t>
            </w:r>
            <w:r w:rsidRPr="001E7B8E">
              <w:rPr>
                <w:rFonts w:cs="Arial"/>
                <w:i/>
              </w:rPr>
              <w:t>Pisma zebrane</w:t>
            </w:r>
            <w:r w:rsidRPr="001E7B8E">
              <w:rPr>
                <w:rFonts w:cs="Arial"/>
              </w:rPr>
              <w:t xml:space="preserve">. T. 3. Cz. 2, T. 4. Oprac. Roman </w:t>
            </w:r>
            <w:proofErr w:type="spellStart"/>
            <w:r w:rsidRPr="001E7B8E">
              <w:rPr>
                <w:rFonts w:cs="Arial"/>
              </w:rPr>
              <w:t>Loth</w:t>
            </w:r>
            <w:proofErr w:type="spellEnd"/>
            <w:r w:rsidRPr="001E7B8E">
              <w:rPr>
                <w:rFonts w:cs="Arial"/>
              </w:rPr>
              <w:t>, Kraków 1994-97;</w:t>
            </w:r>
          </w:p>
          <w:p w14:paraId="59AD7B8F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Bolesław Leśmian: </w:t>
            </w:r>
            <w:r w:rsidRPr="001E7B8E">
              <w:rPr>
                <w:rFonts w:cs="Arial"/>
                <w:i/>
              </w:rPr>
              <w:t>Poezje</w:t>
            </w:r>
            <w:r w:rsidRPr="001E7B8E">
              <w:rPr>
                <w:rFonts w:cs="Arial"/>
              </w:rPr>
              <w:t>. Oprac. Jacek Trznadel. Warszawa 1965 lub inne wyd.;</w:t>
            </w:r>
          </w:p>
          <w:p w14:paraId="6F69F3CA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Tadeusz Miciński: </w:t>
            </w:r>
            <w:r w:rsidRPr="001E7B8E">
              <w:rPr>
                <w:rFonts w:cs="Arial"/>
                <w:i/>
              </w:rPr>
              <w:t>Poezje</w:t>
            </w:r>
            <w:r w:rsidRPr="001E7B8E">
              <w:rPr>
                <w:rFonts w:cs="Arial"/>
              </w:rPr>
              <w:t>. Oprac. Jan Prokop. Kraków 1978;</w:t>
            </w:r>
          </w:p>
          <w:p w14:paraId="4EBA7A3A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Tadeusz Miciński: </w:t>
            </w:r>
            <w:proofErr w:type="spellStart"/>
            <w:r w:rsidRPr="001E7B8E">
              <w:rPr>
                <w:rFonts w:cs="Arial"/>
                <w:i/>
              </w:rPr>
              <w:t>Nietota</w:t>
            </w:r>
            <w:proofErr w:type="spellEnd"/>
            <w:r w:rsidRPr="001E7B8E">
              <w:rPr>
                <w:rFonts w:cs="Arial"/>
                <w:i/>
              </w:rPr>
              <w:t>. Księga tajemna Tatr</w:t>
            </w:r>
            <w:r w:rsidRPr="001E7B8E">
              <w:rPr>
                <w:rFonts w:cs="Arial"/>
              </w:rPr>
              <w:t>. Kraków 2002 lub inna edycja;</w:t>
            </w:r>
          </w:p>
          <w:p w14:paraId="62EFE7FF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Stanisław Przybyszewski: </w:t>
            </w:r>
            <w:r w:rsidRPr="001E7B8E">
              <w:rPr>
                <w:rFonts w:cs="Arial"/>
                <w:i/>
              </w:rPr>
              <w:t>Złote runo</w:t>
            </w:r>
            <w:r w:rsidRPr="001E7B8E">
              <w:rPr>
                <w:rFonts w:cs="Arial"/>
              </w:rPr>
              <w:t xml:space="preserve">. W: Wybór pism. Oprac. Roman Taborski. BN I, nr 190. Wrocław 1966, tegoż: </w:t>
            </w:r>
            <w:r w:rsidRPr="001E7B8E">
              <w:rPr>
                <w:rFonts w:cs="Arial"/>
                <w:i/>
              </w:rPr>
              <w:t>Śnieg</w:t>
            </w:r>
            <w:r w:rsidRPr="001E7B8E">
              <w:rPr>
                <w:rFonts w:cs="Arial"/>
              </w:rPr>
              <w:t>. Kraków 2002;</w:t>
            </w:r>
          </w:p>
          <w:p w14:paraId="28A4152E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Stanisław Przybyszewski: </w:t>
            </w:r>
            <w:r w:rsidRPr="001E7B8E">
              <w:rPr>
                <w:rFonts w:cs="Arial"/>
                <w:i/>
              </w:rPr>
              <w:t>Z psychologii jednostki twórczej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Confiteor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O nowa sztukę</w:t>
            </w:r>
            <w:r w:rsidRPr="001E7B8E">
              <w:rPr>
                <w:rFonts w:cs="Arial"/>
              </w:rPr>
              <w:t xml:space="preserve">. W: </w:t>
            </w:r>
            <w:r w:rsidRPr="001E7B8E">
              <w:rPr>
                <w:rFonts w:cs="Arial"/>
                <w:i/>
              </w:rPr>
              <w:t>Wybór pism</w:t>
            </w:r>
            <w:r w:rsidRPr="001E7B8E">
              <w:rPr>
                <w:rFonts w:cs="Arial"/>
              </w:rPr>
              <w:t>, jw.;</w:t>
            </w:r>
          </w:p>
          <w:p w14:paraId="39CD3CA2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Władysław Stanisław Reymont: </w:t>
            </w:r>
            <w:r w:rsidRPr="001E7B8E">
              <w:rPr>
                <w:rFonts w:cs="Arial"/>
                <w:i/>
              </w:rPr>
              <w:t>Chłopi</w:t>
            </w:r>
            <w:r w:rsidRPr="001E7B8E">
              <w:rPr>
                <w:rFonts w:cs="Arial"/>
              </w:rPr>
              <w:t>. T. 1-4. Warszawa 2000 lub inne wyd.;</w:t>
            </w:r>
          </w:p>
          <w:p w14:paraId="119BF22A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Władysław Stanisław Reymont: </w:t>
            </w:r>
            <w:r w:rsidRPr="001E7B8E">
              <w:rPr>
                <w:rFonts w:cs="Arial"/>
                <w:i/>
              </w:rPr>
              <w:t>Nowele</w:t>
            </w:r>
            <w:r w:rsidRPr="001E7B8E">
              <w:rPr>
                <w:rFonts w:cs="Arial"/>
              </w:rPr>
              <w:t>. Poznań 2003 lub inne wyd. (wybór);</w:t>
            </w:r>
          </w:p>
          <w:p w14:paraId="26A5EA89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Władysław Stanisław Reymont: </w:t>
            </w:r>
            <w:r w:rsidRPr="001E7B8E">
              <w:rPr>
                <w:rFonts w:cs="Arial"/>
                <w:i/>
              </w:rPr>
              <w:t>Ziemia obiecana</w:t>
            </w:r>
            <w:r w:rsidRPr="001E7B8E">
              <w:rPr>
                <w:rFonts w:cs="Arial"/>
              </w:rPr>
              <w:t>. Warszawa 1992;</w:t>
            </w:r>
          </w:p>
          <w:p w14:paraId="462342DD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Leopold Staff: </w:t>
            </w:r>
            <w:r w:rsidRPr="001E7B8E">
              <w:rPr>
                <w:rFonts w:cs="Arial"/>
                <w:i/>
              </w:rPr>
              <w:t>Sny o potędze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Ptakom niebieskim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Gałąź kwitnąca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Łabędź i lira</w:t>
            </w:r>
            <w:r w:rsidRPr="001E7B8E">
              <w:rPr>
                <w:rFonts w:cs="Arial"/>
              </w:rPr>
              <w:t xml:space="preserve">. W: </w:t>
            </w:r>
            <w:r w:rsidRPr="001E7B8E">
              <w:rPr>
                <w:rFonts w:cs="Arial"/>
                <w:i/>
              </w:rPr>
              <w:t>Wybór poezji</w:t>
            </w:r>
            <w:r w:rsidRPr="001E7B8E">
              <w:rPr>
                <w:rFonts w:cs="Arial"/>
              </w:rPr>
              <w:t>. Oprac. Mieczysław Jastrun. BN I, nr 181. Wrocław 1985;</w:t>
            </w:r>
          </w:p>
          <w:p w14:paraId="51C901DC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Kazimierz Przerwa-Tetmajer: </w:t>
            </w:r>
            <w:r w:rsidRPr="001E7B8E">
              <w:rPr>
                <w:rFonts w:cs="Arial"/>
                <w:i/>
              </w:rPr>
              <w:t>Poezje</w:t>
            </w:r>
            <w:r w:rsidRPr="001E7B8E">
              <w:rPr>
                <w:rFonts w:cs="Arial"/>
              </w:rPr>
              <w:t>. Wybrał i wstępem opatrzył Jan Zygmunt Jakubowski, Warszawa 1974;</w:t>
            </w:r>
          </w:p>
          <w:p w14:paraId="27592C24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Stanisław Wyspiański: </w:t>
            </w:r>
            <w:r w:rsidRPr="001E7B8E">
              <w:rPr>
                <w:rFonts w:cs="Arial"/>
                <w:i/>
              </w:rPr>
              <w:t>Wesele</w:t>
            </w:r>
            <w:r w:rsidRPr="001E7B8E">
              <w:rPr>
                <w:rFonts w:cs="Arial"/>
              </w:rPr>
              <w:t>. Oprac. Jan Nowakowski. BN I nr 218. Kraków 1973;</w:t>
            </w:r>
          </w:p>
          <w:p w14:paraId="22FF250A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Stanisław Wyspiański: </w:t>
            </w:r>
            <w:r w:rsidRPr="001E7B8E">
              <w:rPr>
                <w:rFonts w:cs="Arial"/>
                <w:i/>
              </w:rPr>
              <w:t>Warszawianka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Lelewel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Noc listopadowa</w:t>
            </w:r>
            <w:r w:rsidRPr="001E7B8E">
              <w:rPr>
                <w:rFonts w:cs="Arial"/>
              </w:rPr>
              <w:t xml:space="preserve">. Oprac. Jan Nowakowski. BN I, nr 193. Wrocław 1974; tu obowiązkowo: </w:t>
            </w:r>
            <w:r w:rsidRPr="001E7B8E">
              <w:rPr>
                <w:rFonts w:cs="Arial"/>
                <w:i/>
              </w:rPr>
              <w:t>Noc listopadowa</w:t>
            </w:r>
            <w:r w:rsidRPr="001E7B8E">
              <w:rPr>
                <w:rFonts w:cs="Arial"/>
              </w:rPr>
              <w:t>;</w:t>
            </w:r>
          </w:p>
          <w:p w14:paraId="313CC0CF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Gabriela Zapolska: </w:t>
            </w:r>
            <w:r w:rsidRPr="001E7B8E">
              <w:rPr>
                <w:rFonts w:cs="Arial"/>
                <w:i/>
              </w:rPr>
              <w:t>Żabusia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Moralność pani Dulskiej</w:t>
            </w:r>
            <w:r w:rsidRPr="001E7B8E">
              <w:rPr>
                <w:rFonts w:cs="Arial"/>
              </w:rPr>
              <w:t xml:space="preserve">, W: </w:t>
            </w:r>
            <w:r w:rsidRPr="001E7B8E">
              <w:rPr>
                <w:rFonts w:cs="Arial"/>
                <w:i/>
              </w:rPr>
              <w:t>Wybór dramatów</w:t>
            </w:r>
            <w:r w:rsidRPr="001E7B8E">
              <w:rPr>
                <w:rFonts w:cs="Arial"/>
              </w:rPr>
              <w:t xml:space="preserve">. Posłowie: Roman Taborski. Kraków 1983 lub inne wydanie </w:t>
            </w:r>
            <w:r w:rsidRPr="001E7B8E">
              <w:rPr>
                <w:rFonts w:cs="Arial"/>
                <w:i/>
              </w:rPr>
              <w:t>Moralności Pani Dulskiej</w:t>
            </w:r>
            <w:r w:rsidRPr="001E7B8E">
              <w:rPr>
                <w:rFonts w:cs="Arial"/>
              </w:rPr>
              <w:t>;</w:t>
            </w:r>
          </w:p>
          <w:p w14:paraId="02BD8651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Tadeusz Żeleński-Boy: </w:t>
            </w:r>
            <w:r w:rsidRPr="001E7B8E">
              <w:rPr>
                <w:rFonts w:cs="Arial"/>
                <w:i/>
              </w:rPr>
              <w:t>Znasz-li ten kraj?...</w:t>
            </w:r>
            <w:r w:rsidRPr="001E7B8E">
              <w:rPr>
                <w:rFonts w:cs="Arial"/>
              </w:rPr>
              <w:t xml:space="preserve"> Oprac. Tomasz Weiss. BN I, nr 246. Wrocław 1983;</w:t>
            </w:r>
          </w:p>
          <w:p w14:paraId="3BD67EFC" w14:textId="77777777" w:rsidR="00BF1F97" w:rsidRPr="001E7B8E" w:rsidRDefault="00BF1F97" w:rsidP="00AE374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Tadeusz Boy-Żeleński: </w:t>
            </w:r>
            <w:r w:rsidRPr="001E7B8E">
              <w:rPr>
                <w:rFonts w:cs="Arial"/>
                <w:i/>
              </w:rPr>
              <w:t>Słówka</w:t>
            </w:r>
            <w:r w:rsidRPr="001E7B8E">
              <w:rPr>
                <w:rFonts w:cs="Arial"/>
              </w:rPr>
              <w:t>. Oprac. Tomasz Weiss. Wrocław 1988;</w:t>
            </w:r>
          </w:p>
          <w:p w14:paraId="2ED24DCF" w14:textId="77777777" w:rsidR="00BF1F97" w:rsidRPr="001E7B8E" w:rsidRDefault="00BF1F97" w:rsidP="00AE374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Stefan Żeromski – </w:t>
            </w:r>
            <w:r w:rsidRPr="001E7B8E">
              <w:rPr>
                <w:rFonts w:cs="Arial"/>
                <w:i/>
              </w:rPr>
              <w:t>Wybór opowiadań</w:t>
            </w:r>
            <w:r w:rsidRPr="001E7B8E">
              <w:rPr>
                <w:rFonts w:cs="Arial"/>
              </w:rPr>
              <w:t xml:space="preserve">. Oprac. Artur </w:t>
            </w:r>
            <w:proofErr w:type="spellStart"/>
            <w:r w:rsidRPr="001E7B8E">
              <w:rPr>
                <w:rFonts w:cs="Arial"/>
              </w:rPr>
              <w:t>Hutnikiewicz</w:t>
            </w:r>
            <w:proofErr w:type="spellEnd"/>
            <w:r w:rsidRPr="001E7B8E">
              <w:rPr>
                <w:rFonts w:cs="Arial"/>
              </w:rPr>
              <w:t>. BN I, nr 203. Wrocław 1971. (</w:t>
            </w:r>
            <w:r w:rsidRPr="001E7B8E">
              <w:rPr>
                <w:rFonts w:cs="Arial"/>
                <w:i/>
              </w:rPr>
              <w:t>Doktor Piotr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Siłaczka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Zmierzch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Rozdzióbią nas kruki, wrony...</w:t>
            </w:r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</w:rPr>
              <w:t>Echa leśne</w:t>
            </w:r>
            <w:r w:rsidRPr="001E7B8E">
              <w:rPr>
                <w:rFonts w:cs="Arial"/>
              </w:rPr>
              <w:t>);</w:t>
            </w:r>
          </w:p>
          <w:p w14:paraId="54FFDAE2" w14:textId="77777777" w:rsidR="00BF1F97" w:rsidRPr="001E7B8E" w:rsidRDefault="00BF1F97" w:rsidP="00AE3744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Stefan Żeromski: </w:t>
            </w:r>
            <w:r w:rsidRPr="001E7B8E">
              <w:rPr>
                <w:rFonts w:cs="Arial"/>
                <w:i/>
              </w:rPr>
              <w:t>Ludzie bezdomni</w:t>
            </w:r>
            <w:r w:rsidRPr="001E7B8E">
              <w:rPr>
                <w:rFonts w:cs="Arial"/>
              </w:rPr>
              <w:t>. Oprac. Irena Maciejewska. BN I, nr 254. Wrocław 1987;</w:t>
            </w:r>
          </w:p>
          <w:p w14:paraId="767D0463" w14:textId="77777777" w:rsidR="00BF1F97" w:rsidRPr="001E7B8E" w:rsidRDefault="00BF1F97" w:rsidP="00AE3744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Stefan Żeromski: </w:t>
            </w:r>
            <w:r w:rsidRPr="001E7B8E">
              <w:rPr>
                <w:rFonts w:cs="Arial"/>
                <w:i/>
              </w:rPr>
              <w:t>Syzyfowe prace</w:t>
            </w:r>
            <w:r w:rsidRPr="001E7B8E">
              <w:rPr>
                <w:rFonts w:cs="Arial"/>
              </w:rPr>
              <w:t xml:space="preserve">. Oprac. Artur </w:t>
            </w:r>
            <w:proofErr w:type="spellStart"/>
            <w:r w:rsidRPr="001E7B8E">
              <w:rPr>
                <w:rFonts w:cs="Arial"/>
              </w:rPr>
              <w:t>Hutnikiewicz</w:t>
            </w:r>
            <w:proofErr w:type="spellEnd"/>
            <w:r w:rsidRPr="001E7B8E">
              <w:rPr>
                <w:rFonts w:cs="Arial"/>
              </w:rPr>
              <w:t>. BN I, nr 216. Wrocław 1991.</w:t>
            </w:r>
          </w:p>
          <w:p w14:paraId="351E4692" w14:textId="77777777" w:rsidR="00BF1F97" w:rsidRPr="001E7B8E" w:rsidRDefault="00BF1F97" w:rsidP="00AE3744">
            <w:pPr>
              <w:pStyle w:val="Akapitzlist"/>
              <w:numPr>
                <w:ilvl w:val="0"/>
                <w:numId w:val="26"/>
              </w:numPr>
              <w:spacing w:line="276" w:lineRule="auto"/>
              <w:ind w:left="1020"/>
              <w:rPr>
                <w:rFonts w:cs="Arial"/>
              </w:rPr>
            </w:pPr>
            <w:r w:rsidRPr="001E7B8E">
              <w:rPr>
                <w:rFonts w:cs="Arial"/>
              </w:rPr>
              <w:t xml:space="preserve">Stefan Żeromski: </w:t>
            </w:r>
            <w:r w:rsidRPr="001E7B8E">
              <w:rPr>
                <w:rFonts w:cs="Arial"/>
                <w:i/>
              </w:rPr>
              <w:t>Dzieje grzechu</w:t>
            </w:r>
            <w:r w:rsidRPr="001E7B8E">
              <w:rPr>
                <w:rFonts w:cs="Arial"/>
              </w:rPr>
              <w:t xml:space="preserve">. Posłowie: Artur </w:t>
            </w:r>
            <w:proofErr w:type="spellStart"/>
            <w:r w:rsidRPr="001E7B8E">
              <w:rPr>
                <w:rFonts w:cs="Arial"/>
              </w:rPr>
              <w:t>Hutnikiewicz</w:t>
            </w:r>
            <w:proofErr w:type="spellEnd"/>
            <w:r w:rsidRPr="001E7B8E">
              <w:rPr>
                <w:rFonts w:cs="Arial"/>
              </w:rPr>
              <w:t>. Wrocław 2000.</w:t>
            </w:r>
          </w:p>
          <w:p w14:paraId="65862B93" w14:textId="77777777" w:rsidR="00BF1F97" w:rsidRPr="001E7B8E" w:rsidRDefault="00BF1F97" w:rsidP="00C65D52">
            <w:pPr>
              <w:pStyle w:val="Akapitzlist"/>
              <w:spacing w:line="276" w:lineRule="auto"/>
              <w:ind w:left="1020"/>
              <w:rPr>
                <w:rFonts w:cs="Arial"/>
                <w:b/>
              </w:rPr>
            </w:pPr>
            <w:r w:rsidRPr="001E7B8E">
              <w:rPr>
                <w:rFonts w:cs="Arial"/>
                <w:b/>
              </w:rPr>
              <w:t>Opracowania:</w:t>
            </w:r>
          </w:p>
          <w:p w14:paraId="67428CC1" w14:textId="77777777" w:rsidR="00BF1F97" w:rsidRPr="00F30B9E" w:rsidRDefault="00BF1F97" w:rsidP="00AE3744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  <w:i/>
              </w:rPr>
              <w:t>Obraz literatury polskiej XIX i XX wieku. Literatura Młodej Polski</w:t>
            </w:r>
            <w:r w:rsidRPr="00F30B9E">
              <w:rPr>
                <w:rFonts w:cs="Arial"/>
              </w:rPr>
              <w:t>. Seria V. T. I-IV. Warszawa 1968-77;</w:t>
            </w:r>
          </w:p>
          <w:p w14:paraId="7F1EA698" w14:textId="77777777" w:rsidR="00BF1F97" w:rsidRPr="00F30B9E" w:rsidRDefault="00BF1F97" w:rsidP="00AE3744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Artur </w:t>
            </w:r>
            <w:proofErr w:type="spellStart"/>
            <w:r w:rsidRPr="00F30B9E">
              <w:rPr>
                <w:rFonts w:cs="Arial"/>
              </w:rPr>
              <w:t>Hutnikiewicz</w:t>
            </w:r>
            <w:proofErr w:type="spellEnd"/>
            <w:r w:rsidRPr="00F30B9E">
              <w:rPr>
                <w:rFonts w:cs="Arial"/>
              </w:rPr>
              <w:t xml:space="preserve">: </w:t>
            </w:r>
            <w:r w:rsidRPr="00F30B9E">
              <w:rPr>
                <w:rFonts w:cs="Arial"/>
                <w:i/>
              </w:rPr>
              <w:t>Młoda Polska</w:t>
            </w:r>
            <w:r w:rsidRPr="00F30B9E">
              <w:rPr>
                <w:rFonts w:cs="Arial"/>
              </w:rPr>
              <w:t>. Warszawa 1994;</w:t>
            </w:r>
          </w:p>
          <w:p w14:paraId="55EA174B" w14:textId="77777777" w:rsidR="00BF1F97" w:rsidRPr="00F30B9E" w:rsidRDefault="00BF1F97" w:rsidP="00AE3744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Maria Podraza-Kwiatkowska: </w:t>
            </w:r>
            <w:r w:rsidRPr="00F30B9E">
              <w:rPr>
                <w:rFonts w:cs="Arial"/>
                <w:i/>
              </w:rPr>
              <w:t>Literatura Młodej Polski</w:t>
            </w:r>
            <w:r w:rsidRPr="00F30B9E">
              <w:rPr>
                <w:rFonts w:cs="Arial"/>
              </w:rPr>
              <w:t>. Warszawa 1992;</w:t>
            </w:r>
          </w:p>
          <w:p w14:paraId="108C7EAD" w14:textId="77777777" w:rsidR="00BF1F97" w:rsidRPr="00F30B9E" w:rsidRDefault="00BF1F97" w:rsidP="00AE3744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  <w:i/>
              </w:rPr>
              <w:t>Programy i dyskusje literackie okresu Młodej Polski</w:t>
            </w:r>
            <w:r w:rsidRPr="00F30B9E">
              <w:rPr>
                <w:rFonts w:cs="Arial"/>
              </w:rPr>
              <w:t>. Oprac. Maria Podraza-Kwiatkowska. Wrocław 1977;</w:t>
            </w:r>
          </w:p>
          <w:p w14:paraId="78E471EF" w14:textId="77777777" w:rsidR="00BF1F97" w:rsidRPr="00F30B9E" w:rsidRDefault="00BF1F97" w:rsidP="00AE3744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Andrzej Z. Makowiecki: </w:t>
            </w:r>
            <w:r w:rsidRPr="00F30B9E">
              <w:rPr>
                <w:rFonts w:cs="Arial"/>
                <w:i/>
              </w:rPr>
              <w:t>Młoda Polska</w:t>
            </w:r>
            <w:r w:rsidRPr="00F30B9E">
              <w:rPr>
                <w:rFonts w:cs="Arial"/>
              </w:rPr>
              <w:t>. Warszawa 1981.</w:t>
            </w:r>
          </w:p>
          <w:p w14:paraId="6EF3DBC7" w14:textId="77777777" w:rsidR="00BF1F97" w:rsidRPr="00F30B9E" w:rsidRDefault="00BF1F97" w:rsidP="00AE3744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Kazimierz Wyka: </w:t>
            </w:r>
            <w:r w:rsidRPr="00F30B9E">
              <w:rPr>
                <w:rFonts w:cs="Arial"/>
                <w:i/>
              </w:rPr>
              <w:t>Młoda Polska</w:t>
            </w:r>
            <w:r w:rsidRPr="00F30B9E">
              <w:rPr>
                <w:rFonts w:cs="Arial"/>
              </w:rPr>
              <w:t>, t.1-2. Kraków 1977 lub nast. wyd.</w:t>
            </w:r>
          </w:p>
        </w:tc>
      </w:tr>
      <w:tr w:rsidR="00BF1F97" w:rsidRPr="001E7B8E" w14:paraId="6582ED6A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348298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Literatura dodatkowa:</w:t>
            </w:r>
          </w:p>
        </w:tc>
      </w:tr>
      <w:tr w:rsidR="00BF1F97" w:rsidRPr="001E7B8E" w14:paraId="6F331320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AE06F" w14:textId="77777777" w:rsidR="00BF1F97" w:rsidRPr="001E7B8E" w:rsidRDefault="00BF1F97" w:rsidP="00C65D52">
            <w:pPr>
              <w:pStyle w:val="Akapitzlist"/>
              <w:spacing w:line="276" w:lineRule="auto"/>
              <w:ind w:left="880"/>
              <w:rPr>
                <w:rFonts w:cs="Arial"/>
                <w:b/>
              </w:rPr>
            </w:pPr>
            <w:r w:rsidRPr="001E7B8E">
              <w:rPr>
                <w:rFonts w:cs="Arial"/>
                <w:b/>
              </w:rPr>
              <w:t>Teksty literackie:</w:t>
            </w:r>
          </w:p>
          <w:p w14:paraId="69E0F5DD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Wacław Berent: </w:t>
            </w:r>
            <w:r w:rsidRPr="001E7B8E">
              <w:rPr>
                <w:rFonts w:cs="Arial"/>
                <w:i/>
              </w:rPr>
              <w:t>Ozimina</w:t>
            </w:r>
            <w:r w:rsidRPr="001E7B8E">
              <w:rPr>
                <w:rFonts w:cs="Arial"/>
              </w:rPr>
              <w:t>. Warszawa 1995;</w:t>
            </w:r>
          </w:p>
          <w:p w14:paraId="7644FCB8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Stanisław Korab-Brzozowski: </w:t>
            </w:r>
            <w:r w:rsidRPr="001E7B8E">
              <w:rPr>
                <w:rFonts w:cs="Arial"/>
                <w:i/>
              </w:rPr>
              <w:t>Poezje zebrane</w:t>
            </w:r>
            <w:r w:rsidRPr="001E7B8E">
              <w:rPr>
                <w:rFonts w:cs="Arial"/>
              </w:rPr>
              <w:t>. Oprac. Maria Podraza- Kwiatkowska. Kraków 1978;</w:t>
            </w:r>
          </w:p>
          <w:p w14:paraId="4FA00C17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Ignacy Dąbrowski: </w:t>
            </w:r>
            <w:r w:rsidRPr="001E7B8E">
              <w:rPr>
                <w:rFonts w:cs="Arial"/>
                <w:i/>
              </w:rPr>
              <w:t>Śmierć</w:t>
            </w:r>
            <w:r w:rsidRPr="001E7B8E">
              <w:rPr>
                <w:rFonts w:cs="Arial"/>
              </w:rPr>
              <w:t>. Wstęp i oprac. T. Lewandowski, Kraków 2001.</w:t>
            </w:r>
          </w:p>
          <w:p w14:paraId="49FCA1E6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Roman Jaworski: </w:t>
            </w:r>
            <w:r w:rsidRPr="001E7B8E">
              <w:rPr>
                <w:rFonts w:cs="Arial"/>
                <w:i/>
              </w:rPr>
              <w:t>Historie maniaków</w:t>
            </w:r>
            <w:r w:rsidRPr="001E7B8E">
              <w:rPr>
                <w:rFonts w:cs="Arial"/>
              </w:rPr>
              <w:t>. Kraków 1978;</w:t>
            </w:r>
          </w:p>
          <w:p w14:paraId="7BDBE2B2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Jan August Kisielewski: </w:t>
            </w:r>
            <w:r w:rsidRPr="001E7B8E">
              <w:rPr>
                <w:rFonts w:cs="Arial"/>
                <w:i/>
              </w:rPr>
              <w:t>W sieci</w:t>
            </w:r>
            <w:r w:rsidRPr="001E7B8E">
              <w:rPr>
                <w:rFonts w:cs="Arial"/>
              </w:rPr>
              <w:t>. Kraków 2002;</w:t>
            </w:r>
          </w:p>
          <w:p w14:paraId="3D94C751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Tadeusz Miciński: </w:t>
            </w:r>
            <w:r w:rsidRPr="001E7B8E">
              <w:rPr>
                <w:rFonts w:cs="Arial"/>
                <w:i/>
              </w:rPr>
              <w:t>Utwory dramatyczne</w:t>
            </w:r>
            <w:r w:rsidRPr="001E7B8E">
              <w:rPr>
                <w:rFonts w:cs="Arial"/>
              </w:rPr>
              <w:t xml:space="preserve">. T. 2: </w:t>
            </w:r>
            <w:r w:rsidRPr="001E7B8E">
              <w:rPr>
                <w:rFonts w:cs="Arial"/>
                <w:i/>
              </w:rPr>
              <w:t xml:space="preserve">W mrokach złotego pałacu czyli </w:t>
            </w:r>
            <w:proofErr w:type="spellStart"/>
            <w:r w:rsidRPr="001E7B8E">
              <w:rPr>
                <w:rFonts w:cs="Arial"/>
                <w:i/>
              </w:rPr>
              <w:t>Bazilissa</w:t>
            </w:r>
            <w:proofErr w:type="spellEnd"/>
            <w:r w:rsidRPr="001E7B8E">
              <w:rPr>
                <w:rFonts w:cs="Arial"/>
                <w:i/>
              </w:rPr>
              <w:t xml:space="preserve"> </w:t>
            </w:r>
            <w:proofErr w:type="spellStart"/>
            <w:r w:rsidRPr="001E7B8E">
              <w:rPr>
                <w:rFonts w:cs="Arial"/>
                <w:i/>
              </w:rPr>
              <w:t>Teofanu</w:t>
            </w:r>
            <w:proofErr w:type="spellEnd"/>
            <w:r w:rsidRPr="001E7B8E">
              <w:rPr>
                <w:rFonts w:cs="Arial"/>
              </w:rPr>
              <w:t>. Opracowała. T. Wróblewska. Kraków 1979.</w:t>
            </w:r>
          </w:p>
          <w:p w14:paraId="0FAF439F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Tadeusz Miciński: </w:t>
            </w:r>
            <w:r w:rsidRPr="001E7B8E">
              <w:rPr>
                <w:rFonts w:cs="Arial"/>
                <w:i/>
              </w:rPr>
              <w:t xml:space="preserve">Kniaź </w:t>
            </w:r>
            <w:proofErr w:type="spellStart"/>
            <w:r w:rsidRPr="001E7B8E">
              <w:rPr>
                <w:rFonts w:cs="Arial"/>
                <w:i/>
              </w:rPr>
              <w:t>Patiomkin</w:t>
            </w:r>
            <w:proofErr w:type="spellEnd"/>
            <w:r w:rsidRPr="001E7B8E">
              <w:rPr>
                <w:rFonts w:cs="Arial"/>
              </w:rPr>
              <w:t xml:space="preserve">. W: </w:t>
            </w:r>
            <w:r w:rsidRPr="001E7B8E">
              <w:rPr>
                <w:rFonts w:cs="Arial"/>
                <w:i/>
              </w:rPr>
              <w:t>Utwory dramatyczne</w:t>
            </w:r>
            <w:r w:rsidRPr="001E7B8E">
              <w:rPr>
                <w:rFonts w:cs="Arial"/>
              </w:rPr>
              <w:t>. T.1. Oprac. Teresa Wróblewska, Kraków 1996;</w:t>
            </w:r>
          </w:p>
          <w:p w14:paraId="51C1F264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Tadeusz Miciński: </w:t>
            </w:r>
            <w:proofErr w:type="spellStart"/>
            <w:r w:rsidRPr="001E7B8E">
              <w:rPr>
                <w:rFonts w:cs="Arial"/>
                <w:i/>
              </w:rPr>
              <w:t>Xiądz</w:t>
            </w:r>
            <w:proofErr w:type="spellEnd"/>
            <w:r w:rsidRPr="001E7B8E">
              <w:rPr>
                <w:rFonts w:cs="Arial"/>
                <w:i/>
              </w:rPr>
              <w:t xml:space="preserve"> Faust</w:t>
            </w:r>
            <w:r w:rsidRPr="001E7B8E">
              <w:rPr>
                <w:rFonts w:cs="Arial"/>
              </w:rPr>
              <w:t>. Oprac. W. Gutowski. Kraków 2008.</w:t>
            </w:r>
          </w:p>
          <w:p w14:paraId="187CD90C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Władysław Orkan: </w:t>
            </w:r>
            <w:r w:rsidRPr="001E7B8E">
              <w:rPr>
                <w:rFonts w:cs="Arial"/>
                <w:i/>
              </w:rPr>
              <w:t>Komornicy</w:t>
            </w:r>
            <w:r w:rsidRPr="001E7B8E">
              <w:rPr>
                <w:rFonts w:cs="Arial"/>
              </w:rPr>
              <w:t>. Warszawa 1947;</w:t>
            </w:r>
          </w:p>
          <w:p w14:paraId="089F585C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Wacław </w:t>
            </w:r>
            <w:proofErr w:type="spellStart"/>
            <w:r w:rsidRPr="001E7B8E">
              <w:rPr>
                <w:rFonts w:cs="Arial"/>
              </w:rPr>
              <w:t>Rolicz-Lieder</w:t>
            </w:r>
            <w:proofErr w:type="spellEnd"/>
            <w:r w:rsidRPr="001E7B8E">
              <w:rPr>
                <w:rFonts w:cs="Arial"/>
              </w:rPr>
              <w:t xml:space="preserve">: </w:t>
            </w:r>
            <w:r w:rsidRPr="001E7B8E">
              <w:rPr>
                <w:rFonts w:cs="Arial"/>
                <w:i/>
              </w:rPr>
              <w:t>Wybór poezji</w:t>
            </w:r>
            <w:r w:rsidRPr="001E7B8E">
              <w:rPr>
                <w:rFonts w:cs="Arial"/>
              </w:rPr>
              <w:t>. Oprac. Maria Podraza-Kwiatkowska. Kraków 1962;</w:t>
            </w:r>
          </w:p>
          <w:p w14:paraId="640D8155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Władysław Stanisław Reymont: </w:t>
            </w:r>
            <w:r w:rsidRPr="001E7B8E">
              <w:rPr>
                <w:rFonts w:cs="Arial"/>
                <w:i/>
              </w:rPr>
              <w:t>Komediantka</w:t>
            </w:r>
            <w:r w:rsidRPr="001E7B8E">
              <w:rPr>
                <w:rFonts w:cs="Arial"/>
              </w:rPr>
              <w:t>, Warszawa 1979;</w:t>
            </w:r>
          </w:p>
          <w:p w14:paraId="752797C1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Tadeusz Rittner: </w:t>
            </w:r>
            <w:r w:rsidRPr="001E7B8E">
              <w:rPr>
                <w:rFonts w:cs="Arial"/>
                <w:i/>
              </w:rPr>
              <w:t>W małym domku</w:t>
            </w:r>
            <w:r w:rsidRPr="001E7B8E">
              <w:rPr>
                <w:rFonts w:cs="Arial"/>
              </w:rPr>
              <w:t>. Opr. Zbigniew Raszewski, BN I 116, Wrocław 1954 (lub inne wyd.)</w:t>
            </w:r>
          </w:p>
          <w:p w14:paraId="0AF5CD50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Józef Weyssenhoff: </w:t>
            </w:r>
            <w:r w:rsidRPr="001E7B8E">
              <w:rPr>
                <w:rFonts w:cs="Arial"/>
                <w:i/>
              </w:rPr>
              <w:t>Soból i panna</w:t>
            </w:r>
            <w:r w:rsidRPr="001E7B8E">
              <w:rPr>
                <w:rFonts w:cs="Arial"/>
              </w:rPr>
              <w:t>. Kraków 1957;</w:t>
            </w:r>
          </w:p>
          <w:p w14:paraId="12D235D4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Stanisław Wyspiański: </w:t>
            </w:r>
            <w:r w:rsidRPr="001E7B8E">
              <w:rPr>
                <w:rFonts w:cs="Arial"/>
                <w:i/>
              </w:rPr>
              <w:t>Wyzwolenie</w:t>
            </w:r>
            <w:r w:rsidRPr="001E7B8E">
              <w:rPr>
                <w:rFonts w:cs="Arial"/>
              </w:rPr>
              <w:t>. Opr. Anna Łempicka, BN I 200, Wrocław 1970;</w:t>
            </w:r>
          </w:p>
          <w:p w14:paraId="2567CF99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Stefan Żeromski: </w:t>
            </w:r>
            <w:r w:rsidRPr="001E7B8E">
              <w:rPr>
                <w:rFonts w:cs="Arial"/>
                <w:i/>
              </w:rPr>
              <w:t>Róża</w:t>
            </w:r>
            <w:r w:rsidRPr="001E7B8E">
              <w:rPr>
                <w:rFonts w:cs="Arial"/>
              </w:rPr>
              <w:t xml:space="preserve">. W: </w:t>
            </w:r>
            <w:r w:rsidRPr="001E7B8E">
              <w:rPr>
                <w:rFonts w:cs="Arial"/>
                <w:i/>
              </w:rPr>
              <w:t>Dzieła</w:t>
            </w:r>
            <w:r w:rsidRPr="001E7B8E">
              <w:rPr>
                <w:rFonts w:cs="Arial"/>
              </w:rPr>
              <w:t>. Opr. Stanisław Pigoń. Warszawa 1975;</w:t>
            </w:r>
          </w:p>
          <w:p w14:paraId="1A93E24C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Stefan Żeromski: </w:t>
            </w:r>
            <w:r w:rsidRPr="001E7B8E">
              <w:rPr>
                <w:rFonts w:cs="Arial"/>
                <w:i/>
              </w:rPr>
              <w:t>Uroda życia</w:t>
            </w:r>
            <w:r w:rsidRPr="001E7B8E">
              <w:rPr>
                <w:rFonts w:cs="Arial"/>
              </w:rPr>
              <w:t>. Oprac. Kazimiera Zapałowa. Warszawa 1993;</w:t>
            </w:r>
          </w:p>
          <w:p w14:paraId="365D3C8D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Władysław Orkan: </w:t>
            </w:r>
            <w:r w:rsidRPr="001E7B8E">
              <w:rPr>
                <w:rFonts w:cs="Arial"/>
                <w:i/>
              </w:rPr>
              <w:t>Komornicy i opowiadania wybrane</w:t>
            </w:r>
            <w:r w:rsidRPr="001E7B8E">
              <w:rPr>
                <w:rFonts w:cs="Arial"/>
              </w:rPr>
              <w:t>, wyb. B. Faron, Warszawa 1975.</w:t>
            </w:r>
          </w:p>
          <w:p w14:paraId="31E8B6E1" w14:textId="77777777" w:rsidR="00BF1F97" w:rsidRPr="001E7B8E" w:rsidRDefault="00BF1F97" w:rsidP="00AE3744">
            <w:pPr>
              <w:pStyle w:val="Akapitzlist"/>
              <w:numPr>
                <w:ilvl w:val="1"/>
                <w:numId w:val="25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 xml:space="preserve">Ignacy Matuszewski: </w:t>
            </w:r>
            <w:r w:rsidRPr="001E7B8E">
              <w:rPr>
                <w:rFonts w:cs="Arial"/>
                <w:i/>
              </w:rPr>
              <w:t>Słowacki i nowa sztuka (modernizm)</w:t>
            </w:r>
            <w:r w:rsidRPr="001E7B8E">
              <w:rPr>
                <w:rFonts w:cs="Arial"/>
              </w:rPr>
              <w:t xml:space="preserve">. W: </w:t>
            </w:r>
            <w:r w:rsidRPr="001E7B8E">
              <w:rPr>
                <w:rFonts w:cs="Arial"/>
                <w:i/>
              </w:rPr>
              <w:t>Z pism</w:t>
            </w:r>
            <w:r w:rsidRPr="001E7B8E">
              <w:rPr>
                <w:rFonts w:cs="Arial"/>
              </w:rPr>
              <w:t xml:space="preserve">, wybór, wstęp i opr. S. </w:t>
            </w:r>
            <w:proofErr w:type="spellStart"/>
            <w:r w:rsidRPr="001E7B8E">
              <w:rPr>
                <w:rFonts w:cs="Arial"/>
              </w:rPr>
              <w:t>Sandler</w:t>
            </w:r>
            <w:proofErr w:type="spellEnd"/>
            <w:r w:rsidRPr="001E7B8E">
              <w:rPr>
                <w:rFonts w:cs="Arial"/>
              </w:rPr>
              <w:t>, t. 3, Warszawa 1965.</w:t>
            </w:r>
          </w:p>
          <w:p w14:paraId="2A16500E" w14:textId="77777777" w:rsidR="00BF1F97" w:rsidRPr="001E7B8E" w:rsidRDefault="00BF1F97" w:rsidP="00C65D52">
            <w:pPr>
              <w:pStyle w:val="Akapitzlist"/>
              <w:spacing w:line="276" w:lineRule="auto"/>
              <w:ind w:left="880"/>
              <w:rPr>
                <w:rFonts w:cs="Arial"/>
                <w:b/>
              </w:rPr>
            </w:pPr>
            <w:r w:rsidRPr="001E7B8E">
              <w:rPr>
                <w:rFonts w:cs="Arial"/>
                <w:b/>
              </w:rPr>
              <w:t>Opracowania:</w:t>
            </w:r>
          </w:p>
          <w:p w14:paraId="3509F31E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  <w:i/>
              </w:rPr>
              <w:t>Słownik literatury polskiej XX wieku</w:t>
            </w:r>
            <w:r w:rsidRPr="00F30B9E">
              <w:rPr>
                <w:rFonts w:cs="Arial"/>
              </w:rPr>
              <w:t xml:space="preserve">. Red.: Alina Brodzka i in. Wrocław 1993. Tu hasła: </w:t>
            </w:r>
            <w:r w:rsidRPr="00F30B9E">
              <w:rPr>
                <w:rFonts w:cs="Arial"/>
                <w:i/>
              </w:rPr>
              <w:t>Młoda Polska</w:t>
            </w:r>
            <w:r w:rsidRPr="00F30B9E">
              <w:rPr>
                <w:rFonts w:cs="Arial"/>
              </w:rPr>
              <w:t xml:space="preserve">, </w:t>
            </w:r>
            <w:r w:rsidRPr="00F30B9E">
              <w:rPr>
                <w:rFonts w:cs="Arial"/>
                <w:i/>
              </w:rPr>
              <w:t>Impresjonizm</w:t>
            </w:r>
            <w:r w:rsidRPr="00F30B9E">
              <w:rPr>
                <w:rFonts w:cs="Arial"/>
              </w:rPr>
              <w:t xml:space="preserve">, </w:t>
            </w:r>
            <w:r w:rsidRPr="00F30B9E">
              <w:rPr>
                <w:rFonts w:cs="Arial"/>
                <w:i/>
              </w:rPr>
              <w:t>Symbolizm</w:t>
            </w:r>
            <w:r w:rsidRPr="00F30B9E">
              <w:rPr>
                <w:rFonts w:cs="Arial"/>
              </w:rPr>
              <w:t>, Ekspresjonizm;</w:t>
            </w:r>
          </w:p>
          <w:p w14:paraId="59C08B0E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Julian Krzyżanowski: </w:t>
            </w:r>
            <w:r w:rsidRPr="00F30B9E">
              <w:rPr>
                <w:rFonts w:cs="Arial"/>
                <w:i/>
              </w:rPr>
              <w:t>Neoromantyzm polski</w:t>
            </w:r>
            <w:r w:rsidRPr="00F30B9E">
              <w:rPr>
                <w:rFonts w:cs="Arial"/>
              </w:rPr>
              <w:t>. Wrocław 1983;</w:t>
            </w:r>
          </w:p>
          <w:p w14:paraId="4AA38B07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Jan </w:t>
            </w:r>
            <w:proofErr w:type="spellStart"/>
            <w:r w:rsidRPr="00F30B9E">
              <w:rPr>
                <w:rFonts w:cs="Arial"/>
              </w:rPr>
              <w:t>Tomkowski</w:t>
            </w:r>
            <w:proofErr w:type="spellEnd"/>
            <w:r w:rsidRPr="00F30B9E">
              <w:rPr>
                <w:rFonts w:cs="Arial"/>
              </w:rPr>
              <w:t xml:space="preserve">: </w:t>
            </w:r>
            <w:r w:rsidRPr="00F30B9E">
              <w:rPr>
                <w:rFonts w:cs="Arial"/>
                <w:i/>
              </w:rPr>
              <w:t>Młoda Polska</w:t>
            </w:r>
            <w:r w:rsidRPr="00F30B9E">
              <w:rPr>
                <w:rFonts w:cs="Arial"/>
              </w:rPr>
              <w:t>. Warszawa 2001;</w:t>
            </w:r>
          </w:p>
          <w:p w14:paraId="7F195771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Justyna Bajda: </w:t>
            </w:r>
            <w:r w:rsidRPr="00F30B9E">
              <w:rPr>
                <w:rFonts w:cs="Arial"/>
                <w:i/>
              </w:rPr>
              <w:t>Młoda Polska</w:t>
            </w:r>
            <w:r w:rsidRPr="00F30B9E">
              <w:rPr>
                <w:rFonts w:cs="Arial"/>
              </w:rPr>
              <w:t>. Wrocław 2003;</w:t>
            </w:r>
          </w:p>
          <w:p w14:paraId="0A3C8A55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  <w:i/>
              </w:rPr>
              <w:t>Czytać Tadeusza Micińskiego. Studia</w:t>
            </w:r>
            <w:r w:rsidRPr="00F30B9E">
              <w:rPr>
                <w:rFonts w:cs="Arial"/>
              </w:rPr>
              <w:t xml:space="preserve">. Red. Antoni Czyż, Marcin Pliszka, Sławomir </w:t>
            </w:r>
            <w:proofErr w:type="spellStart"/>
            <w:r w:rsidRPr="00F30B9E">
              <w:rPr>
                <w:rFonts w:cs="Arial"/>
              </w:rPr>
              <w:t>Sobieraj</w:t>
            </w:r>
            <w:proofErr w:type="spellEnd"/>
            <w:r w:rsidRPr="00F30B9E">
              <w:rPr>
                <w:rFonts w:cs="Arial"/>
              </w:rPr>
              <w:t>. Siedlce 2016;</w:t>
            </w:r>
          </w:p>
          <w:p w14:paraId="4F939128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Lesław </w:t>
            </w:r>
            <w:proofErr w:type="spellStart"/>
            <w:r w:rsidRPr="00F30B9E">
              <w:rPr>
                <w:rFonts w:cs="Arial"/>
              </w:rPr>
              <w:t>Eustachiewicz</w:t>
            </w:r>
            <w:proofErr w:type="spellEnd"/>
            <w:r w:rsidRPr="00F30B9E">
              <w:rPr>
                <w:rFonts w:cs="Arial"/>
              </w:rPr>
              <w:t xml:space="preserve">: </w:t>
            </w:r>
            <w:r w:rsidRPr="00F30B9E">
              <w:rPr>
                <w:rFonts w:cs="Arial"/>
                <w:i/>
              </w:rPr>
              <w:t>Dramaturgia Młodej Polski. Próba monografii dramatu z lat 1890-1918</w:t>
            </w:r>
            <w:r w:rsidRPr="00F30B9E">
              <w:rPr>
                <w:rFonts w:cs="Arial"/>
              </w:rPr>
              <w:t>. Warszawa 1982;</w:t>
            </w:r>
          </w:p>
          <w:p w14:paraId="6B3480CC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Halina </w:t>
            </w:r>
            <w:proofErr w:type="spellStart"/>
            <w:r w:rsidRPr="00F30B9E">
              <w:rPr>
                <w:rFonts w:cs="Arial"/>
              </w:rPr>
              <w:t>Floryńska</w:t>
            </w:r>
            <w:proofErr w:type="spellEnd"/>
            <w:r w:rsidRPr="00F30B9E">
              <w:rPr>
                <w:rFonts w:cs="Arial"/>
              </w:rPr>
              <w:t xml:space="preserve">: </w:t>
            </w:r>
            <w:r w:rsidRPr="00F30B9E">
              <w:rPr>
                <w:rFonts w:cs="Arial"/>
                <w:i/>
              </w:rPr>
              <w:t>Spadkobiercy Króla Ducha. O recepcji filozofii Słowackiego w światopoglądzie polskiego modernizmu</w:t>
            </w:r>
            <w:r w:rsidRPr="00F30B9E">
              <w:rPr>
                <w:rFonts w:cs="Arial"/>
              </w:rPr>
              <w:t>. Wrocław 1976;</w:t>
            </w:r>
          </w:p>
          <w:p w14:paraId="583E0712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Michał Głowiński: </w:t>
            </w:r>
            <w:r w:rsidRPr="00F30B9E">
              <w:rPr>
                <w:rFonts w:cs="Arial"/>
                <w:i/>
              </w:rPr>
              <w:t>Powieść młodopolska. Studium z poetyki historycznej</w:t>
            </w:r>
            <w:r w:rsidRPr="00F30B9E">
              <w:rPr>
                <w:rFonts w:cs="Arial"/>
              </w:rPr>
              <w:t>. Kraków 1997;</w:t>
            </w:r>
          </w:p>
          <w:p w14:paraId="5EA22C35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Wojciech Gutowski: </w:t>
            </w:r>
            <w:r w:rsidRPr="00F30B9E">
              <w:rPr>
                <w:rFonts w:cs="Arial"/>
                <w:i/>
              </w:rPr>
              <w:t>Nagie dusze i maski. O młodopolskich mitach miłości</w:t>
            </w:r>
            <w:r w:rsidRPr="00F30B9E">
              <w:rPr>
                <w:rFonts w:cs="Arial"/>
              </w:rPr>
              <w:t>, wyd. 2. Kraków 1997;</w:t>
            </w:r>
          </w:p>
          <w:p w14:paraId="0E86D1F6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Wojciech Gutowski: </w:t>
            </w:r>
            <w:r w:rsidRPr="00F30B9E">
              <w:rPr>
                <w:rFonts w:cs="Arial"/>
                <w:i/>
              </w:rPr>
              <w:t xml:space="preserve">Wprowadzenie do </w:t>
            </w:r>
            <w:proofErr w:type="spellStart"/>
            <w:r w:rsidRPr="00F30B9E">
              <w:rPr>
                <w:rFonts w:cs="Arial"/>
                <w:i/>
              </w:rPr>
              <w:t>Xięgi</w:t>
            </w:r>
            <w:proofErr w:type="spellEnd"/>
            <w:r w:rsidRPr="00F30B9E">
              <w:rPr>
                <w:rFonts w:cs="Arial"/>
                <w:i/>
              </w:rPr>
              <w:t xml:space="preserve"> Tajemnej. Studia o twórczości Tadeusza Micińskiego</w:t>
            </w:r>
            <w:r w:rsidRPr="00F30B9E">
              <w:rPr>
                <w:rFonts w:cs="Arial"/>
              </w:rPr>
              <w:t>. Bydgoszcz 2002;</w:t>
            </w:r>
          </w:p>
          <w:p w14:paraId="653182A3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Artur </w:t>
            </w:r>
            <w:proofErr w:type="spellStart"/>
            <w:r w:rsidRPr="00F30B9E">
              <w:rPr>
                <w:rFonts w:cs="Arial"/>
              </w:rPr>
              <w:t>Hutnikiewicz</w:t>
            </w:r>
            <w:proofErr w:type="spellEnd"/>
            <w:r w:rsidRPr="00F30B9E">
              <w:rPr>
                <w:rFonts w:cs="Arial"/>
              </w:rPr>
              <w:t xml:space="preserve">: </w:t>
            </w:r>
            <w:r w:rsidRPr="00F30B9E">
              <w:rPr>
                <w:rFonts w:cs="Arial"/>
                <w:i/>
              </w:rPr>
              <w:t>Żeromski</w:t>
            </w:r>
            <w:r w:rsidRPr="00F30B9E">
              <w:rPr>
                <w:rFonts w:cs="Arial"/>
              </w:rPr>
              <w:t>. Warszawa 1987;</w:t>
            </w:r>
          </w:p>
          <w:p w14:paraId="376D90DD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Grzegorz </w:t>
            </w:r>
            <w:proofErr w:type="spellStart"/>
            <w:r w:rsidRPr="00F30B9E">
              <w:rPr>
                <w:rFonts w:cs="Arial"/>
              </w:rPr>
              <w:t>Igliński</w:t>
            </w:r>
            <w:proofErr w:type="spellEnd"/>
            <w:r w:rsidRPr="00F30B9E">
              <w:rPr>
                <w:rFonts w:cs="Arial"/>
              </w:rPr>
              <w:t xml:space="preserve">: </w:t>
            </w:r>
            <w:r w:rsidRPr="00F30B9E">
              <w:rPr>
                <w:rFonts w:cs="Arial"/>
                <w:i/>
              </w:rPr>
              <w:t>Świadomość grzechu, cierpienia i śmierci w „Hymnach” Jana Kasprowicza</w:t>
            </w:r>
            <w:r w:rsidRPr="00F30B9E">
              <w:rPr>
                <w:rFonts w:cs="Arial"/>
              </w:rPr>
              <w:t>. Olsztyn 1996;</w:t>
            </w:r>
          </w:p>
          <w:p w14:paraId="015B4C79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Barbara Koc: </w:t>
            </w:r>
            <w:r w:rsidRPr="00F30B9E">
              <w:rPr>
                <w:rFonts w:cs="Arial"/>
                <w:i/>
              </w:rPr>
              <w:t>Reymont. Opowieść biograficzna</w:t>
            </w:r>
            <w:r w:rsidRPr="00F30B9E">
              <w:rPr>
                <w:rFonts w:cs="Arial"/>
              </w:rPr>
              <w:t>. Warszawa 2000;</w:t>
            </w:r>
          </w:p>
          <w:p w14:paraId="26917DCC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Zbigniew Lisowski: </w:t>
            </w:r>
            <w:r w:rsidRPr="00F30B9E">
              <w:rPr>
                <w:rFonts w:cs="Arial"/>
                <w:i/>
              </w:rPr>
              <w:t>Nowelistyka Stefana Żeromskiego</w:t>
            </w:r>
            <w:r w:rsidRPr="00F30B9E">
              <w:rPr>
                <w:rFonts w:cs="Arial"/>
              </w:rPr>
              <w:t>. Kielce, b.r.;</w:t>
            </w:r>
          </w:p>
          <w:p w14:paraId="3693CBA9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Andrzej Z. Makowiecki: </w:t>
            </w:r>
            <w:r w:rsidRPr="00F30B9E">
              <w:rPr>
                <w:rFonts w:cs="Arial"/>
                <w:i/>
              </w:rPr>
              <w:t>Młodopolski portret artysty</w:t>
            </w:r>
            <w:r w:rsidRPr="00F30B9E">
              <w:rPr>
                <w:rFonts w:cs="Arial"/>
              </w:rPr>
              <w:t>. Warszawa 1971;</w:t>
            </w:r>
          </w:p>
          <w:p w14:paraId="5EF8DB7C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Gabriela Matuszek: </w:t>
            </w:r>
            <w:r w:rsidRPr="00F30B9E">
              <w:rPr>
                <w:rFonts w:cs="Arial"/>
                <w:i/>
              </w:rPr>
              <w:t>Naturalistyczne dramaty</w:t>
            </w:r>
            <w:r w:rsidRPr="00F30B9E">
              <w:rPr>
                <w:rFonts w:cs="Arial"/>
              </w:rPr>
              <w:t>. Kraków 2001.</w:t>
            </w:r>
          </w:p>
          <w:p w14:paraId="0C091857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Maria Podraza-Kwiatkowska: </w:t>
            </w:r>
            <w:r w:rsidRPr="00F30B9E">
              <w:rPr>
                <w:rFonts w:cs="Arial"/>
                <w:i/>
              </w:rPr>
              <w:t>Symbolizm i symbolika w poezji Młodej Polski</w:t>
            </w:r>
            <w:r w:rsidRPr="00F30B9E">
              <w:rPr>
                <w:rFonts w:cs="Arial"/>
              </w:rPr>
              <w:t>. Kraków 1975;</w:t>
            </w:r>
          </w:p>
          <w:p w14:paraId="53F7717C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  <w:i/>
              </w:rPr>
            </w:pPr>
            <w:r w:rsidRPr="00F30B9E">
              <w:rPr>
                <w:rFonts w:cs="Arial"/>
              </w:rPr>
              <w:t xml:space="preserve">Maria Podraza-Kwiatkowska: </w:t>
            </w:r>
            <w:r w:rsidRPr="00F30B9E">
              <w:rPr>
                <w:rFonts w:cs="Arial"/>
                <w:i/>
              </w:rPr>
              <w:t>Somnambulicy-dekadenci-herosi. Studia i eseje o literaturze Młodej Polski</w:t>
            </w:r>
            <w:r w:rsidRPr="00F30B9E">
              <w:rPr>
                <w:rFonts w:cs="Arial"/>
              </w:rPr>
              <w:t>. Kraków-Wrocław 1985;</w:t>
            </w:r>
          </w:p>
          <w:p w14:paraId="56C97E82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Jan Prokop: </w:t>
            </w:r>
            <w:r w:rsidRPr="00F30B9E">
              <w:rPr>
                <w:rFonts w:cs="Arial"/>
                <w:i/>
              </w:rPr>
              <w:t>Żywioł wyzwolony. Studium o poezji Tadeusza Micińskiego</w:t>
            </w:r>
            <w:r w:rsidRPr="00F30B9E">
              <w:rPr>
                <w:rFonts w:cs="Arial"/>
              </w:rPr>
              <w:t>. Kraków 1978;</w:t>
            </w:r>
          </w:p>
          <w:p w14:paraId="0B07209D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Jan </w:t>
            </w:r>
            <w:proofErr w:type="spellStart"/>
            <w:r w:rsidRPr="00F30B9E">
              <w:rPr>
                <w:rFonts w:cs="Arial"/>
              </w:rPr>
              <w:t>Reychman</w:t>
            </w:r>
            <w:proofErr w:type="spellEnd"/>
            <w:r w:rsidRPr="00F30B9E">
              <w:rPr>
                <w:rFonts w:cs="Arial"/>
              </w:rPr>
              <w:t xml:space="preserve">: </w:t>
            </w:r>
            <w:r w:rsidRPr="00F30B9E">
              <w:rPr>
                <w:rFonts w:cs="Arial"/>
                <w:i/>
              </w:rPr>
              <w:t>Peleryna, ciupaga i znak tajemny</w:t>
            </w:r>
            <w:r w:rsidRPr="00F30B9E">
              <w:rPr>
                <w:rFonts w:cs="Arial"/>
              </w:rPr>
              <w:t>. Kraków 1971;</w:t>
            </w:r>
          </w:p>
          <w:p w14:paraId="2B7AE347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  <w:i/>
              </w:rPr>
            </w:pPr>
            <w:r w:rsidRPr="00F30B9E">
              <w:rPr>
                <w:rFonts w:cs="Arial"/>
              </w:rPr>
              <w:t xml:space="preserve">Andrzej Romanowski: </w:t>
            </w:r>
            <w:r w:rsidRPr="00F30B9E">
              <w:rPr>
                <w:rFonts w:cs="Arial"/>
                <w:i/>
              </w:rPr>
              <w:t>Przed złotym czasem. Szkice o poezji i pieśni patriotyczno-wojennej lat 1908-1918</w:t>
            </w:r>
            <w:r w:rsidRPr="00F30B9E">
              <w:rPr>
                <w:rFonts w:cs="Arial"/>
              </w:rPr>
              <w:t>. Kraków: 1990;</w:t>
            </w:r>
          </w:p>
          <w:p w14:paraId="246DF622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Jan </w:t>
            </w:r>
            <w:proofErr w:type="spellStart"/>
            <w:r w:rsidRPr="00F30B9E">
              <w:rPr>
                <w:rFonts w:cs="Arial"/>
              </w:rPr>
              <w:t>Tuczyński</w:t>
            </w:r>
            <w:proofErr w:type="spellEnd"/>
            <w:r w:rsidRPr="00F30B9E">
              <w:rPr>
                <w:rFonts w:cs="Arial"/>
              </w:rPr>
              <w:t xml:space="preserve">: </w:t>
            </w:r>
            <w:r w:rsidRPr="00F30B9E">
              <w:rPr>
                <w:rFonts w:cs="Arial"/>
                <w:i/>
              </w:rPr>
              <w:t>Schopenhauer a Młoda Polska</w:t>
            </w:r>
            <w:r w:rsidRPr="00F30B9E">
              <w:rPr>
                <w:rFonts w:cs="Arial"/>
              </w:rPr>
              <w:t>. Gdańsk 1969;</w:t>
            </w:r>
          </w:p>
          <w:p w14:paraId="108C6E41" w14:textId="0B4A6BFE" w:rsidR="009A48BF" w:rsidRPr="00F30B9E" w:rsidRDefault="009A48BF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  <w:i/>
                <w:color w:val="212121"/>
              </w:rPr>
              <w:t xml:space="preserve">Przybyszewski. Re-wizje i filiacje. </w:t>
            </w:r>
            <w:r w:rsidRPr="00F30B9E">
              <w:rPr>
                <w:rFonts w:cs="Arial"/>
                <w:color w:val="212121"/>
              </w:rPr>
              <w:t>Red. Gabriela Matuszek. Kraków 2015.</w:t>
            </w:r>
          </w:p>
          <w:p w14:paraId="6A237FE1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Jerzy Kwiatkowski: </w:t>
            </w:r>
            <w:r w:rsidRPr="00F30B9E">
              <w:rPr>
                <w:rFonts w:cs="Arial"/>
                <w:i/>
              </w:rPr>
              <w:t>U podstaw liryki Leopolda Staffa</w:t>
            </w:r>
            <w:r w:rsidRPr="00F30B9E">
              <w:rPr>
                <w:rFonts w:cs="Arial"/>
              </w:rPr>
              <w:t>. Warszawa 1966;</w:t>
            </w:r>
          </w:p>
          <w:p w14:paraId="6EEDD6D1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Jan Nowakowski: </w:t>
            </w:r>
            <w:r w:rsidRPr="00F30B9E">
              <w:rPr>
                <w:rFonts w:cs="Arial"/>
                <w:i/>
              </w:rPr>
              <w:t>Wyspiański. Studia o dramatach</w:t>
            </w:r>
            <w:r w:rsidRPr="00F30B9E">
              <w:rPr>
                <w:rFonts w:cs="Arial"/>
              </w:rPr>
              <w:t>. Kraków 1972;</w:t>
            </w:r>
          </w:p>
          <w:p w14:paraId="35570856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Ryszard Nycz: </w:t>
            </w:r>
            <w:r w:rsidRPr="00F30B9E">
              <w:rPr>
                <w:rFonts w:cs="Arial"/>
                <w:i/>
              </w:rPr>
              <w:t>Język modernizmu. Prolegomena literackie</w:t>
            </w:r>
            <w:r w:rsidRPr="00F30B9E">
              <w:rPr>
                <w:rFonts w:cs="Arial"/>
              </w:rPr>
              <w:t>. Wrocław 1997;</w:t>
            </w:r>
          </w:p>
          <w:p w14:paraId="66E7A12F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Magdalena Popiel: </w:t>
            </w:r>
            <w:r w:rsidRPr="00F30B9E">
              <w:rPr>
                <w:rFonts w:cs="Arial"/>
                <w:i/>
              </w:rPr>
              <w:t>Oblicza wzniosłości. Estetyka powieści młodopolskiej</w:t>
            </w:r>
            <w:r w:rsidRPr="00F30B9E">
              <w:rPr>
                <w:rFonts w:cs="Arial"/>
              </w:rPr>
              <w:t>. Kraków 1999;</w:t>
            </w:r>
          </w:p>
          <w:p w14:paraId="5F1F6F06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  <w:i/>
              </w:rPr>
              <w:t>Studia o Tadeuszu Micińskim</w:t>
            </w:r>
            <w:r w:rsidRPr="00F30B9E">
              <w:rPr>
                <w:rFonts w:cs="Arial"/>
              </w:rPr>
              <w:t>. Red. Maria Podraza-Kwiatkowska. Kraków 1979;</w:t>
            </w:r>
          </w:p>
          <w:p w14:paraId="53F3290C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Teresa Walas: </w:t>
            </w:r>
            <w:r w:rsidRPr="00F30B9E">
              <w:rPr>
                <w:rFonts w:cs="Arial"/>
                <w:i/>
              </w:rPr>
              <w:t>Ku otchłani (dekadentyzm w literaturze polskiej 1890-1905)</w:t>
            </w:r>
            <w:r w:rsidRPr="00F30B9E">
              <w:rPr>
                <w:rFonts w:cs="Arial"/>
              </w:rPr>
              <w:t>. Kraków 1986;</w:t>
            </w:r>
          </w:p>
          <w:p w14:paraId="327A9278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Tomasz Weiss: </w:t>
            </w:r>
            <w:r w:rsidRPr="00F30B9E">
              <w:rPr>
                <w:rFonts w:cs="Arial"/>
                <w:i/>
              </w:rPr>
              <w:t>Legenda i prawda Zielonego Balonika</w:t>
            </w:r>
            <w:r w:rsidRPr="00F30B9E">
              <w:rPr>
                <w:rFonts w:cs="Arial"/>
              </w:rPr>
              <w:t>, wyd. 2. Kraków 1987;</w:t>
            </w:r>
          </w:p>
          <w:p w14:paraId="2351C8A8" w14:textId="77777777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Jerzy Waligóra: </w:t>
            </w:r>
            <w:r w:rsidRPr="00F30B9E">
              <w:rPr>
                <w:rFonts w:cs="Arial"/>
                <w:i/>
              </w:rPr>
              <w:t>Dramat historyczny w epoce Młodej Polski</w:t>
            </w:r>
            <w:r w:rsidRPr="00F30B9E">
              <w:rPr>
                <w:rFonts w:cs="Arial"/>
              </w:rPr>
              <w:t>. Kraków 1993;</w:t>
            </w:r>
          </w:p>
          <w:p w14:paraId="4862A1CF" w14:textId="77777777" w:rsidR="00F30B9E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  <w:i/>
              </w:rPr>
            </w:pPr>
            <w:r w:rsidRPr="00F30B9E">
              <w:rPr>
                <w:rFonts w:cs="Arial"/>
              </w:rPr>
              <w:t xml:space="preserve">Franciszek Ziejka: </w:t>
            </w:r>
            <w:r w:rsidRPr="00F30B9E">
              <w:rPr>
                <w:rFonts w:cs="Arial"/>
                <w:i/>
              </w:rPr>
              <w:t>„Wesele” w kręgu mitów polskich</w:t>
            </w:r>
            <w:r w:rsidRPr="00F30B9E">
              <w:rPr>
                <w:rFonts w:cs="Arial"/>
              </w:rPr>
              <w:t>, wyd. 2 poszerz. Kraków 1997;</w:t>
            </w:r>
          </w:p>
          <w:p w14:paraId="44160187" w14:textId="237486C3" w:rsidR="00BF1F97" w:rsidRPr="00F30B9E" w:rsidRDefault="00BF1F97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  <w:i/>
              </w:rPr>
            </w:pPr>
            <w:r w:rsidRPr="00F30B9E">
              <w:rPr>
                <w:rFonts w:cs="Arial"/>
              </w:rPr>
              <w:t xml:space="preserve">Sławomir </w:t>
            </w:r>
            <w:proofErr w:type="spellStart"/>
            <w:r w:rsidRPr="00F30B9E">
              <w:rPr>
                <w:rFonts w:cs="Arial"/>
              </w:rPr>
              <w:t>Sobieraj</w:t>
            </w:r>
            <w:proofErr w:type="spellEnd"/>
            <w:r w:rsidRPr="00F30B9E">
              <w:rPr>
                <w:rFonts w:cs="Arial"/>
              </w:rPr>
              <w:t xml:space="preserve">: </w:t>
            </w:r>
            <w:r w:rsidRPr="00F30B9E">
              <w:rPr>
                <w:rFonts w:cs="Arial"/>
                <w:i/>
              </w:rPr>
              <w:t>Koherencja mitów odrodzenia natury, człowieka i ojczyzny w późnych wierszach Tadeusza Micińskiego („Hymn”, „Widzenie Polski”)</w:t>
            </w:r>
            <w:r w:rsidRPr="00F30B9E">
              <w:rPr>
                <w:rFonts w:cs="Arial"/>
              </w:rPr>
              <w:t>. „</w:t>
            </w:r>
            <w:proofErr w:type="spellStart"/>
            <w:r w:rsidRPr="00F30B9E">
              <w:rPr>
                <w:rFonts w:cs="Arial"/>
              </w:rPr>
              <w:t>Conversatoria</w:t>
            </w:r>
            <w:proofErr w:type="spellEnd"/>
            <w:r w:rsidRPr="00F30B9E">
              <w:rPr>
                <w:rFonts w:cs="Arial"/>
              </w:rPr>
              <w:t xml:space="preserve"> </w:t>
            </w:r>
            <w:proofErr w:type="spellStart"/>
            <w:r w:rsidRPr="00F30B9E">
              <w:rPr>
                <w:rFonts w:cs="Arial"/>
              </w:rPr>
              <w:t>Litteraria</w:t>
            </w:r>
            <w:proofErr w:type="spellEnd"/>
            <w:r w:rsidRPr="00F30B9E">
              <w:rPr>
                <w:rFonts w:cs="Arial"/>
              </w:rPr>
              <w:t>” 2020, t. 14, s. 185-199.</w:t>
            </w:r>
          </w:p>
          <w:p w14:paraId="06EA557D" w14:textId="77777777" w:rsidR="009A48BF" w:rsidRPr="00F30B9E" w:rsidRDefault="009A48BF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  <w:i/>
              </w:rPr>
            </w:pPr>
            <w:r w:rsidRPr="00F30B9E">
              <w:rPr>
                <w:rFonts w:cs="Arial"/>
                <w:color w:val="212121"/>
              </w:rPr>
              <w:t xml:space="preserve">Tadeusz Januszewski: </w:t>
            </w:r>
            <w:r w:rsidRPr="00F30B9E">
              <w:rPr>
                <w:rFonts w:cs="Arial"/>
                <w:i/>
                <w:color w:val="212121"/>
              </w:rPr>
              <w:t>Kazimierz Przerwa-Tetmajer</w:t>
            </w:r>
            <w:r w:rsidRPr="00F30B9E">
              <w:rPr>
                <w:rFonts w:cs="Arial"/>
                <w:color w:val="212121"/>
              </w:rPr>
              <w:t>. Warszawa 2015.</w:t>
            </w:r>
          </w:p>
          <w:p w14:paraId="6E452F43" w14:textId="2399DDD7" w:rsidR="009A48BF" w:rsidRPr="00F30B9E" w:rsidRDefault="009A48BF" w:rsidP="00AE3744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rFonts w:cs="Arial"/>
                <w:i/>
              </w:rPr>
            </w:pPr>
            <w:r w:rsidRPr="00F30B9E">
              <w:rPr>
                <w:rFonts w:cs="Arial"/>
                <w:i/>
              </w:rPr>
              <w:t>Poezja Kazimierza Tetmajera. Interpretacje</w:t>
            </w:r>
            <w:r w:rsidRPr="00F30B9E">
              <w:rPr>
                <w:rFonts w:cs="Arial"/>
              </w:rPr>
              <w:t xml:space="preserve">. Red. Anna </w:t>
            </w:r>
            <w:proofErr w:type="spellStart"/>
            <w:r w:rsidRPr="00F30B9E">
              <w:rPr>
                <w:rFonts w:cs="Arial"/>
              </w:rPr>
              <w:t>Czabanowska</w:t>
            </w:r>
            <w:proofErr w:type="spellEnd"/>
            <w:r w:rsidRPr="00F30B9E">
              <w:rPr>
                <w:rFonts w:cs="Arial"/>
              </w:rPr>
              <w:t xml:space="preserve">-Wróbel, Paweł Próchniak, Marian </w:t>
            </w:r>
            <w:proofErr w:type="spellStart"/>
            <w:r w:rsidRPr="00F30B9E">
              <w:rPr>
                <w:rFonts w:cs="Arial"/>
              </w:rPr>
              <w:t>Stala</w:t>
            </w:r>
            <w:proofErr w:type="spellEnd"/>
            <w:r w:rsidRPr="00F30B9E">
              <w:rPr>
                <w:rFonts w:cs="Arial"/>
              </w:rPr>
              <w:t>. Kraków 2003.</w:t>
            </w:r>
          </w:p>
        </w:tc>
      </w:tr>
      <w:tr w:rsidR="00BF1F97" w:rsidRPr="001E7B8E" w14:paraId="433FDF49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71A126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Planowane formy/działania/metody dydaktyczne:</w:t>
            </w:r>
          </w:p>
        </w:tc>
      </w:tr>
      <w:tr w:rsidR="00BF1F97" w:rsidRPr="001E7B8E" w14:paraId="4DC3D3C7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65BB01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Wykład tradycyjny wspomagany technikami multimedialnymi. Ćwiczenia: heureza (rozmowa kierowana); dyskusja, elementy analizy i interpretacji dzieła literackiego.</w:t>
            </w:r>
          </w:p>
        </w:tc>
      </w:tr>
      <w:tr w:rsidR="00BF1F97" w:rsidRPr="001E7B8E" w14:paraId="5F655CB8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A05EE5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Sposoby weryfikacji efektów uczenia się osiąganych przez studenta:</w:t>
            </w:r>
          </w:p>
        </w:tc>
      </w:tr>
      <w:tr w:rsidR="00BF1F97" w:rsidRPr="001E7B8E" w14:paraId="59177AF8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A2DD7A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Efekty sprawdzane będą ustnie na bieżąco podczas ćwiczeń, na kolokwium zaliczeniowym pisemnym oraz na egzaminie.</w:t>
            </w:r>
          </w:p>
        </w:tc>
      </w:tr>
      <w:tr w:rsidR="00BF1F97" w:rsidRPr="001E7B8E" w14:paraId="37F53BFF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D55A47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Forma i warunki zaliczenia:</w:t>
            </w:r>
          </w:p>
        </w:tc>
      </w:tr>
      <w:tr w:rsidR="00BF1F97" w:rsidRPr="001E7B8E" w14:paraId="093F9139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B762F" w14:textId="77777777" w:rsidR="00BF1F97" w:rsidRPr="001E7B8E" w:rsidRDefault="00BF1F97" w:rsidP="00C65D52">
            <w:pPr>
              <w:spacing w:line="276" w:lineRule="auto"/>
              <w:ind w:left="0"/>
              <w:rPr>
                <w:rFonts w:cs="Arial"/>
              </w:rPr>
            </w:pPr>
            <w:r w:rsidRPr="001E7B8E">
              <w:rPr>
                <w:rFonts w:cs="Arial"/>
              </w:rPr>
              <w:t>Warunek uzyskania zaliczenia przedmiotu:</w:t>
            </w:r>
          </w:p>
          <w:p w14:paraId="10C1CD08" w14:textId="77777777" w:rsidR="00BF1F97" w:rsidRPr="00F30B9E" w:rsidRDefault="00BF1F97" w:rsidP="00AE3744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>obecność na ćwiczeniach</w:t>
            </w:r>
          </w:p>
          <w:p w14:paraId="75E36B38" w14:textId="77777777" w:rsidR="00BF1F97" w:rsidRPr="00F30B9E" w:rsidRDefault="00BF1F97" w:rsidP="00AE3744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>pozytywna ocena z kolokwium zaliczeniowego.</w:t>
            </w:r>
          </w:p>
          <w:p w14:paraId="6659258B" w14:textId="23678C57" w:rsidR="00BF1F97" w:rsidRPr="00F30B9E" w:rsidRDefault="006035F2" w:rsidP="00AE3744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 xml:space="preserve">punktacja i oceny w ujęciu procentowym: 0-50 pkt = niedostateczny, 51-60 pkt = dostateczny, 61-70 pkt = dostateczny plus, 71-80 pkt = dobry, 81-90 pkt = dobry plus, 91-100 = bardzo dobry </w:t>
            </w:r>
            <w:r w:rsidRPr="001E7B8E">
              <w:sym w:font="Symbol" w:char="F0B7"/>
            </w:r>
            <w:r w:rsidRPr="00F30B9E">
              <w:rPr>
                <w:rFonts w:cs="Arial"/>
              </w:rPr>
              <w:t xml:space="preserve"> pozytywna ocena zajęć ćwiczeniowych </w:t>
            </w:r>
            <w:r w:rsidR="00BF1F97" w:rsidRPr="00F30B9E">
              <w:rPr>
                <w:rFonts w:cs="Arial"/>
              </w:rPr>
              <w:t>(na podstawie oceny zaangażowania i jakości udziału w zajęciach ćwiczeniowych oraz oceny z kolokwium)</w:t>
            </w:r>
          </w:p>
          <w:p w14:paraId="0502288E" w14:textId="77777777" w:rsidR="00BF1F97" w:rsidRPr="00F30B9E" w:rsidRDefault="00BF1F97" w:rsidP="00AE3744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cs="Arial"/>
              </w:rPr>
            </w:pPr>
            <w:r w:rsidRPr="00F30B9E">
              <w:rPr>
                <w:rFonts w:cs="Arial"/>
              </w:rPr>
              <w:t>pozytywna ocena odpowiedzi na egzaminie</w:t>
            </w:r>
          </w:p>
          <w:p w14:paraId="3EDA8802" w14:textId="77777777" w:rsidR="00BF1F97" w:rsidRPr="001E7B8E" w:rsidRDefault="00BF1F97" w:rsidP="00C65D52">
            <w:pPr>
              <w:spacing w:line="276" w:lineRule="auto"/>
              <w:ind w:left="0"/>
              <w:rPr>
                <w:rFonts w:cs="Arial"/>
              </w:rPr>
            </w:pPr>
            <w:r w:rsidRPr="001E7B8E">
              <w:rPr>
                <w:rFonts w:cs="Arial"/>
              </w:rPr>
              <w:t>Poprawy: Jednorazowa poprawa kolokwium w semestrze podczas dyżuru.</w:t>
            </w:r>
          </w:p>
          <w:p w14:paraId="60A085F2" w14:textId="77777777" w:rsidR="00BF1F97" w:rsidRPr="001E7B8E" w:rsidRDefault="00BF1F97" w:rsidP="00C65D52">
            <w:pPr>
              <w:spacing w:line="276" w:lineRule="auto"/>
              <w:ind w:left="0"/>
              <w:rPr>
                <w:rFonts w:cs="Arial"/>
              </w:rPr>
            </w:pPr>
            <w:r w:rsidRPr="001E7B8E">
              <w:rPr>
                <w:rFonts w:cs="Arial"/>
              </w:rPr>
              <w:t>Egzamin ustny.</w:t>
            </w:r>
          </w:p>
        </w:tc>
      </w:tr>
      <w:tr w:rsidR="00BF1F97" w:rsidRPr="001E7B8E" w14:paraId="7AEC451C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B2F84B" w14:textId="77777777" w:rsidR="00BF1F97" w:rsidRPr="001E7B8E" w:rsidRDefault="00BF1F97" w:rsidP="00C65D52">
            <w:pPr>
              <w:pStyle w:val="Tytukomrki"/>
              <w:spacing w:line="276" w:lineRule="auto"/>
            </w:pPr>
            <w:r w:rsidRPr="001E7B8E">
              <w:t>Bilans punktów ECTS:</w:t>
            </w:r>
          </w:p>
        </w:tc>
      </w:tr>
      <w:tr w:rsidR="00BF1F97" w:rsidRPr="001E7B8E" w14:paraId="6C505F00" w14:textId="77777777" w:rsidTr="00B55A6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244AA4" w14:textId="77777777" w:rsidR="00BF1F97" w:rsidRPr="001E7B8E" w:rsidRDefault="00BF1F97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E7B8E">
              <w:rPr>
                <w:b w:val="0"/>
                <w:bCs/>
              </w:rPr>
              <w:t>Studia stacjonarne</w:t>
            </w:r>
          </w:p>
        </w:tc>
      </w:tr>
      <w:tr w:rsidR="00BF1F97" w:rsidRPr="001E7B8E" w14:paraId="59024A9B" w14:textId="77777777" w:rsidTr="00B55A6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5972A4" w14:textId="77777777" w:rsidR="00BF1F97" w:rsidRPr="001E7B8E" w:rsidRDefault="00BF1F97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E7B8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8FF04C" w14:textId="77777777" w:rsidR="00BF1F97" w:rsidRPr="001E7B8E" w:rsidRDefault="00BF1F97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E7B8E">
              <w:rPr>
                <w:b w:val="0"/>
                <w:bCs/>
              </w:rPr>
              <w:t>Obciążenie studenta</w:t>
            </w:r>
          </w:p>
        </w:tc>
      </w:tr>
      <w:tr w:rsidR="00BF1F97" w:rsidRPr="001E7B8E" w14:paraId="14E68890" w14:textId="77777777" w:rsidTr="00B55A6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50296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10C03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15 godz.</w:t>
            </w:r>
          </w:p>
        </w:tc>
      </w:tr>
      <w:tr w:rsidR="00BF1F97" w:rsidRPr="001E7B8E" w14:paraId="460B20BA" w14:textId="77777777" w:rsidTr="00B55A6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1BC00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634FA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30 godz.</w:t>
            </w:r>
          </w:p>
        </w:tc>
      </w:tr>
      <w:tr w:rsidR="00BF1F97" w:rsidRPr="001E7B8E" w14:paraId="5B88F4F7" w14:textId="77777777" w:rsidTr="00B55A6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36B78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EA3A7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33 godz.</w:t>
            </w:r>
          </w:p>
        </w:tc>
      </w:tr>
      <w:tr w:rsidR="00BF1F97" w:rsidRPr="001E7B8E" w14:paraId="41F1D3AA" w14:textId="77777777" w:rsidTr="00B55A6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A8385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44C59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2 godz.</w:t>
            </w:r>
          </w:p>
        </w:tc>
      </w:tr>
      <w:tr w:rsidR="00BF1F97" w:rsidRPr="001E7B8E" w14:paraId="297BECD0" w14:textId="77777777" w:rsidTr="00B55A6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1F8B8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Samodzielne przygotowanie się do kolokwium zaliczeniowego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FB47C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20 godz.</w:t>
            </w:r>
          </w:p>
        </w:tc>
      </w:tr>
      <w:tr w:rsidR="00BF1F97" w:rsidRPr="001E7B8E" w14:paraId="4C971831" w14:textId="77777777" w:rsidTr="00B55A6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8B365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6D647" w14:textId="77777777" w:rsidR="00BF1F97" w:rsidRPr="001E7B8E" w:rsidRDefault="00BF1F9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100 godz.</w:t>
            </w:r>
          </w:p>
        </w:tc>
      </w:tr>
      <w:tr w:rsidR="00BF1F97" w:rsidRPr="001E7B8E" w14:paraId="223DC5DC" w14:textId="77777777" w:rsidTr="00B55A6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7E4B1" w14:textId="77777777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D52CA" w14:textId="4B7F55D5" w:rsidR="00BF1F97" w:rsidRPr="001E7B8E" w:rsidRDefault="00BF1F9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4</w:t>
            </w:r>
            <w:r w:rsidR="00F30B9E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2BF24C1A" w14:textId="77777777" w:rsidR="003328AC" w:rsidRPr="001E7B8E" w:rsidRDefault="003328AC" w:rsidP="00C65D52">
      <w:pPr>
        <w:spacing w:line="276" w:lineRule="auto"/>
        <w:ind w:left="0"/>
        <w:rPr>
          <w:rFonts w:cs="Arial"/>
        </w:rPr>
      </w:pPr>
      <w:r w:rsidRPr="001E7B8E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45638" w:rsidRPr="001E7B8E" w14:paraId="3BE1A7A2" w14:textId="77777777" w:rsidTr="006629CF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709A71" w14:textId="77777777" w:rsidR="00E45638" w:rsidRPr="001E7B8E" w:rsidRDefault="00E45638" w:rsidP="00C65D52">
            <w:pPr>
              <w:pStyle w:val="Tytu"/>
              <w:spacing w:before="120" w:after="120" w:line="276" w:lineRule="auto"/>
              <w:rPr>
                <w:rFonts w:cs="Arial"/>
                <w:szCs w:val="22"/>
              </w:rPr>
            </w:pPr>
            <w:r w:rsidRPr="001E7B8E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E45638" w:rsidRPr="001E7B8E" w14:paraId="45E77DF1" w14:textId="77777777" w:rsidTr="006629CF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E8CFBC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764FFE" w14:textId="3796D4AB" w:rsidR="00E45638" w:rsidRPr="001E7B8E" w:rsidRDefault="00E45638" w:rsidP="00C65D52">
            <w:pPr>
              <w:pStyle w:val="Nagwek1"/>
              <w:spacing w:line="276" w:lineRule="auto"/>
              <w:rPr>
                <w:rFonts w:cs="Arial"/>
                <w:szCs w:val="22"/>
              </w:rPr>
            </w:pPr>
            <w:bookmarkStart w:id="3" w:name="_Toc145407920"/>
            <w:r w:rsidRPr="001E7B8E">
              <w:rPr>
                <w:rFonts w:cs="Arial"/>
                <w:szCs w:val="22"/>
              </w:rPr>
              <w:t>Genologia literacka</w:t>
            </w:r>
            <w:bookmarkEnd w:id="3"/>
          </w:p>
        </w:tc>
      </w:tr>
      <w:tr w:rsidR="00E45638" w:rsidRPr="001E7B8E" w14:paraId="2556A0D1" w14:textId="77777777" w:rsidTr="006629CF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D76901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43F20" w14:textId="77777777" w:rsidR="00E45638" w:rsidRPr="001E7B8E" w:rsidRDefault="00E45638" w:rsidP="00C65D52">
            <w:pPr>
              <w:spacing w:line="276" w:lineRule="auto"/>
              <w:rPr>
                <w:rFonts w:cs="Arial"/>
                <w:lang w:val="en-US"/>
              </w:rPr>
            </w:pPr>
            <w:r w:rsidRPr="001E7B8E">
              <w:rPr>
                <w:rFonts w:cs="Arial"/>
                <w:lang w:val="en-US"/>
              </w:rPr>
              <w:t>Literary genres</w:t>
            </w:r>
          </w:p>
        </w:tc>
      </w:tr>
      <w:tr w:rsidR="00E45638" w:rsidRPr="001E7B8E" w14:paraId="6971AFD2" w14:textId="77777777" w:rsidTr="006629CF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6444E0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2FBC6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polski</w:t>
            </w:r>
          </w:p>
        </w:tc>
      </w:tr>
      <w:tr w:rsidR="00E45638" w:rsidRPr="001E7B8E" w14:paraId="1B51FE11" w14:textId="77777777" w:rsidTr="006629CF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7303C6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649FC4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Filologia polska</w:t>
            </w:r>
          </w:p>
        </w:tc>
      </w:tr>
      <w:tr w:rsidR="00E45638" w:rsidRPr="001E7B8E" w14:paraId="05CD354B" w14:textId="77777777" w:rsidTr="006629CF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8CA02D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E9BB8F" w14:textId="77777777" w:rsidR="00E45638" w:rsidRPr="001E7B8E" w:rsidRDefault="00E45638" w:rsidP="00C65D52">
            <w:pPr>
              <w:spacing w:line="276" w:lineRule="auto"/>
              <w:rPr>
                <w:rFonts w:cs="Arial"/>
                <w:b/>
              </w:rPr>
            </w:pPr>
            <w:r w:rsidRPr="001E7B8E">
              <w:rPr>
                <w:rFonts w:cs="Arial"/>
                <w:b/>
              </w:rPr>
              <w:t>Wydział Nauk Humanistycznych</w:t>
            </w:r>
          </w:p>
        </w:tc>
      </w:tr>
      <w:tr w:rsidR="00E45638" w:rsidRPr="001E7B8E" w14:paraId="2484D97E" w14:textId="77777777" w:rsidTr="006629C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8237A5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9D6DAA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obowiązkowy</w:t>
            </w:r>
          </w:p>
        </w:tc>
      </w:tr>
      <w:tr w:rsidR="00E45638" w:rsidRPr="001E7B8E" w14:paraId="4AB47EE2" w14:textId="77777777" w:rsidTr="006629C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987C3C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E2CBE2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Pierwszego stopnia</w:t>
            </w:r>
          </w:p>
        </w:tc>
      </w:tr>
      <w:tr w:rsidR="00E45638" w:rsidRPr="001E7B8E" w14:paraId="7ADC0BCC" w14:textId="77777777" w:rsidTr="006629C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747F85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4CB581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drugi</w:t>
            </w:r>
          </w:p>
        </w:tc>
      </w:tr>
      <w:tr w:rsidR="00E45638" w:rsidRPr="001E7B8E" w14:paraId="65E5E606" w14:textId="77777777" w:rsidTr="006629C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BD8D90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ECC247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czwarty</w:t>
            </w:r>
          </w:p>
        </w:tc>
      </w:tr>
      <w:tr w:rsidR="00E45638" w:rsidRPr="001E7B8E" w14:paraId="289A021E" w14:textId="77777777" w:rsidTr="006629CF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B651EA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7160C3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3</w:t>
            </w:r>
          </w:p>
        </w:tc>
      </w:tr>
      <w:tr w:rsidR="00E45638" w:rsidRPr="001E7B8E" w14:paraId="3B9972C5" w14:textId="77777777" w:rsidTr="006629C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4FF43E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59C2F9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dr hab. Roman Bobryk</w:t>
            </w:r>
          </w:p>
        </w:tc>
      </w:tr>
      <w:tr w:rsidR="00E45638" w:rsidRPr="001E7B8E" w14:paraId="7F21BB0D" w14:textId="77777777" w:rsidTr="006629C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D4BEC5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A73ED1" w14:textId="48C406AB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lang w:val="en-US"/>
              </w:rPr>
              <w:t xml:space="preserve">dr hab. Roman Bobryk, dr hab. </w:t>
            </w:r>
            <w:r w:rsidRPr="001E7B8E">
              <w:rPr>
                <w:rFonts w:cs="Arial"/>
              </w:rPr>
              <w:t xml:space="preserve">Beata </w:t>
            </w:r>
            <w:proofErr w:type="spellStart"/>
            <w:r w:rsidRPr="001E7B8E">
              <w:rPr>
                <w:rFonts w:cs="Arial"/>
              </w:rPr>
              <w:t>Walęciuk-De</w:t>
            </w:r>
            <w:r w:rsidR="00326D80" w:rsidRPr="001E7B8E">
              <w:rPr>
                <w:rFonts w:cs="Arial"/>
              </w:rPr>
              <w:t>jneka</w:t>
            </w:r>
            <w:proofErr w:type="spellEnd"/>
            <w:r w:rsidRPr="001E7B8E">
              <w:rPr>
                <w:rFonts w:cs="Arial"/>
              </w:rPr>
              <w:t xml:space="preserve">, dr hab. Andrzej Borkowski, dr </w:t>
            </w:r>
            <w:r w:rsidR="00326D80" w:rsidRPr="001E7B8E">
              <w:rPr>
                <w:rFonts w:cs="Arial"/>
              </w:rPr>
              <w:t>Marcin Pliszka</w:t>
            </w:r>
          </w:p>
        </w:tc>
      </w:tr>
      <w:tr w:rsidR="00E45638" w:rsidRPr="001E7B8E" w14:paraId="723F6D4F" w14:textId="77777777" w:rsidTr="006629C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11EDD7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DE1E5B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Celem przedmiotu jest zapoznanie studentów z podstawami klasyfikacji rodzajowej i gatunkowej dzieł literackich oraz problemów związanych z klasyfikacją gatunkową w literaturoznawstwie</w:t>
            </w:r>
          </w:p>
        </w:tc>
      </w:tr>
      <w:tr w:rsidR="00E45638" w:rsidRPr="001E7B8E" w14:paraId="4E39F0A7" w14:textId="77777777" w:rsidTr="006629CF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517141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728055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B24626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Symbol efektu kierunkowego</w:t>
            </w:r>
          </w:p>
        </w:tc>
      </w:tr>
      <w:tr w:rsidR="00E45638" w:rsidRPr="001E7B8E" w14:paraId="34D58D20" w14:textId="77777777" w:rsidTr="006629C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D21022" w14:textId="6F0CB1FB" w:rsidR="00E45638" w:rsidRPr="001E7B8E" w:rsidRDefault="00E45638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C1BD8B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ma podstawową wiedzę o kryteriach, według których dokonuje się rozróżnień rodzajowych i gatunkowych.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916B7E" w14:textId="77777777" w:rsidR="00E45638" w:rsidRPr="00F30B9E" w:rsidRDefault="00E45638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F30B9E">
              <w:rPr>
                <w:rFonts w:cs="Arial"/>
                <w:b/>
              </w:rPr>
              <w:t>K_W03, K_W04</w:t>
            </w:r>
          </w:p>
        </w:tc>
      </w:tr>
      <w:tr w:rsidR="00E45638" w:rsidRPr="001E7B8E" w14:paraId="64F82553" w14:textId="77777777" w:rsidTr="006629C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93E1FB" w14:textId="5514CFB6" w:rsidR="00E45638" w:rsidRPr="001E7B8E" w:rsidRDefault="00E45638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5166D2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ma podstawową wiedzę i stylistycznych i/lub kompozycyjnych właściwościach najważniejszych gatunków</w:t>
            </w:r>
            <w:r w:rsidRPr="001E7B8E">
              <w:rPr>
                <w:rFonts w:cs="Arial"/>
                <w:spacing w:val="-8"/>
              </w:rPr>
              <w:t xml:space="preserve"> </w:t>
            </w:r>
            <w:r w:rsidRPr="001E7B8E">
              <w:rPr>
                <w:rFonts w:cs="Arial"/>
              </w:rPr>
              <w:t>literackich.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E2843F" w14:textId="77777777" w:rsidR="00E45638" w:rsidRPr="00F30B9E" w:rsidRDefault="00E45638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F30B9E">
              <w:rPr>
                <w:rFonts w:cs="Arial"/>
                <w:b/>
              </w:rPr>
              <w:t>K_W03, K_W04</w:t>
            </w:r>
          </w:p>
        </w:tc>
      </w:tr>
      <w:tr w:rsidR="00E45638" w:rsidRPr="001E7B8E" w14:paraId="4D7F2876" w14:textId="77777777" w:rsidTr="006629C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BCC316" w14:textId="1A7157C1" w:rsidR="00E45638" w:rsidRPr="001E7B8E" w:rsidRDefault="00E45638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94E5FA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zna podstawowe mechanizmy wpływające na powstawanie gatunków literackich i zdaje sobie sprawę ze zmienności repertuaru gatunkowego poszczególnych epok literackich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47907F" w14:textId="77777777" w:rsidR="00E45638" w:rsidRPr="00F30B9E" w:rsidRDefault="00E45638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F30B9E">
              <w:rPr>
                <w:rFonts w:cs="Arial"/>
                <w:b/>
              </w:rPr>
              <w:t>K_W04</w:t>
            </w:r>
          </w:p>
        </w:tc>
      </w:tr>
      <w:tr w:rsidR="00E45638" w:rsidRPr="001E7B8E" w14:paraId="74BCD9EF" w14:textId="77777777" w:rsidTr="006629C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4005EB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2FD40D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E6BBBA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Symbol efektu kierunkowego</w:t>
            </w:r>
          </w:p>
        </w:tc>
      </w:tr>
      <w:tr w:rsidR="00E45638" w:rsidRPr="001E7B8E" w14:paraId="7B4E8C37" w14:textId="77777777" w:rsidTr="006629C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01A056" w14:textId="09404A67" w:rsidR="00E45638" w:rsidRPr="001E7B8E" w:rsidRDefault="00E45638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70B61F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Posiada umiejętność posługiwania się aparatem pojęciowym z zakresu literaturoznawstwa, ze szczególnym uwzględnieniem kwestii genologicznych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07838D" w14:textId="77777777" w:rsidR="00E45638" w:rsidRPr="001E7B8E" w:rsidRDefault="00E45638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K_U04</w:t>
            </w:r>
          </w:p>
        </w:tc>
      </w:tr>
      <w:tr w:rsidR="00E45638" w:rsidRPr="001E7B8E" w14:paraId="2D3C5EFB" w14:textId="77777777" w:rsidTr="006629C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660B93" w14:textId="0273093E" w:rsidR="00E45638" w:rsidRPr="001E7B8E" w:rsidRDefault="00E45638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D6C7F7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Umie</w:t>
            </w:r>
            <w:r w:rsidRPr="001E7B8E">
              <w:rPr>
                <w:rFonts w:cs="Arial"/>
              </w:rPr>
              <w:tab/>
              <w:t>scharakteryzować najważniejsze gatunki liryczne, epickie i dramatyczne.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C22619" w14:textId="77777777" w:rsidR="00E45638" w:rsidRPr="001E7B8E" w:rsidRDefault="00E45638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K_U04</w:t>
            </w:r>
          </w:p>
        </w:tc>
      </w:tr>
      <w:tr w:rsidR="00E45638" w:rsidRPr="001E7B8E" w14:paraId="10F429E5" w14:textId="77777777" w:rsidTr="006629C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148B1E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29BFC3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AE68B7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Symbol efektu kierunkowego</w:t>
            </w:r>
          </w:p>
        </w:tc>
      </w:tr>
      <w:tr w:rsidR="00E45638" w:rsidRPr="001E7B8E" w14:paraId="5718FCA3" w14:textId="77777777" w:rsidTr="006629C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F801F3" w14:textId="12364F5E" w:rsidR="00E45638" w:rsidRPr="001E7B8E" w:rsidRDefault="00E45638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6F6CE5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jest gotów do dalszego świadomego podnoszenia poziomu swej wiedzy oraz doskonalenia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B147B7" w14:textId="77777777" w:rsidR="00E45638" w:rsidRPr="001E7B8E" w:rsidRDefault="00E45638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K_K04</w:t>
            </w:r>
          </w:p>
        </w:tc>
      </w:tr>
      <w:tr w:rsidR="00E45638" w:rsidRPr="001E7B8E" w14:paraId="2F822A50" w14:textId="77777777" w:rsidTr="006629CF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A0EC27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866F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Ćwiczenia (30 godz.)</w:t>
            </w:r>
          </w:p>
        </w:tc>
      </w:tr>
      <w:tr w:rsidR="00E45638" w:rsidRPr="001E7B8E" w14:paraId="600B7DA1" w14:textId="77777777" w:rsidTr="006629C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9E1EAC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br w:type="page"/>
              <w:t>Wymagania wstępne i dodatkowe:</w:t>
            </w:r>
          </w:p>
        </w:tc>
      </w:tr>
      <w:tr w:rsidR="00E45638" w:rsidRPr="001E7B8E" w14:paraId="20114FBA" w14:textId="77777777" w:rsidTr="006629C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DF7ED4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Znajomość podstawowej terminologii literaturoznawczej.</w:t>
            </w:r>
          </w:p>
        </w:tc>
      </w:tr>
      <w:tr w:rsidR="00E45638" w:rsidRPr="001E7B8E" w14:paraId="67C6C6A7" w14:textId="77777777" w:rsidTr="006629C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2C5BB3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Treści modułu kształcenia:</w:t>
            </w:r>
          </w:p>
        </w:tc>
      </w:tr>
      <w:tr w:rsidR="00E45638" w:rsidRPr="001E7B8E" w14:paraId="1CDAA2A1" w14:textId="77777777" w:rsidTr="006629C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FF2B2" w14:textId="77777777" w:rsidR="00E45638" w:rsidRPr="001E7B8E" w:rsidRDefault="00E45638" w:rsidP="00AE3744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spacing w:before="120" w:after="120" w:line="276" w:lineRule="auto"/>
              <w:ind w:left="890" w:right="170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bCs/>
                <w:lang w:val="pl-PL"/>
              </w:rPr>
              <w:t>Gatunek i rodzaj literacki.</w:t>
            </w:r>
            <w:r w:rsidRPr="001E7B8E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Rodzajowość i gatunkowość utworu literackiego. Rodzaje</w:t>
            </w:r>
            <w:r w:rsidRPr="001E7B8E">
              <w:rPr>
                <w:rFonts w:ascii="Arial" w:hAnsi="Arial" w:cs="Arial"/>
                <w:spacing w:val="28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literackie (trychotomiczny podział na lirykę, epikę i dramat). Kryteria podziału na rodzaje literackie. Gatunek literacki jako model tekstu.</w:t>
            </w:r>
          </w:p>
          <w:p w14:paraId="11CE8470" w14:textId="77777777" w:rsidR="00E45638" w:rsidRPr="001E7B8E" w:rsidRDefault="00E45638" w:rsidP="00AE3744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spacing w:before="120" w:after="120" w:line="276" w:lineRule="auto"/>
              <w:ind w:left="890" w:right="170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lang w:val="pl-PL"/>
              </w:rPr>
              <w:t>Mechanizmy powstawania gatunków (</w:t>
            </w:r>
            <w:proofErr w:type="spellStart"/>
            <w:r w:rsidRPr="001E7B8E">
              <w:rPr>
                <w:rFonts w:ascii="Arial" w:hAnsi="Arial" w:cs="Arial"/>
                <w:lang w:val="pl-PL"/>
              </w:rPr>
              <w:t>Todorov</w:t>
            </w:r>
            <w:proofErr w:type="spellEnd"/>
            <w:r w:rsidRPr="001E7B8E">
              <w:rPr>
                <w:rFonts w:ascii="Arial" w:hAnsi="Arial" w:cs="Arial"/>
                <w:lang w:val="pl-PL"/>
              </w:rPr>
              <w:t xml:space="preserve">, Balcerzan). Gatunkowość wypowiedzi w ujęciu lingwistycznym i literaturoznawczym. Gatunek literacki jako forma historyczna. Odniesienia do tradycji literackiej. </w:t>
            </w:r>
          </w:p>
          <w:p w14:paraId="3ABB7423" w14:textId="77777777" w:rsidR="00E45638" w:rsidRPr="001E7B8E" w:rsidRDefault="00E45638" w:rsidP="00AE3744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spacing w:before="120" w:after="120" w:line="276" w:lineRule="auto"/>
              <w:ind w:left="890" w:right="170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lang w:val="pl-PL"/>
              </w:rPr>
              <w:t>Cechy stylistyczne i kompozycyjne liryki. Paralelizmy i powtórzenia (na różnych poziomach tekstu). Sytuacja liryczna. Klasyfikacja tematyczna</w:t>
            </w:r>
            <w:r w:rsidRPr="001E7B8E">
              <w:rPr>
                <w:rFonts w:ascii="Arial" w:hAnsi="Arial" w:cs="Arial"/>
                <w:spacing w:val="-12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liryki.</w:t>
            </w:r>
          </w:p>
          <w:p w14:paraId="44632613" w14:textId="77777777" w:rsidR="00E45638" w:rsidRPr="001E7B8E" w:rsidRDefault="00E45638" w:rsidP="00AE3744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spacing w:before="120" w:after="120" w:line="276" w:lineRule="auto"/>
              <w:ind w:left="890" w:right="170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lang w:val="pl-PL"/>
              </w:rPr>
              <w:t>Tradycyjne gatunki liryki. Kryteria podziału gatunkowego (temat, język, budowa). Hierarchia gatunkowa w poetykach historycznych. Poezja „wysoka” i „niska”. Gatunki liryczne w polskiej  tradycji literackiej (hymn, oda, elegia,</w:t>
            </w:r>
            <w:r w:rsidRPr="001E7B8E">
              <w:rPr>
                <w:rFonts w:ascii="Arial" w:hAnsi="Arial" w:cs="Arial"/>
                <w:spacing w:val="-4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tren).</w:t>
            </w:r>
          </w:p>
          <w:p w14:paraId="2AB88C0F" w14:textId="77777777" w:rsidR="00E45638" w:rsidRPr="001E7B8E" w:rsidRDefault="00E45638" w:rsidP="00AE3744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spacing w:before="120" w:after="120" w:line="276" w:lineRule="auto"/>
              <w:ind w:left="890" w:right="170"/>
              <w:rPr>
                <w:rFonts w:ascii="Arial" w:hAnsi="Arial" w:cs="Arial"/>
              </w:rPr>
            </w:pPr>
            <w:r w:rsidRPr="001E7B8E">
              <w:rPr>
                <w:rFonts w:ascii="Arial" w:hAnsi="Arial" w:cs="Arial"/>
                <w:lang w:val="pl-PL"/>
              </w:rPr>
              <w:t xml:space="preserve">Tradycyjne gatunki liryki. Gatunki liryczne w polskiej tradycji literackiej (epitafium, </w:t>
            </w:r>
            <w:proofErr w:type="spellStart"/>
            <w:r w:rsidRPr="001E7B8E">
              <w:rPr>
                <w:rFonts w:ascii="Arial" w:hAnsi="Arial" w:cs="Arial"/>
                <w:lang w:val="pl-PL"/>
              </w:rPr>
              <w:t>epinicjum</w:t>
            </w:r>
            <w:proofErr w:type="spellEnd"/>
            <w:r w:rsidRPr="001E7B8E">
              <w:rPr>
                <w:rFonts w:ascii="Arial" w:hAnsi="Arial" w:cs="Arial"/>
                <w:lang w:val="pl-PL"/>
              </w:rPr>
              <w:t xml:space="preserve">, epitalamium, epicedium, anakreontyk, epigramat, sielanka, sonet, ballada). </w:t>
            </w:r>
            <w:proofErr w:type="spellStart"/>
            <w:r w:rsidRPr="001E7B8E">
              <w:rPr>
                <w:rFonts w:ascii="Arial" w:hAnsi="Arial" w:cs="Arial"/>
              </w:rPr>
              <w:t>Współczesne</w:t>
            </w:r>
            <w:proofErr w:type="spellEnd"/>
            <w:r w:rsidRPr="001E7B8E">
              <w:rPr>
                <w:rFonts w:ascii="Arial" w:hAnsi="Arial" w:cs="Arial"/>
              </w:rPr>
              <w:t xml:space="preserve"> </w:t>
            </w:r>
            <w:proofErr w:type="spellStart"/>
            <w:r w:rsidRPr="001E7B8E">
              <w:rPr>
                <w:rFonts w:ascii="Arial" w:hAnsi="Arial" w:cs="Arial"/>
              </w:rPr>
              <w:t>poetyckie</w:t>
            </w:r>
            <w:proofErr w:type="spellEnd"/>
            <w:r w:rsidRPr="001E7B8E">
              <w:rPr>
                <w:rFonts w:ascii="Arial" w:hAnsi="Arial" w:cs="Arial"/>
              </w:rPr>
              <w:t xml:space="preserve"> </w:t>
            </w:r>
            <w:proofErr w:type="spellStart"/>
            <w:r w:rsidRPr="001E7B8E">
              <w:rPr>
                <w:rFonts w:ascii="Arial" w:hAnsi="Arial" w:cs="Arial"/>
              </w:rPr>
              <w:t>nawiązania</w:t>
            </w:r>
            <w:proofErr w:type="spellEnd"/>
            <w:r w:rsidRPr="001E7B8E">
              <w:rPr>
                <w:rFonts w:ascii="Arial" w:hAnsi="Arial" w:cs="Arial"/>
              </w:rPr>
              <w:t xml:space="preserve"> do </w:t>
            </w:r>
            <w:proofErr w:type="spellStart"/>
            <w:r w:rsidRPr="001E7B8E">
              <w:rPr>
                <w:rFonts w:ascii="Arial" w:hAnsi="Arial" w:cs="Arial"/>
              </w:rPr>
              <w:t>konwencji</w:t>
            </w:r>
            <w:proofErr w:type="spellEnd"/>
            <w:r w:rsidRPr="001E7B8E">
              <w:rPr>
                <w:rFonts w:ascii="Arial" w:hAnsi="Arial" w:cs="Arial"/>
              </w:rPr>
              <w:t xml:space="preserve"> </w:t>
            </w:r>
            <w:proofErr w:type="spellStart"/>
            <w:r w:rsidRPr="001E7B8E">
              <w:rPr>
                <w:rFonts w:ascii="Arial" w:hAnsi="Arial" w:cs="Arial"/>
              </w:rPr>
              <w:t>gatunkowych</w:t>
            </w:r>
            <w:proofErr w:type="spellEnd"/>
            <w:r w:rsidRPr="001E7B8E">
              <w:rPr>
                <w:rFonts w:ascii="Arial" w:hAnsi="Arial" w:cs="Arial"/>
              </w:rPr>
              <w:t xml:space="preserve"> (</w:t>
            </w:r>
            <w:proofErr w:type="spellStart"/>
            <w:r w:rsidRPr="001E7B8E">
              <w:rPr>
                <w:rFonts w:ascii="Arial" w:hAnsi="Arial" w:cs="Arial"/>
              </w:rPr>
              <w:t>wybrane</w:t>
            </w:r>
            <w:proofErr w:type="spellEnd"/>
            <w:r w:rsidRPr="001E7B8E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1E7B8E">
              <w:rPr>
                <w:rFonts w:ascii="Arial" w:hAnsi="Arial" w:cs="Arial"/>
              </w:rPr>
              <w:t>przykłady</w:t>
            </w:r>
            <w:proofErr w:type="spellEnd"/>
            <w:r w:rsidRPr="001E7B8E">
              <w:rPr>
                <w:rFonts w:ascii="Arial" w:hAnsi="Arial" w:cs="Arial"/>
              </w:rPr>
              <w:t>).</w:t>
            </w:r>
          </w:p>
          <w:p w14:paraId="04E1D72C" w14:textId="77777777" w:rsidR="00E45638" w:rsidRPr="001E7B8E" w:rsidRDefault="00E45638" w:rsidP="00AE3744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spacing w:before="120" w:after="120" w:line="276" w:lineRule="auto"/>
              <w:ind w:left="890" w:right="170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lang w:val="pl-PL"/>
              </w:rPr>
              <w:t>Epika jako rodzaj literacki. Podstawowe kategorie epiki (narrator, narracja, świat przedstawiony). Epickie formy wypowiedzi. Podstawowe elementy konstrukcyjne utworów epickich (akcja, fabuła, wątek, bohater, różne relacje czasowe w utworze, przestrzeń).</w:t>
            </w:r>
          </w:p>
          <w:p w14:paraId="67085D8B" w14:textId="77777777" w:rsidR="00E45638" w:rsidRPr="001E7B8E" w:rsidRDefault="00E45638" w:rsidP="00AE3744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spacing w:before="120" w:after="120" w:line="276" w:lineRule="auto"/>
              <w:ind w:left="890" w:right="170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lang w:val="pl-PL"/>
              </w:rPr>
              <w:t>Epika wierszowana. Najważniejsze gatunki epiki wierszowanej (epos homerycki i jego kontynuacje, poemat heroikomiczny, powieść poetycka, satyra, bajka</w:t>
            </w:r>
            <w:r w:rsidRPr="001E7B8E">
              <w:rPr>
                <w:rFonts w:ascii="Arial" w:hAnsi="Arial" w:cs="Arial"/>
                <w:spacing w:val="-13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narracyjna).</w:t>
            </w:r>
          </w:p>
          <w:p w14:paraId="46F97DEE" w14:textId="77777777" w:rsidR="00E45638" w:rsidRPr="001E7B8E" w:rsidRDefault="00E45638" w:rsidP="00AE3744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spacing w:before="120" w:after="120" w:line="276" w:lineRule="auto"/>
              <w:ind w:left="890" w:right="170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lang w:val="pl-PL"/>
              </w:rPr>
              <w:t>Epika wierszowana. Gatunki z pogranicza epiki – poemat opisowy i poemat</w:t>
            </w:r>
            <w:r w:rsidRPr="001E7B8E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dygresyjny.</w:t>
            </w:r>
          </w:p>
          <w:p w14:paraId="6C60E488" w14:textId="77777777" w:rsidR="00E45638" w:rsidRPr="001E7B8E" w:rsidRDefault="00E45638" w:rsidP="00AE3744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spacing w:before="120" w:after="120" w:line="276" w:lineRule="auto"/>
              <w:ind w:left="890" w:right="170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lang w:val="pl-PL"/>
              </w:rPr>
              <w:t>Gatunki prozatorskie. Powieść, opowiadanie, nowela, gawęda – podstawowe właściwości gatunkowe.</w:t>
            </w:r>
          </w:p>
          <w:p w14:paraId="5C2C23C6" w14:textId="77777777" w:rsidR="00E45638" w:rsidRPr="001E7B8E" w:rsidRDefault="00E45638" w:rsidP="00AE3744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spacing w:before="120" w:after="120" w:line="276" w:lineRule="auto"/>
              <w:ind w:left="890" w:right="170"/>
              <w:rPr>
                <w:rFonts w:ascii="Arial" w:hAnsi="Arial" w:cs="Arial"/>
              </w:rPr>
            </w:pPr>
            <w:r w:rsidRPr="001E7B8E">
              <w:rPr>
                <w:rFonts w:ascii="Arial" w:hAnsi="Arial" w:cs="Arial"/>
                <w:lang w:val="pl-PL"/>
              </w:rPr>
              <w:t xml:space="preserve">Powieść jako gatunek literacki. Epos a powieść. </w:t>
            </w:r>
            <w:proofErr w:type="spellStart"/>
            <w:r w:rsidRPr="001E7B8E">
              <w:rPr>
                <w:rFonts w:ascii="Arial" w:hAnsi="Arial" w:cs="Arial"/>
              </w:rPr>
              <w:t>Typologia</w:t>
            </w:r>
            <w:proofErr w:type="spellEnd"/>
            <w:r w:rsidRPr="001E7B8E">
              <w:rPr>
                <w:rFonts w:ascii="Arial" w:hAnsi="Arial" w:cs="Arial"/>
              </w:rPr>
              <w:t>(-e)</w:t>
            </w:r>
            <w:r w:rsidRPr="001E7B8E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1E7B8E">
              <w:rPr>
                <w:rFonts w:ascii="Arial" w:hAnsi="Arial" w:cs="Arial"/>
              </w:rPr>
              <w:t>powieści</w:t>
            </w:r>
            <w:proofErr w:type="spellEnd"/>
            <w:r w:rsidRPr="001E7B8E">
              <w:rPr>
                <w:rFonts w:ascii="Arial" w:hAnsi="Arial" w:cs="Arial"/>
              </w:rPr>
              <w:t>.</w:t>
            </w:r>
          </w:p>
          <w:p w14:paraId="24655233" w14:textId="77777777" w:rsidR="00E45638" w:rsidRPr="001E7B8E" w:rsidRDefault="00E45638" w:rsidP="00AE3744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spacing w:before="120" w:after="120" w:line="276" w:lineRule="auto"/>
              <w:ind w:left="890" w:right="170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lang w:val="pl-PL"/>
              </w:rPr>
              <w:t>Podstawowe</w:t>
            </w:r>
            <w:r w:rsidRPr="001E7B8E">
              <w:rPr>
                <w:rFonts w:ascii="Arial" w:hAnsi="Arial" w:cs="Arial"/>
                <w:spacing w:val="13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cechy</w:t>
            </w:r>
            <w:r w:rsidRPr="001E7B8E">
              <w:rPr>
                <w:rFonts w:ascii="Arial" w:hAnsi="Arial" w:cs="Arial"/>
                <w:spacing w:val="15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struktury</w:t>
            </w:r>
            <w:r w:rsidRPr="001E7B8E">
              <w:rPr>
                <w:rFonts w:ascii="Arial" w:hAnsi="Arial" w:cs="Arial"/>
                <w:spacing w:val="15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rodzajowej</w:t>
            </w:r>
            <w:r w:rsidRPr="001E7B8E">
              <w:rPr>
                <w:rFonts w:ascii="Arial" w:hAnsi="Arial" w:cs="Arial"/>
                <w:spacing w:val="14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dramatu.</w:t>
            </w:r>
            <w:r w:rsidRPr="001E7B8E">
              <w:rPr>
                <w:rFonts w:ascii="Arial" w:hAnsi="Arial" w:cs="Arial"/>
                <w:spacing w:val="15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Trzy</w:t>
            </w:r>
            <w:r w:rsidRPr="001E7B8E">
              <w:rPr>
                <w:rFonts w:ascii="Arial" w:hAnsi="Arial" w:cs="Arial"/>
                <w:spacing w:val="16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teorie</w:t>
            </w:r>
            <w:r w:rsidRPr="001E7B8E">
              <w:rPr>
                <w:rFonts w:ascii="Arial" w:hAnsi="Arial" w:cs="Arial"/>
                <w:spacing w:val="14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dramatu</w:t>
            </w:r>
            <w:r w:rsidRPr="001E7B8E">
              <w:rPr>
                <w:rFonts w:ascii="Arial" w:hAnsi="Arial" w:cs="Arial"/>
                <w:spacing w:val="12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(literacka,</w:t>
            </w:r>
            <w:r w:rsidRPr="001E7B8E">
              <w:rPr>
                <w:rFonts w:ascii="Arial" w:hAnsi="Arial" w:cs="Arial"/>
                <w:spacing w:val="11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teatralna,</w:t>
            </w:r>
            <w:r w:rsidRPr="001E7B8E">
              <w:rPr>
                <w:rFonts w:ascii="Arial" w:hAnsi="Arial" w:cs="Arial"/>
                <w:spacing w:val="12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 xml:space="preserve">teoria „przekładu”). Tekst główny i tekst poboczny, </w:t>
            </w:r>
            <w:proofErr w:type="spellStart"/>
            <w:r w:rsidRPr="001E7B8E">
              <w:rPr>
                <w:rFonts w:ascii="Arial" w:hAnsi="Arial" w:cs="Arial"/>
                <w:lang w:val="pl-PL"/>
              </w:rPr>
              <w:t>wielopodmiotowość</w:t>
            </w:r>
            <w:proofErr w:type="spellEnd"/>
            <w:r w:rsidRPr="001E7B8E">
              <w:rPr>
                <w:rFonts w:ascii="Arial" w:hAnsi="Arial" w:cs="Arial"/>
                <w:lang w:val="pl-PL"/>
              </w:rPr>
              <w:t>. Typologia i funkcje dialogu i monologu w utworach dramatycznych.</w:t>
            </w:r>
          </w:p>
          <w:p w14:paraId="5E0F3E40" w14:textId="77777777" w:rsidR="00E45638" w:rsidRPr="001E7B8E" w:rsidRDefault="00E45638" w:rsidP="00AE3744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spacing w:before="120" w:after="120" w:line="276" w:lineRule="auto"/>
              <w:ind w:left="890" w:right="170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lang w:val="pl-PL"/>
              </w:rPr>
              <w:t>Gatunki dramatyczne. Kryteria podziału gatunkowego dramatu. Tragedia i komedia antyczna. Średniowieczne formy dramatyczne (misterium, moralitet, dramat</w:t>
            </w:r>
            <w:r w:rsidRPr="001E7B8E">
              <w:rPr>
                <w:rFonts w:ascii="Arial" w:hAnsi="Arial" w:cs="Arial"/>
                <w:spacing w:val="-5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liturgiczny). Nawiązania do dramaturgii średniowiecznej w epokach późniejszych (Rydel, Bryll i in.).</w:t>
            </w:r>
          </w:p>
          <w:p w14:paraId="09D40148" w14:textId="77777777" w:rsidR="00E45638" w:rsidRPr="001E7B8E" w:rsidRDefault="00E45638" w:rsidP="00AE3744">
            <w:pPr>
              <w:pStyle w:val="TableParagraph"/>
              <w:numPr>
                <w:ilvl w:val="0"/>
                <w:numId w:val="27"/>
              </w:numPr>
              <w:tabs>
                <w:tab w:val="left" w:pos="574"/>
              </w:tabs>
              <w:spacing w:before="120" w:after="120" w:line="276" w:lineRule="auto"/>
              <w:ind w:left="890" w:right="170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lang w:val="pl-PL"/>
              </w:rPr>
              <w:t>Gatunki dramatyczne. Nowożytne formy dramatyczne: tragedia klasycystyczna i komedia oświeceniowa, dramat romantyczny, dramat poetycki, dramat symboliczny, dramat ekspresjonistyczny, dramat</w:t>
            </w:r>
            <w:r w:rsidRPr="001E7B8E">
              <w:rPr>
                <w:rFonts w:ascii="Arial" w:hAnsi="Arial" w:cs="Arial"/>
                <w:spacing w:val="-6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epicki.</w:t>
            </w:r>
          </w:p>
          <w:p w14:paraId="2541ED71" w14:textId="77777777" w:rsidR="00E45638" w:rsidRPr="001E7B8E" w:rsidRDefault="00E45638" w:rsidP="00AE3744">
            <w:pPr>
              <w:pStyle w:val="TableParagraph"/>
              <w:numPr>
                <w:ilvl w:val="0"/>
                <w:numId w:val="27"/>
              </w:numPr>
              <w:tabs>
                <w:tab w:val="left" w:pos="627"/>
              </w:tabs>
              <w:spacing w:before="120" w:after="120" w:line="276" w:lineRule="auto"/>
              <w:ind w:left="890" w:right="170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lang w:val="pl-PL"/>
              </w:rPr>
              <w:t>Synkretyzm rodzajowy i gatunkowy. Gatunki</w:t>
            </w:r>
            <w:r w:rsidRPr="001E7B8E">
              <w:rPr>
                <w:rFonts w:ascii="Arial" w:hAnsi="Arial" w:cs="Arial"/>
                <w:spacing w:val="-8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synkretyczne.</w:t>
            </w:r>
          </w:p>
          <w:p w14:paraId="6D3ECA0F" w14:textId="77777777" w:rsidR="00E45638" w:rsidRPr="001E7B8E" w:rsidRDefault="00E45638" w:rsidP="00AE3744">
            <w:pPr>
              <w:pStyle w:val="Akapitzlist"/>
              <w:numPr>
                <w:ilvl w:val="0"/>
                <w:numId w:val="27"/>
              </w:numPr>
              <w:spacing w:line="276" w:lineRule="auto"/>
              <w:ind w:left="890"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Genologia współczesna. Współczesne formy poetyckie i mechanizmy </w:t>
            </w:r>
            <w:r w:rsidRPr="001E7B8E">
              <w:rPr>
                <w:rFonts w:cs="Arial"/>
                <w:spacing w:val="2"/>
              </w:rPr>
              <w:t xml:space="preserve">ich </w:t>
            </w:r>
            <w:r w:rsidRPr="001E7B8E">
              <w:rPr>
                <w:rFonts w:cs="Arial"/>
              </w:rPr>
              <w:t xml:space="preserve">powstawania (np. limeryki, moskaliki, </w:t>
            </w:r>
            <w:proofErr w:type="spellStart"/>
            <w:r w:rsidRPr="001E7B8E">
              <w:rPr>
                <w:rFonts w:cs="Arial"/>
              </w:rPr>
              <w:t>lepieje</w:t>
            </w:r>
            <w:proofErr w:type="spellEnd"/>
            <w:r w:rsidRPr="001E7B8E">
              <w:rPr>
                <w:rFonts w:cs="Arial"/>
              </w:rPr>
              <w:t xml:space="preserve">, </w:t>
            </w:r>
            <w:proofErr w:type="spellStart"/>
            <w:r w:rsidRPr="001E7B8E">
              <w:rPr>
                <w:rFonts w:cs="Arial"/>
              </w:rPr>
              <w:t>odwódki</w:t>
            </w:r>
            <w:proofErr w:type="spellEnd"/>
            <w:r w:rsidRPr="001E7B8E">
              <w:rPr>
                <w:rFonts w:cs="Arial"/>
              </w:rPr>
              <w:t xml:space="preserve"> itp.). Nawiązania genologiczne. Perspektywy genologii.</w:t>
            </w:r>
          </w:p>
        </w:tc>
      </w:tr>
      <w:tr w:rsidR="00E45638" w:rsidRPr="001E7B8E" w14:paraId="5F022492" w14:textId="77777777" w:rsidTr="006629C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9DB3AA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Literatura podstawowa:</w:t>
            </w:r>
          </w:p>
        </w:tc>
      </w:tr>
      <w:tr w:rsidR="00E45638" w:rsidRPr="001E7B8E" w14:paraId="34B601E6" w14:textId="77777777" w:rsidTr="006629C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41EE7F" w14:textId="3AB331BF" w:rsidR="00E45638" w:rsidRPr="001E7B8E" w:rsidRDefault="00E45638" w:rsidP="00AE3744">
            <w:pPr>
              <w:pStyle w:val="TableParagraph"/>
              <w:numPr>
                <w:ilvl w:val="0"/>
                <w:numId w:val="28"/>
              </w:numPr>
              <w:tabs>
                <w:tab w:val="left" w:pos="674"/>
                <w:tab w:val="left" w:pos="675"/>
              </w:tabs>
              <w:spacing w:before="120" w:after="120" w:line="276" w:lineRule="auto"/>
              <w:ind w:left="947" w:right="494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lang w:val="pl-PL"/>
              </w:rPr>
              <w:t>M.</w:t>
            </w:r>
            <w:r w:rsidRPr="001E7B8E">
              <w:rPr>
                <w:rFonts w:ascii="Arial" w:hAnsi="Arial" w:cs="Arial"/>
                <w:spacing w:val="-3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Głowiński,</w:t>
            </w:r>
            <w:r w:rsidRPr="001E7B8E">
              <w:rPr>
                <w:rFonts w:ascii="Arial" w:hAnsi="Arial" w:cs="Arial"/>
                <w:spacing w:val="-6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A.</w:t>
            </w:r>
            <w:r w:rsidRPr="001E7B8E">
              <w:rPr>
                <w:rFonts w:ascii="Arial" w:hAnsi="Arial" w:cs="Arial"/>
                <w:spacing w:val="-2"/>
                <w:lang w:val="pl-PL"/>
              </w:rPr>
              <w:t xml:space="preserve"> </w:t>
            </w:r>
            <w:proofErr w:type="spellStart"/>
            <w:r w:rsidRPr="001E7B8E">
              <w:rPr>
                <w:rFonts w:ascii="Arial" w:hAnsi="Arial" w:cs="Arial"/>
                <w:lang w:val="pl-PL"/>
              </w:rPr>
              <w:t>Okopień</w:t>
            </w:r>
            <w:proofErr w:type="spellEnd"/>
            <w:r w:rsidRPr="001E7B8E">
              <w:rPr>
                <w:rFonts w:ascii="Arial" w:hAnsi="Arial" w:cs="Arial"/>
                <w:lang w:val="pl-PL"/>
              </w:rPr>
              <w:t>-Sławińska,</w:t>
            </w:r>
            <w:r w:rsidRPr="001E7B8E">
              <w:rPr>
                <w:rFonts w:ascii="Arial" w:hAnsi="Arial" w:cs="Arial"/>
                <w:spacing w:val="-6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J.</w:t>
            </w:r>
            <w:r w:rsidRPr="001E7B8E">
              <w:rPr>
                <w:rFonts w:ascii="Arial" w:hAnsi="Arial" w:cs="Arial"/>
                <w:spacing w:val="-3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Sławiński,</w:t>
            </w:r>
            <w:r w:rsidRPr="001E7B8E">
              <w:rPr>
                <w:rFonts w:ascii="Arial" w:hAnsi="Arial" w:cs="Arial"/>
                <w:spacing w:val="-8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i/>
                <w:lang w:val="pl-PL"/>
              </w:rPr>
              <w:t>Zarys</w:t>
            </w:r>
            <w:r w:rsidRPr="001E7B8E">
              <w:rPr>
                <w:rFonts w:ascii="Arial" w:hAnsi="Arial" w:cs="Arial"/>
                <w:i/>
                <w:spacing w:val="-6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i/>
                <w:lang w:val="pl-PL"/>
              </w:rPr>
              <w:t>teorii</w:t>
            </w:r>
            <w:r w:rsidRPr="001E7B8E">
              <w:rPr>
                <w:rFonts w:ascii="Arial" w:hAnsi="Arial" w:cs="Arial"/>
                <w:i/>
                <w:spacing w:val="-1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i/>
                <w:lang w:val="pl-PL"/>
              </w:rPr>
              <w:t>literatury</w:t>
            </w:r>
            <w:r w:rsidRPr="001E7B8E">
              <w:rPr>
                <w:rFonts w:ascii="Arial" w:hAnsi="Arial" w:cs="Arial"/>
                <w:lang w:val="pl-PL"/>
              </w:rPr>
              <w:t>,</w:t>
            </w:r>
            <w:r w:rsidRPr="001E7B8E">
              <w:rPr>
                <w:rFonts w:ascii="Arial" w:hAnsi="Arial" w:cs="Arial"/>
                <w:spacing w:val="-7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Wydawnictwa</w:t>
            </w:r>
            <w:r w:rsidRPr="001E7B8E">
              <w:rPr>
                <w:rFonts w:ascii="Arial" w:hAnsi="Arial" w:cs="Arial"/>
                <w:spacing w:val="-3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Szkolne</w:t>
            </w:r>
            <w:r w:rsidRPr="001E7B8E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i Pedagogiczne, Warszawa</w:t>
            </w:r>
            <w:r w:rsidRPr="001E7B8E">
              <w:rPr>
                <w:rFonts w:ascii="Arial" w:hAnsi="Arial" w:cs="Arial"/>
                <w:spacing w:val="-6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1991.</w:t>
            </w:r>
          </w:p>
          <w:p w14:paraId="2C6768D6" w14:textId="4076E8C9" w:rsidR="00E45638" w:rsidRPr="001E7B8E" w:rsidRDefault="00E45638" w:rsidP="00AE3744">
            <w:pPr>
              <w:pStyle w:val="TableParagraph"/>
              <w:numPr>
                <w:ilvl w:val="0"/>
                <w:numId w:val="28"/>
              </w:numPr>
              <w:tabs>
                <w:tab w:val="left" w:pos="674"/>
                <w:tab w:val="left" w:pos="675"/>
              </w:tabs>
              <w:spacing w:before="120" w:after="120" w:line="276" w:lineRule="auto"/>
              <w:ind w:left="947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lang w:val="pl-PL"/>
              </w:rPr>
              <w:t xml:space="preserve">A. Kulawik, </w:t>
            </w:r>
            <w:r w:rsidRPr="001E7B8E">
              <w:rPr>
                <w:rFonts w:ascii="Arial" w:hAnsi="Arial" w:cs="Arial"/>
                <w:i/>
                <w:lang w:val="pl-PL"/>
              </w:rPr>
              <w:t>Poetyka. Wstęp do teorii dzieła literackiego</w:t>
            </w:r>
            <w:r w:rsidRPr="001E7B8E">
              <w:rPr>
                <w:rFonts w:ascii="Arial" w:hAnsi="Arial" w:cs="Arial"/>
                <w:lang w:val="pl-PL"/>
              </w:rPr>
              <w:t>, Kraków</w:t>
            </w:r>
            <w:r w:rsidRPr="001E7B8E">
              <w:rPr>
                <w:rFonts w:ascii="Arial" w:hAnsi="Arial" w:cs="Arial"/>
                <w:spacing w:val="-17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1997.</w:t>
            </w:r>
          </w:p>
          <w:p w14:paraId="162DA666" w14:textId="7549DA33" w:rsidR="00E45638" w:rsidRPr="001E7B8E" w:rsidRDefault="00E45638" w:rsidP="00AE3744">
            <w:pPr>
              <w:pStyle w:val="TableParagraph"/>
              <w:numPr>
                <w:ilvl w:val="0"/>
                <w:numId w:val="28"/>
              </w:numPr>
              <w:tabs>
                <w:tab w:val="left" w:pos="674"/>
                <w:tab w:val="left" w:pos="675"/>
              </w:tabs>
              <w:spacing w:before="120" w:after="120" w:line="276" w:lineRule="auto"/>
              <w:ind w:left="947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lang w:val="pl-PL"/>
              </w:rPr>
              <w:t xml:space="preserve">E. Miodońska-Brookes, A. Kulawik, M. Tatara, </w:t>
            </w:r>
            <w:r w:rsidRPr="001E7B8E">
              <w:rPr>
                <w:rFonts w:ascii="Arial" w:hAnsi="Arial" w:cs="Arial"/>
                <w:i/>
                <w:lang w:val="pl-PL"/>
              </w:rPr>
              <w:t>Zarys poetyki</w:t>
            </w:r>
            <w:r w:rsidRPr="001E7B8E">
              <w:rPr>
                <w:rFonts w:ascii="Arial" w:hAnsi="Arial" w:cs="Arial"/>
                <w:lang w:val="pl-PL"/>
              </w:rPr>
              <w:t>, Warszawa</w:t>
            </w:r>
            <w:r w:rsidRPr="001E7B8E">
              <w:rPr>
                <w:rFonts w:ascii="Arial" w:hAnsi="Arial" w:cs="Arial"/>
                <w:spacing w:val="-17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1978.</w:t>
            </w:r>
          </w:p>
          <w:p w14:paraId="7055438F" w14:textId="283D1CAF" w:rsidR="00E45638" w:rsidRPr="001E7B8E" w:rsidRDefault="00E45638" w:rsidP="00AE3744">
            <w:pPr>
              <w:pStyle w:val="TableParagraph"/>
              <w:numPr>
                <w:ilvl w:val="0"/>
                <w:numId w:val="28"/>
              </w:numPr>
              <w:tabs>
                <w:tab w:val="left" w:pos="674"/>
                <w:tab w:val="left" w:pos="675"/>
              </w:tabs>
              <w:spacing w:before="120" w:after="120" w:line="276" w:lineRule="auto"/>
              <w:ind w:left="947"/>
              <w:rPr>
                <w:rFonts w:ascii="Arial" w:hAnsi="Arial" w:cs="Arial"/>
              </w:rPr>
            </w:pPr>
            <w:r w:rsidRPr="001E7B8E">
              <w:rPr>
                <w:rFonts w:ascii="Arial" w:hAnsi="Arial" w:cs="Arial"/>
                <w:i/>
                <w:lang w:val="pl-PL"/>
              </w:rPr>
              <w:t>Polska genologia literacka</w:t>
            </w:r>
            <w:r w:rsidRPr="001E7B8E">
              <w:rPr>
                <w:rFonts w:ascii="Arial" w:hAnsi="Arial" w:cs="Arial"/>
                <w:lang w:val="pl-PL"/>
              </w:rPr>
              <w:t xml:space="preserve">. Redakcja naukowa D. Ostaszewska i R. Cudak. </w:t>
            </w:r>
            <w:r w:rsidRPr="001E7B8E">
              <w:rPr>
                <w:rFonts w:ascii="Arial" w:hAnsi="Arial" w:cs="Arial"/>
              </w:rPr>
              <w:t>PWN, Warszawa</w:t>
            </w:r>
            <w:r w:rsidRPr="001E7B8E">
              <w:rPr>
                <w:rFonts w:ascii="Arial" w:hAnsi="Arial" w:cs="Arial"/>
                <w:spacing w:val="-30"/>
              </w:rPr>
              <w:t xml:space="preserve"> </w:t>
            </w:r>
            <w:r w:rsidRPr="001E7B8E">
              <w:rPr>
                <w:rFonts w:ascii="Arial" w:hAnsi="Arial" w:cs="Arial"/>
              </w:rPr>
              <w:t>2007.</w:t>
            </w:r>
          </w:p>
          <w:p w14:paraId="120DC11C" w14:textId="77777777" w:rsidR="00E45638" w:rsidRPr="001E7B8E" w:rsidRDefault="00E45638" w:rsidP="00AE3744">
            <w:pPr>
              <w:pStyle w:val="Akapitzlist"/>
              <w:numPr>
                <w:ilvl w:val="0"/>
                <w:numId w:val="28"/>
              </w:numPr>
              <w:spacing w:line="276" w:lineRule="auto"/>
              <w:ind w:left="947"/>
              <w:rPr>
                <w:rFonts w:cs="Arial"/>
              </w:rPr>
            </w:pPr>
            <w:r w:rsidRPr="001E7B8E">
              <w:rPr>
                <w:rFonts w:cs="Arial"/>
                <w:i/>
              </w:rPr>
              <w:t>Słownik</w:t>
            </w:r>
            <w:r w:rsidRPr="001E7B8E">
              <w:rPr>
                <w:rFonts w:cs="Arial"/>
                <w:i/>
                <w:spacing w:val="-3"/>
              </w:rPr>
              <w:t xml:space="preserve"> </w:t>
            </w:r>
            <w:r w:rsidRPr="001E7B8E">
              <w:rPr>
                <w:rFonts w:cs="Arial"/>
                <w:i/>
              </w:rPr>
              <w:t>rodzajów</w:t>
            </w:r>
            <w:r w:rsidRPr="001E7B8E">
              <w:rPr>
                <w:rFonts w:cs="Arial"/>
                <w:i/>
                <w:spacing w:val="-3"/>
              </w:rPr>
              <w:t xml:space="preserve"> </w:t>
            </w:r>
            <w:r w:rsidRPr="001E7B8E">
              <w:rPr>
                <w:rFonts w:cs="Arial"/>
                <w:i/>
              </w:rPr>
              <w:t>i</w:t>
            </w:r>
            <w:r w:rsidRPr="001E7B8E">
              <w:rPr>
                <w:rFonts w:cs="Arial"/>
                <w:i/>
                <w:spacing w:val="-7"/>
              </w:rPr>
              <w:t xml:space="preserve"> </w:t>
            </w:r>
            <w:r w:rsidRPr="001E7B8E">
              <w:rPr>
                <w:rFonts w:cs="Arial"/>
                <w:i/>
              </w:rPr>
              <w:t>gatunków</w:t>
            </w:r>
            <w:r w:rsidRPr="001E7B8E">
              <w:rPr>
                <w:rFonts w:cs="Arial"/>
                <w:i/>
                <w:spacing w:val="-3"/>
              </w:rPr>
              <w:t xml:space="preserve"> </w:t>
            </w:r>
            <w:r w:rsidRPr="001E7B8E">
              <w:rPr>
                <w:rFonts w:cs="Arial"/>
                <w:i/>
              </w:rPr>
              <w:t>literackich</w:t>
            </w:r>
            <w:r w:rsidRPr="001E7B8E">
              <w:rPr>
                <w:rFonts w:cs="Arial"/>
              </w:rPr>
              <w:t>.</w:t>
            </w:r>
            <w:r w:rsidRPr="001E7B8E">
              <w:rPr>
                <w:rFonts w:cs="Arial"/>
                <w:spacing w:val="-2"/>
              </w:rPr>
              <w:t xml:space="preserve"> </w:t>
            </w:r>
            <w:r w:rsidRPr="001E7B8E">
              <w:rPr>
                <w:rFonts w:cs="Arial"/>
              </w:rPr>
              <w:t>Pod</w:t>
            </w:r>
            <w:r w:rsidRPr="001E7B8E">
              <w:rPr>
                <w:rFonts w:cs="Arial"/>
                <w:spacing w:val="-6"/>
              </w:rPr>
              <w:t xml:space="preserve"> </w:t>
            </w:r>
            <w:r w:rsidRPr="001E7B8E">
              <w:rPr>
                <w:rFonts w:cs="Arial"/>
              </w:rPr>
              <w:t>redakcją</w:t>
            </w:r>
            <w:r w:rsidRPr="001E7B8E">
              <w:rPr>
                <w:rFonts w:cs="Arial"/>
                <w:spacing w:val="-4"/>
              </w:rPr>
              <w:t xml:space="preserve"> </w:t>
            </w:r>
            <w:r w:rsidRPr="001E7B8E">
              <w:rPr>
                <w:rFonts w:cs="Arial"/>
              </w:rPr>
              <w:t>Grzegorza</w:t>
            </w:r>
            <w:r w:rsidRPr="001E7B8E">
              <w:rPr>
                <w:rFonts w:cs="Arial"/>
                <w:spacing w:val="-4"/>
              </w:rPr>
              <w:t xml:space="preserve"> </w:t>
            </w:r>
            <w:r w:rsidRPr="001E7B8E">
              <w:rPr>
                <w:rFonts w:cs="Arial"/>
              </w:rPr>
              <w:t>Gazdy</w:t>
            </w:r>
            <w:r w:rsidRPr="001E7B8E">
              <w:rPr>
                <w:rFonts w:cs="Arial"/>
                <w:spacing w:val="-2"/>
              </w:rPr>
              <w:t xml:space="preserve"> </w:t>
            </w:r>
            <w:r w:rsidRPr="001E7B8E">
              <w:rPr>
                <w:rFonts w:cs="Arial"/>
              </w:rPr>
              <w:t>i</w:t>
            </w:r>
            <w:r w:rsidRPr="001E7B8E">
              <w:rPr>
                <w:rFonts w:cs="Arial"/>
                <w:spacing w:val="-7"/>
              </w:rPr>
              <w:t xml:space="preserve"> </w:t>
            </w:r>
            <w:proofErr w:type="spellStart"/>
            <w:r w:rsidRPr="001E7B8E">
              <w:rPr>
                <w:rFonts w:cs="Arial"/>
              </w:rPr>
              <w:t>Słowinii</w:t>
            </w:r>
            <w:proofErr w:type="spellEnd"/>
            <w:r w:rsidRPr="001E7B8E">
              <w:rPr>
                <w:rFonts w:cs="Arial"/>
                <w:spacing w:val="-2"/>
              </w:rPr>
              <w:t xml:space="preserve"> </w:t>
            </w:r>
            <w:proofErr w:type="spellStart"/>
            <w:r w:rsidRPr="001E7B8E">
              <w:rPr>
                <w:rFonts w:cs="Arial"/>
              </w:rPr>
              <w:t>Tyneckiej</w:t>
            </w:r>
            <w:proofErr w:type="spellEnd"/>
            <w:r w:rsidRPr="001E7B8E">
              <w:rPr>
                <w:rFonts w:cs="Arial"/>
              </w:rPr>
              <w:t xml:space="preserve">- Makowskiej. </w:t>
            </w:r>
            <w:proofErr w:type="spellStart"/>
            <w:r w:rsidRPr="001E7B8E">
              <w:rPr>
                <w:rFonts w:cs="Arial"/>
              </w:rPr>
              <w:t>Universitas</w:t>
            </w:r>
            <w:proofErr w:type="spellEnd"/>
            <w:r w:rsidRPr="001E7B8E">
              <w:rPr>
                <w:rFonts w:cs="Arial"/>
              </w:rPr>
              <w:t>, Kraków</w:t>
            </w:r>
            <w:r w:rsidRPr="001E7B8E">
              <w:rPr>
                <w:rFonts w:cs="Arial"/>
                <w:spacing w:val="-5"/>
              </w:rPr>
              <w:t xml:space="preserve"> </w:t>
            </w:r>
            <w:r w:rsidRPr="001E7B8E">
              <w:rPr>
                <w:rFonts w:cs="Arial"/>
              </w:rPr>
              <w:t>2006</w:t>
            </w:r>
          </w:p>
        </w:tc>
      </w:tr>
      <w:tr w:rsidR="00E45638" w:rsidRPr="001E7B8E" w14:paraId="01CB0C4F" w14:textId="77777777" w:rsidTr="006629C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73AD45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Literatura dodatkowa:</w:t>
            </w:r>
          </w:p>
        </w:tc>
      </w:tr>
      <w:tr w:rsidR="00E45638" w:rsidRPr="001E7B8E" w14:paraId="1083DA61" w14:textId="77777777" w:rsidTr="006629C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3D6D0" w14:textId="77777777" w:rsidR="00E45638" w:rsidRPr="001E7B8E" w:rsidRDefault="00E45638" w:rsidP="00AE3744">
            <w:pPr>
              <w:pStyle w:val="TableParagraph"/>
              <w:numPr>
                <w:ilvl w:val="0"/>
                <w:numId w:val="52"/>
              </w:numPr>
              <w:tabs>
                <w:tab w:val="left" w:pos="750"/>
                <w:tab w:val="left" w:pos="751"/>
              </w:tabs>
              <w:spacing w:before="120" w:after="120" w:line="276" w:lineRule="auto"/>
              <w:ind w:left="947"/>
              <w:rPr>
                <w:rFonts w:ascii="Arial" w:hAnsi="Arial" w:cs="Arial"/>
              </w:rPr>
            </w:pPr>
            <w:r w:rsidRPr="001E7B8E">
              <w:rPr>
                <w:rFonts w:ascii="Arial" w:hAnsi="Arial" w:cs="Arial"/>
                <w:lang w:val="pl-PL"/>
              </w:rPr>
              <w:t xml:space="preserve">E. Balcerzan, </w:t>
            </w:r>
            <w:r w:rsidRPr="001E7B8E">
              <w:rPr>
                <w:rFonts w:ascii="Arial" w:hAnsi="Arial" w:cs="Arial"/>
                <w:i/>
                <w:lang w:val="pl-PL"/>
              </w:rPr>
              <w:t xml:space="preserve">W stronę genologii multimedialnej. </w:t>
            </w:r>
            <w:r w:rsidRPr="001E7B8E">
              <w:rPr>
                <w:rFonts w:ascii="Arial" w:hAnsi="Arial" w:cs="Arial"/>
              </w:rPr>
              <w:t>„</w:t>
            </w:r>
            <w:proofErr w:type="spellStart"/>
            <w:r w:rsidRPr="001E7B8E">
              <w:rPr>
                <w:rFonts w:ascii="Arial" w:hAnsi="Arial" w:cs="Arial"/>
              </w:rPr>
              <w:t>Teksty</w:t>
            </w:r>
            <w:proofErr w:type="spellEnd"/>
            <w:r w:rsidRPr="001E7B8E">
              <w:rPr>
                <w:rFonts w:ascii="Arial" w:hAnsi="Arial" w:cs="Arial"/>
              </w:rPr>
              <w:t xml:space="preserve"> </w:t>
            </w:r>
            <w:proofErr w:type="spellStart"/>
            <w:r w:rsidRPr="001E7B8E">
              <w:rPr>
                <w:rFonts w:ascii="Arial" w:hAnsi="Arial" w:cs="Arial"/>
              </w:rPr>
              <w:t>Drugie</w:t>
            </w:r>
            <w:proofErr w:type="spellEnd"/>
            <w:r w:rsidRPr="001E7B8E">
              <w:rPr>
                <w:rFonts w:ascii="Arial" w:hAnsi="Arial" w:cs="Arial"/>
              </w:rPr>
              <w:t xml:space="preserve">” 1999, </w:t>
            </w:r>
            <w:proofErr w:type="spellStart"/>
            <w:r w:rsidRPr="001E7B8E">
              <w:rPr>
                <w:rFonts w:ascii="Arial" w:hAnsi="Arial" w:cs="Arial"/>
              </w:rPr>
              <w:t>nr</w:t>
            </w:r>
            <w:proofErr w:type="spellEnd"/>
            <w:r w:rsidRPr="001E7B8E">
              <w:rPr>
                <w:rFonts w:ascii="Arial" w:hAnsi="Arial" w:cs="Arial"/>
              </w:rPr>
              <w:t xml:space="preserve"> 6, s.</w:t>
            </w:r>
            <w:r w:rsidRPr="001E7B8E">
              <w:rPr>
                <w:rFonts w:ascii="Arial" w:hAnsi="Arial" w:cs="Arial"/>
                <w:spacing w:val="-28"/>
              </w:rPr>
              <w:t xml:space="preserve"> </w:t>
            </w:r>
            <w:r w:rsidRPr="001E7B8E">
              <w:rPr>
                <w:rFonts w:ascii="Arial" w:hAnsi="Arial" w:cs="Arial"/>
              </w:rPr>
              <w:t>7-24.</w:t>
            </w:r>
          </w:p>
          <w:p w14:paraId="5974D888" w14:textId="77777777" w:rsidR="00E45638" w:rsidRPr="001E7B8E" w:rsidRDefault="00E45638" w:rsidP="00AE3744">
            <w:pPr>
              <w:pStyle w:val="TableParagraph"/>
              <w:numPr>
                <w:ilvl w:val="0"/>
                <w:numId w:val="52"/>
              </w:numPr>
              <w:tabs>
                <w:tab w:val="left" w:pos="750"/>
                <w:tab w:val="left" w:pos="751"/>
              </w:tabs>
              <w:spacing w:before="120" w:after="120" w:line="276" w:lineRule="auto"/>
              <w:ind w:left="947"/>
              <w:rPr>
                <w:rFonts w:ascii="Arial" w:hAnsi="Arial" w:cs="Arial"/>
                <w:lang w:val="pl-PL"/>
              </w:rPr>
            </w:pPr>
            <w:r w:rsidRPr="001E7B8E">
              <w:rPr>
                <w:rFonts w:ascii="Arial" w:hAnsi="Arial" w:cs="Arial"/>
                <w:i/>
                <w:lang w:val="pl-PL"/>
              </w:rPr>
              <w:t xml:space="preserve">Genologia polska. Wybór tekstów. </w:t>
            </w:r>
            <w:r w:rsidRPr="001E7B8E">
              <w:rPr>
                <w:rFonts w:ascii="Arial" w:hAnsi="Arial" w:cs="Arial"/>
                <w:lang w:val="pl-PL"/>
              </w:rPr>
              <w:t>Wybór, opracowanie i wstęp E. Miodońska-Brookes, A.</w:t>
            </w:r>
            <w:r w:rsidRPr="001E7B8E">
              <w:rPr>
                <w:rFonts w:ascii="Arial" w:hAnsi="Arial" w:cs="Arial"/>
                <w:spacing w:val="-35"/>
                <w:lang w:val="pl-PL"/>
              </w:rPr>
              <w:t xml:space="preserve"> </w:t>
            </w:r>
            <w:r w:rsidRPr="001E7B8E">
              <w:rPr>
                <w:rFonts w:ascii="Arial" w:hAnsi="Arial" w:cs="Arial"/>
                <w:lang w:val="pl-PL"/>
              </w:rPr>
              <w:t>Kulawik, M. Tatara. PWN, Warszawa 1983.</w:t>
            </w:r>
          </w:p>
          <w:p w14:paraId="72A3CA9F" w14:textId="77777777" w:rsidR="00E45638" w:rsidRPr="00F30B9E" w:rsidRDefault="00E45638" w:rsidP="00AE3744">
            <w:pPr>
              <w:pStyle w:val="Akapitzlist"/>
              <w:numPr>
                <w:ilvl w:val="0"/>
                <w:numId w:val="52"/>
              </w:numPr>
              <w:spacing w:line="276" w:lineRule="auto"/>
              <w:ind w:left="947"/>
              <w:rPr>
                <w:rFonts w:cs="Arial"/>
              </w:rPr>
            </w:pPr>
            <w:r w:rsidRPr="00F30B9E">
              <w:rPr>
                <w:rFonts w:cs="Arial"/>
                <w:i/>
              </w:rPr>
              <w:t xml:space="preserve">Kompozycja i genologia. Ćwiczenia z poetyki. </w:t>
            </w:r>
            <w:r w:rsidRPr="00F30B9E">
              <w:rPr>
                <w:rFonts w:cs="Arial"/>
              </w:rPr>
              <w:t>Pod red. A. Gajewskiej. Wyd. Poznańskie, Poznań 2009.</w:t>
            </w:r>
          </w:p>
          <w:p w14:paraId="10A12136" w14:textId="77777777" w:rsidR="00E45638" w:rsidRPr="00F30B9E" w:rsidRDefault="00E45638" w:rsidP="00AE3744">
            <w:pPr>
              <w:pStyle w:val="Akapitzlist"/>
              <w:numPr>
                <w:ilvl w:val="0"/>
                <w:numId w:val="52"/>
              </w:numPr>
              <w:spacing w:line="276" w:lineRule="auto"/>
              <w:ind w:left="947"/>
              <w:rPr>
                <w:rFonts w:cs="Arial"/>
              </w:rPr>
            </w:pPr>
            <w:r w:rsidRPr="00F30B9E">
              <w:rPr>
                <w:rFonts w:cs="Arial"/>
                <w:iCs/>
              </w:rPr>
              <w:t>T.</w:t>
            </w:r>
            <w:r w:rsidRPr="00F30B9E">
              <w:rPr>
                <w:rFonts w:cs="Arial"/>
              </w:rPr>
              <w:t xml:space="preserve"> </w:t>
            </w:r>
            <w:proofErr w:type="spellStart"/>
            <w:r w:rsidRPr="00F30B9E">
              <w:rPr>
                <w:rFonts w:cs="Arial"/>
              </w:rPr>
              <w:t>Todorov</w:t>
            </w:r>
            <w:proofErr w:type="spellEnd"/>
            <w:r w:rsidRPr="00F30B9E">
              <w:rPr>
                <w:rFonts w:cs="Arial"/>
              </w:rPr>
              <w:t xml:space="preserve">, </w:t>
            </w:r>
            <w:r w:rsidRPr="00F30B9E">
              <w:rPr>
                <w:rFonts w:cs="Arial"/>
                <w:i/>
                <w:iCs/>
              </w:rPr>
              <w:t>O pochodzeniu gatunków</w:t>
            </w:r>
            <w:r w:rsidRPr="00F30B9E">
              <w:rPr>
                <w:rFonts w:cs="Arial"/>
              </w:rPr>
              <w:t>, „Pamiętnik Literacki” 1979, z. 3, s. 307-321.</w:t>
            </w:r>
          </w:p>
        </w:tc>
      </w:tr>
      <w:tr w:rsidR="00E45638" w:rsidRPr="001E7B8E" w14:paraId="750B4D09" w14:textId="77777777" w:rsidTr="006629C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5D72D6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Planowane formy/działania/metody dydaktyczne:</w:t>
            </w:r>
          </w:p>
        </w:tc>
      </w:tr>
      <w:tr w:rsidR="00E45638" w:rsidRPr="001E7B8E" w14:paraId="41B99854" w14:textId="77777777" w:rsidTr="006629C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7558B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Heureza z elementami wykładu, pokaz multimedialny. Ćwiczenia z tekstem</w:t>
            </w:r>
          </w:p>
        </w:tc>
      </w:tr>
      <w:tr w:rsidR="00E45638" w:rsidRPr="001E7B8E" w14:paraId="3F843847" w14:textId="77777777" w:rsidTr="006629C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159866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Sposoby weryfikacji efektów uczenia się osiąganych przez studenta:</w:t>
            </w:r>
          </w:p>
        </w:tc>
      </w:tr>
      <w:tr w:rsidR="00E45638" w:rsidRPr="001E7B8E" w14:paraId="32A2E230" w14:textId="77777777" w:rsidTr="006629C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FD09C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Efekty zostaną sprawdzane na podstawie bieżącej aktywności oraz pisemnego kolokwium na koniec semestru.</w:t>
            </w:r>
          </w:p>
        </w:tc>
      </w:tr>
      <w:tr w:rsidR="00E45638" w:rsidRPr="001E7B8E" w14:paraId="0CCFFA2F" w14:textId="77777777" w:rsidTr="006629C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CC2C65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Forma i warunki zaliczenia:</w:t>
            </w:r>
          </w:p>
        </w:tc>
      </w:tr>
      <w:tr w:rsidR="00E45638" w:rsidRPr="001E7B8E" w14:paraId="7F20313F" w14:textId="77777777" w:rsidTr="006629C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D883C" w14:textId="77777777" w:rsidR="00E45638" w:rsidRPr="001E7B8E" w:rsidRDefault="00E45638" w:rsidP="00C65D52">
            <w:pPr>
              <w:spacing w:line="276" w:lineRule="auto"/>
              <w:ind w:left="0"/>
              <w:rPr>
                <w:rFonts w:cs="Arial"/>
              </w:rPr>
            </w:pPr>
            <w:r w:rsidRPr="001E7B8E">
              <w:rPr>
                <w:rFonts w:cs="Arial"/>
              </w:rPr>
              <w:t>Warunkiem uzyskania zaliczenia przedmiotu jest obecność na zajęciach i aktywność w trakcie zajęć. Podstawą zaliczenia na ocenę jest kolokwium pisane przez studentów na koniec semestru.</w:t>
            </w:r>
          </w:p>
        </w:tc>
      </w:tr>
      <w:tr w:rsidR="00E45638" w:rsidRPr="001E7B8E" w14:paraId="69EF6FFF" w14:textId="77777777" w:rsidTr="006629C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0E3AB8" w14:textId="77777777" w:rsidR="00E45638" w:rsidRPr="001E7B8E" w:rsidRDefault="00E45638" w:rsidP="00C65D52">
            <w:pPr>
              <w:pStyle w:val="Tytukomrki"/>
              <w:spacing w:line="276" w:lineRule="auto"/>
            </w:pPr>
            <w:r w:rsidRPr="001E7B8E">
              <w:t>Bilans punktów ECTS:</w:t>
            </w:r>
          </w:p>
        </w:tc>
      </w:tr>
      <w:tr w:rsidR="00E45638" w:rsidRPr="001E7B8E" w14:paraId="550E24B5" w14:textId="77777777" w:rsidTr="006629CF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A86A99" w14:textId="77777777" w:rsidR="00E45638" w:rsidRPr="001E7B8E" w:rsidRDefault="00E45638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E7B8E">
              <w:rPr>
                <w:b w:val="0"/>
                <w:bCs/>
              </w:rPr>
              <w:t>Studia stacjonarne</w:t>
            </w:r>
          </w:p>
        </w:tc>
      </w:tr>
      <w:tr w:rsidR="00E45638" w:rsidRPr="001E7B8E" w14:paraId="6CC3875A" w14:textId="77777777" w:rsidTr="006629C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A30547" w14:textId="77777777" w:rsidR="00E45638" w:rsidRPr="001E7B8E" w:rsidRDefault="00E45638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E7B8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0E403E" w14:textId="77777777" w:rsidR="00E45638" w:rsidRPr="001E7B8E" w:rsidRDefault="00E45638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E7B8E">
              <w:rPr>
                <w:b w:val="0"/>
                <w:bCs/>
              </w:rPr>
              <w:t>Obciążenie studenta</w:t>
            </w:r>
          </w:p>
        </w:tc>
      </w:tr>
      <w:tr w:rsidR="00E45638" w:rsidRPr="001E7B8E" w14:paraId="11D3DBC3" w14:textId="77777777" w:rsidTr="006629C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C7937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Udział w zajęciach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2EDA6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30 godz.</w:t>
            </w:r>
          </w:p>
        </w:tc>
      </w:tr>
      <w:tr w:rsidR="00E45638" w:rsidRPr="001E7B8E" w14:paraId="6B0C4AA3" w14:textId="77777777" w:rsidTr="006629C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2953F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4375B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25 godz.</w:t>
            </w:r>
          </w:p>
        </w:tc>
      </w:tr>
      <w:tr w:rsidR="00E45638" w:rsidRPr="001E7B8E" w14:paraId="011160CB" w14:textId="77777777" w:rsidTr="006629C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85257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BBF93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2 godz.</w:t>
            </w:r>
          </w:p>
        </w:tc>
      </w:tr>
      <w:tr w:rsidR="00E45638" w:rsidRPr="001E7B8E" w14:paraId="68816990" w14:textId="77777777" w:rsidTr="006629C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AFEED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27FE6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18 godz.</w:t>
            </w:r>
          </w:p>
        </w:tc>
      </w:tr>
      <w:tr w:rsidR="00E45638" w:rsidRPr="001E7B8E" w14:paraId="124DB457" w14:textId="77777777" w:rsidTr="006629C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BBB0D" w14:textId="77777777" w:rsidR="00E45638" w:rsidRPr="001E7B8E" w:rsidRDefault="00E45638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3BBF1" w14:textId="77777777" w:rsidR="00E45638" w:rsidRPr="001E7B8E" w:rsidRDefault="00E45638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75 godz.</w:t>
            </w:r>
          </w:p>
        </w:tc>
      </w:tr>
      <w:tr w:rsidR="00E45638" w:rsidRPr="001E7B8E" w14:paraId="06FB941C" w14:textId="77777777" w:rsidTr="006629C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C3264" w14:textId="77777777" w:rsidR="00E45638" w:rsidRPr="001E7B8E" w:rsidRDefault="00E45638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5F66D" w14:textId="77777777" w:rsidR="00E45638" w:rsidRPr="001E7B8E" w:rsidRDefault="00E45638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3 ECTS</w:t>
            </w:r>
          </w:p>
        </w:tc>
      </w:tr>
    </w:tbl>
    <w:p w14:paraId="3FD6FB39" w14:textId="034C8BE9" w:rsidR="00E45638" w:rsidRPr="001E7B8E" w:rsidRDefault="00E45638" w:rsidP="00C65D52">
      <w:pPr>
        <w:spacing w:line="276" w:lineRule="auto"/>
        <w:ind w:left="0"/>
        <w:rPr>
          <w:rFonts w:cs="Arial"/>
        </w:rPr>
      </w:pPr>
      <w:r w:rsidRPr="001E7B8E">
        <w:rPr>
          <w:rFonts w:cs="Arial"/>
        </w:rPr>
        <w:br w:type="page"/>
      </w:r>
    </w:p>
    <w:p w14:paraId="37CA61D3" w14:textId="052BFB18" w:rsidR="007A39CB" w:rsidRPr="001E7B8E" w:rsidRDefault="007A39CB" w:rsidP="00C65D52">
      <w:pPr>
        <w:spacing w:line="276" w:lineRule="auto"/>
        <w:ind w:left="0"/>
        <w:rPr>
          <w:rFonts w:cs="Ari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567"/>
        <w:gridCol w:w="284"/>
        <w:gridCol w:w="181"/>
        <w:gridCol w:w="262"/>
        <w:gridCol w:w="305"/>
        <w:gridCol w:w="244"/>
        <w:gridCol w:w="323"/>
        <w:gridCol w:w="1236"/>
        <w:gridCol w:w="548"/>
        <w:gridCol w:w="1478"/>
        <w:gridCol w:w="1258"/>
        <w:gridCol w:w="585"/>
        <w:gridCol w:w="2128"/>
      </w:tblGrid>
      <w:tr w:rsidR="007A39CB" w:rsidRPr="001E7B8E" w14:paraId="3981A65C" w14:textId="77777777" w:rsidTr="0071753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6CBF4F7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7A39CB" w:rsidRPr="001E7B8E" w14:paraId="19A2A703" w14:textId="77777777" w:rsidTr="001F7AA3">
        <w:trPr>
          <w:trHeight w:val="454"/>
        </w:trPr>
        <w:tc>
          <w:tcPr>
            <w:tcW w:w="46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D7F036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9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272AD3" w14:textId="07652225" w:rsidR="007A39CB" w:rsidRPr="001E7B8E" w:rsidRDefault="007A39CB" w:rsidP="00C65D52">
            <w:pPr>
              <w:pStyle w:val="Nagwek1"/>
              <w:spacing w:line="276" w:lineRule="auto"/>
              <w:ind w:right="170"/>
              <w:rPr>
                <w:rFonts w:cs="Arial"/>
              </w:rPr>
            </w:pPr>
            <w:bookmarkStart w:id="4" w:name="_Toc145407921"/>
            <w:r w:rsidRPr="001E7B8E">
              <w:rPr>
                <w:rFonts w:cs="Arial"/>
              </w:rPr>
              <w:t>Składnia współczesnego języka polskiego</w:t>
            </w:r>
            <w:bookmarkEnd w:id="4"/>
          </w:p>
        </w:tc>
      </w:tr>
      <w:tr w:rsidR="007A39CB" w:rsidRPr="00C1475A" w14:paraId="3C65DB58" w14:textId="77777777" w:rsidTr="0071753B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EDE713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C6743B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  <w:lang w:val="en-US"/>
              </w:rPr>
            </w:pPr>
            <w:r w:rsidRPr="001E7B8E">
              <w:rPr>
                <w:rFonts w:cs="Arial"/>
                <w:lang w:val="en-US"/>
              </w:rPr>
              <w:t>Syntax of contemporary polish language</w:t>
            </w:r>
          </w:p>
        </w:tc>
      </w:tr>
      <w:tr w:rsidR="007A39CB" w:rsidRPr="001E7B8E" w14:paraId="2EA07665" w14:textId="77777777" w:rsidTr="0071753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9C85A1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F2FFA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polski</w:t>
            </w:r>
          </w:p>
        </w:tc>
      </w:tr>
      <w:tr w:rsidR="007A39CB" w:rsidRPr="001E7B8E" w14:paraId="55FC8897" w14:textId="77777777" w:rsidTr="0071753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EABBBC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30FA3B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filologia polska</w:t>
            </w:r>
          </w:p>
        </w:tc>
      </w:tr>
      <w:tr w:rsidR="007A39CB" w:rsidRPr="001E7B8E" w14:paraId="2F86BA5D" w14:textId="77777777" w:rsidTr="001F7AA3">
        <w:trPr>
          <w:trHeight w:val="454"/>
        </w:trPr>
        <w:tc>
          <w:tcPr>
            <w:tcW w:w="311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10FCEB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55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C3AB13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Wydział Nauk Humanistycznych</w:t>
            </w:r>
          </w:p>
        </w:tc>
      </w:tr>
      <w:tr w:rsidR="007A39CB" w:rsidRPr="001E7B8E" w14:paraId="5A44050C" w14:textId="77777777" w:rsidTr="0071753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A8600B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79732A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obowiązkowy</w:t>
            </w:r>
          </w:p>
        </w:tc>
      </w:tr>
      <w:tr w:rsidR="007A39CB" w:rsidRPr="001E7B8E" w14:paraId="38D3B3C3" w14:textId="77777777" w:rsidTr="0071753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8281AF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B61F17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pierwszego stopnia</w:t>
            </w:r>
          </w:p>
        </w:tc>
      </w:tr>
      <w:tr w:rsidR="007A39CB" w:rsidRPr="001E7B8E" w14:paraId="5023646B" w14:textId="77777777" w:rsidTr="001F7AA3">
        <w:trPr>
          <w:trHeight w:val="454"/>
        </w:trPr>
        <w:tc>
          <w:tcPr>
            <w:tcW w:w="21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A403CD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54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329FA6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drugi</w:t>
            </w:r>
          </w:p>
        </w:tc>
      </w:tr>
      <w:tr w:rsidR="007A39CB" w:rsidRPr="001E7B8E" w14:paraId="41C3327C" w14:textId="77777777" w:rsidTr="001F7AA3">
        <w:trPr>
          <w:trHeight w:val="454"/>
        </w:trPr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D030CA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883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ECA001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czwarty</w:t>
            </w:r>
          </w:p>
        </w:tc>
      </w:tr>
      <w:tr w:rsidR="007A39CB" w:rsidRPr="001E7B8E" w14:paraId="2FBDEE2B" w14:textId="77777777" w:rsidTr="0071753B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749D01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B82706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4</w:t>
            </w:r>
          </w:p>
        </w:tc>
      </w:tr>
      <w:tr w:rsidR="007A39CB" w:rsidRPr="001E7B8E" w14:paraId="2022E337" w14:textId="77777777" w:rsidTr="0071753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66AB0F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BD2436" w14:textId="675EB85A" w:rsidR="007A39CB" w:rsidRPr="001E7B8E" w:rsidRDefault="00445CA4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1E7B8E">
              <w:rPr>
                <w:rFonts w:cs="Arial"/>
              </w:rPr>
              <w:t xml:space="preserve">prof. </w:t>
            </w:r>
            <w:r w:rsidR="001F7AA3">
              <w:rPr>
                <w:rFonts w:cs="Arial"/>
              </w:rPr>
              <w:t xml:space="preserve">dr hab. </w:t>
            </w:r>
            <w:r w:rsidRPr="001E7B8E">
              <w:rPr>
                <w:rFonts w:cs="Arial"/>
              </w:rPr>
              <w:t xml:space="preserve">Aleksander </w:t>
            </w:r>
            <w:proofErr w:type="spellStart"/>
            <w:r w:rsidRPr="001E7B8E">
              <w:rPr>
                <w:rFonts w:cs="Arial"/>
              </w:rPr>
              <w:t>Kiklewicz</w:t>
            </w:r>
            <w:proofErr w:type="spellEnd"/>
          </w:p>
        </w:tc>
      </w:tr>
      <w:tr w:rsidR="007A39CB" w:rsidRPr="001E7B8E" w14:paraId="6B539238" w14:textId="77777777" w:rsidTr="0071753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738646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F32EB4" w14:textId="797B9798" w:rsidR="007A39CB" w:rsidRPr="001E7B8E" w:rsidRDefault="00445CA4" w:rsidP="00C65D52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cs="Arial"/>
                <w:color w:val="000000"/>
              </w:rPr>
            </w:pPr>
            <w:r w:rsidRPr="001E7B8E">
              <w:rPr>
                <w:rFonts w:cs="Arial"/>
              </w:rPr>
              <w:t xml:space="preserve">prof. </w:t>
            </w:r>
            <w:r w:rsidR="001F7AA3">
              <w:rPr>
                <w:rFonts w:cs="Arial"/>
              </w:rPr>
              <w:t xml:space="preserve">dr hab. </w:t>
            </w:r>
            <w:r w:rsidRPr="001E7B8E">
              <w:rPr>
                <w:rFonts w:cs="Arial"/>
              </w:rPr>
              <w:t xml:space="preserve">Aleksander </w:t>
            </w:r>
            <w:proofErr w:type="spellStart"/>
            <w:r w:rsidRPr="001E7B8E">
              <w:rPr>
                <w:rFonts w:cs="Arial"/>
              </w:rPr>
              <w:t>Kiklewicz</w:t>
            </w:r>
            <w:proofErr w:type="spellEnd"/>
          </w:p>
        </w:tc>
      </w:tr>
      <w:tr w:rsidR="007A39CB" w:rsidRPr="001E7B8E" w14:paraId="0BB4E3DA" w14:textId="77777777" w:rsidTr="0071753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1D5EAA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C55E07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cs="Arial"/>
                <w:color w:val="000000"/>
              </w:rPr>
            </w:pPr>
            <w:r w:rsidRPr="001E7B8E">
              <w:rPr>
                <w:rFonts w:cs="Arial"/>
              </w:rPr>
              <w:t>Prezentacja podstawowych tematów i problemów składni polskiej; interpretacje zjawisk językowych z tym związanych; poznanie formalnych i znaczeniowych relacji między składnikami wypowiedzeń oraz rodzajów i hierarchii struktur składniowych.</w:t>
            </w:r>
          </w:p>
        </w:tc>
      </w:tr>
      <w:tr w:rsidR="007A39CB" w:rsidRPr="001E7B8E" w14:paraId="6AA0B3DA" w14:textId="77777777" w:rsidTr="001F7AA3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95D19D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974D29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780D3C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A39CB" w:rsidRPr="001E7B8E" w14:paraId="2413B068" w14:textId="77777777" w:rsidTr="001F7AA3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20922E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94BC57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Student zna definicje jednostek składniowych: składnika syntaktycznego, grupy składniowej, zdania.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0A0FFA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K_W02 K_W04</w:t>
            </w:r>
          </w:p>
        </w:tc>
      </w:tr>
      <w:tr w:rsidR="007A39CB" w:rsidRPr="001E7B8E" w14:paraId="0257D4D8" w14:textId="77777777" w:rsidTr="001F7AA3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633D4E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W02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33A3AA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Zna teorie składniowe i przypisaną im terminologię.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1A91CA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K_W02 K_W04</w:t>
            </w:r>
          </w:p>
        </w:tc>
      </w:tr>
      <w:tr w:rsidR="007A39CB" w:rsidRPr="001E7B8E" w14:paraId="56830FD6" w14:textId="77777777" w:rsidTr="001F7AA3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8D0981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W03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B28C0F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Zna części funkcjonalne wypowiedzeń zdaniowych i niezdaniowych.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B3DF1B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K_W02 K_W04</w:t>
            </w:r>
          </w:p>
        </w:tc>
      </w:tr>
      <w:tr w:rsidR="007A39CB" w:rsidRPr="001E7B8E" w14:paraId="75C5665A" w14:textId="77777777" w:rsidTr="001F7AA3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03567C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W04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19D9C6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Zna istotę relacji składniowych współczesnego języka polskiego w odmianie ogólnej.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C424D1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K_W02 K_W04</w:t>
            </w:r>
          </w:p>
        </w:tc>
      </w:tr>
      <w:tr w:rsidR="007A39CB" w:rsidRPr="001E7B8E" w14:paraId="27F5870B" w14:textId="77777777" w:rsidTr="001F7AA3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F4716C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B01746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79A680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A39CB" w:rsidRPr="001E7B8E" w14:paraId="6B6BF2D9" w14:textId="77777777" w:rsidTr="001F7AA3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4A854B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E84EFB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Potrafi dokonać segmentacji tekstu na jednostki składniowe.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2AF0FD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K_U02 K_U03</w:t>
            </w:r>
          </w:p>
        </w:tc>
      </w:tr>
      <w:tr w:rsidR="007A39CB" w:rsidRPr="001E7B8E" w14:paraId="278B49CE" w14:textId="77777777" w:rsidTr="001F7AA3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505FFA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7EB816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Umie rozpoznawać typy funkcjonalne wypowiedzeń polskich.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68FBAA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K_U02</w:t>
            </w:r>
          </w:p>
        </w:tc>
      </w:tr>
      <w:tr w:rsidR="007A39CB" w:rsidRPr="001E7B8E" w14:paraId="6227CAE8" w14:textId="77777777" w:rsidTr="001F7AA3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9B1B49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U03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7282E1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Potrafi posługiwać się terminologią syntaktyczną języka polskiego.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13D6E5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K_U02</w:t>
            </w:r>
          </w:p>
        </w:tc>
      </w:tr>
      <w:tr w:rsidR="007A39CB" w:rsidRPr="001E7B8E" w14:paraId="4E1993E4" w14:textId="77777777" w:rsidTr="001F7AA3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A01D92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9B241C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C5173F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A39CB" w:rsidRPr="001E7B8E" w14:paraId="0FAA37BB" w14:textId="77777777" w:rsidTr="001F7AA3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4B8106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A18BEF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Rozumie potrzebę ciągłego kształcenia się, rozwijania i podnoszenia swoich kompetencji.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8237FA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K_K01 K_K05</w:t>
            </w:r>
          </w:p>
        </w:tc>
      </w:tr>
      <w:tr w:rsidR="007A39CB" w:rsidRPr="001E7B8E" w14:paraId="2D4D4A85" w14:textId="77777777" w:rsidTr="001F7AA3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28C678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52B2A7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W sposób jasny i precyzyjny określa priorytety, które służą do realizacji określonych zadań badawczych.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9C67F8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K_K01</w:t>
            </w:r>
          </w:p>
        </w:tc>
      </w:tr>
      <w:tr w:rsidR="007A39CB" w:rsidRPr="001E7B8E" w14:paraId="1777DBBA" w14:textId="77777777" w:rsidTr="0071753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30975A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B12AA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wykłady 15 godzin, ćwiczenia 15 godzin</w:t>
            </w:r>
          </w:p>
        </w:tc>
      </w:tr>
      <w:tr w:rsidR="007A39CB" w:rsidRPr="001E7B8E" w14:paraId="4ED227BC" w14:textId="77777777" w:rsidTr="0071753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352B7C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A39CB" w:rsidRPr="001E7B8E" w14:paraId="3543BF62" w14:textId="77777777" w:rsidTr="0071753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4B4284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Posługiwanie się podstawową terminologią z zakresu współczesnej składni. Podział wypowiedzeń.</w:t>
            </w:r>
          </w:p>
        </w:tc>
      </w:tr>
      <w:tr w:rsidR="007A39CB" w:rsidRPr="001E7B8E" w14:paraId="620FF811" w14:textId="77777777" w:rsidTr="0071753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11EF24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A39CB" w:rsidRPr="001E7B8E" w14:paraId="4B986015" w14:textId="77777777" w:rsidTr="0071753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AC82AA" w14:textId="77777777" w:rsidR="007A39CB" w:rsidRPr="001E7B8E" w:rsidRDefault="007A39CB" w:rsidP="00C65D52">
            <w:pPr>
              <w:numPr>
                <w:ilvl w:val="0"/>
                <w:numId w:val="10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E7B8E">
              <w:rPr>
                <w:rFonts w:cs="Arial"/>
              </w:rPr>
              <w:t>Ustalenia terminologiczne. Wieloznaczność terminu „składnia”. Miejsce składni wśród dyscyplin językoznawczych. Podstawy metodologiczne składni (składnia psychologiczna: intuicyjna, szkolna, tradycyjna, składników bezpośrednich), składnia formalna w wersji transformacyjnej i nietransformacyjnej; składnia o podstawach semantycznych (generatywna). Opracowania polskiej składni. Związki paradygmatyczne i syntagmatyczne wyrazu (leksemu) jako obiekt analizy składniowej.</w:t>
            </w:r>
          </w:p>
          <w:p w14:paraId="0A1D801D" w14:textId="77777777" w:rsidR="007A39CB" w:rsidRPr="001E7B8E" w:rsidRDefault="007A39CB" w:rsidP="00C65D52">
            <w:pPr>
              <w:numPr>
                <w:ilvl w:val="0"/>
                <w:numId w:val="10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E7B8E">
              <w:rPr>
                <w:rFonts w:cs="Arial"/>
              </w:rPr>
              <w:t>Podstawowe jednostki składniowe: wypowiedzenie, grupa składniowa, składnik. Definicje wypowiedzenia zdaniowego i niezdaniowego (oznajmienia, równoważnika, wykrzyknienia, zawiadomienia).</w:t>
            </w:r>
          </w:p>
          <w:p w14:paraId="28C88F89" w14:textId="77777777" w:rsidR="007A39CB" w:rsidRPr="001E7B8E" w:rsidRDefault="007A39CB" w:rsidP="00C65D52">
            <w:pPr>
              <w:numPr>
                <w:ilvl w:val="0"/>
                <w:numId w:val="10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E7B8E">
              <w:rPr>
                <w:rFonts w:cs="Arial"/>
              </w:rPr>
              <w:t xml:space="preserve">Składniki funkcjonalne wypowiedzeń: jedno-i wielowyrazowe. Typy morfologiczne składników wielowyrazowych: analityczne formy gramatyczne, wyrazy nieciągłe i enklityki typu –ś, wyrażenia porównawcze, zestawienia słowotwórcze, stałe związki frazeologiczne, </w:t>
            </w:r>
            <w:proofErr w:type="spellStart"/>
            <w:r w:rsidRPr="001E7B8E">
              <w:rPr>
                <w:rFonts w:cs="Arial"/>
              </w:rPr>
              <w:t>frazemy</w:t>
            </w:r>
            <w:proofErr w:type="spellEnd"/>
            <w:r w:rsidRPr="001E7B8E">
              <w:rPr>
                <w:rFonts w:cs="Arial"/>
              </w:rPr>
              <w:t>, „skrzydlate słowa”. Status przysłów ze składniowego punktu widzenia.</w:t>
            </w:r>
          </w:p>
          <w:p w14:paraId="31373AAF" w14:textId="77777777" w:rsidR="007A39CB" w:rsidRPr="001E7B8E" w:rsidRDefault="007A39CB" w:rsidP="00C65D52">
            <w:pPr>
              <w:numPr>
                <w:ilvl w:val="0"/>
                <w:numId w:val="10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E7B8E">
              <w:rPr>
                <w:rFonts w:cs="Arial"/>
              </w:rPr>
              <w:t>Pojęcie grupy składniowej. Grupy podrzędne, jednostronnie podrzędne i wzajemnie podrzędne.</w:t>
            </w:r>
          </w:p>
          <w:p w14:paraId="2ED32318" w14:textId="77777777" w:rsidR="007A39CB" w:rsidRPr="001E7B8E" w:rsidRDefault="007A39CB" w:rsidP="00C65D52">
            <w:pPr>
              <w:numPr>
                <w:ilvl w:val="0"/>
                <w:numId w:val="10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E7B8E">
              <w:rPr>
                <w:rFonts w:cs="Arial"/>
              </w:rPr>
              <w:t xml:space="preserve">Główne i drugorzędne części zdania. Problem orzeczenia (predykatu). Rodzaje morfologiczne orzeczeń. Forma finitywna czasownika jako prototypowy wykładnik predykatu. Orzeczenie analityczne, </w:t>
            </w:r>
            <w:proofErr w:type="spellStart"/>
            <w:r w:rsidRPr="001E7B8E">
              <w:rPr>
                <w:rFonts w:cs="Arial"/>
              </w:rPr>
              <w:t>kompozycjonalne</w:t>
            </w:r>
            <w:proofErr w:type="spellEnd"/>
            <w:r w:rsidRPr="001E7B8E">
              <w:rPr>
                <w:rFonts w:cs="Arial"/>
              </w:rPr>
              <w:t>, osobliwe. Właściwości konotacyjne czasownika jako czynnik zdaniotwórczy: orzeczenie konotujące podmiot w mianowniku (gramatyczny), orzeczenie będące czasownikiem niewłaściwym, konotujący podmiot semantyczny w formie przypadków zależnych.</w:t>
            </w:r>
          </w:p>
          <w:p w14:paraId="74F60930" w14:textId="77777777" w:rsidR="007A39CB" w:rsidRPr="001E7B8E" w:rsidRDefault="007A39CB" w:rsidP="00C65D52">
            <w:pPr>
              <w:numPr>
                <w:ilvl w:val="0"/>
                <w:numId w:val="10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E7B8E">
              <w:rPr>
                <w:rFonts w:cs="Arial"/>
              </w:rPr>
              <w:t>Podmiot jako główny składnik zdania. Funkcjonowanie podmiotu: podmiot eksplicytny, domyślny (</w:t>
            </w:r>
            <w:proofErr w:type="spellStart"/>
            <w:r w:rsidRPr="001E7B8E">
              <w:rPr>
                <w:rFonts w:cs="Arial"/>
              </w:rPr>
              <w:t>konotatywny</w:t>
            </w:r>
            <w:proofErr w:type="spellEnd"/>
            <w:r w:rsidRPr="001E7B8E">
              <w:rPr>
                <w:rFonts w:cs="Arial"/>
              </w:rPr>
              <w:t xml:space="preserve">), gramatyczny, semantyczny. </w:t>
            </w:r>
            <w:proofErr w:type="spellStart"/>
            <w:r w:rsidRPr="001E7B8E">
              <w:rPr>
                <w:rFonts w:cs="Arial"/>
              </w:rPr>
              <w:t>Bezosobnikijako</w:t>
            </w:r>
            <w:proofErr w:type="spellEnd"/>
            <w:r w:rsidRPr="001E7B8E">
              <w:rPr>
                <w:rFonts w:cs="Arial"/>
              </w:rPr>
              <w:t xml:space="preserve"> centrum wypowiedzeń podmiotowych. </w:t>
            </w:r>
          </w:p>
          <w:p w14:paraId="1DCB5C7E" w14:textId="77777777" w:rsidR="007A39CB" w:rsidRPr="001E7B8E" w:rsidRDefault="007A39CB" w:rsidP="00C65D52">
            <w:pPr>
              <w:numPr>
                <w:ilvl w:val="0"/>
                <w:numId w:val="10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E7B8E">
              <w:rPr>
                <w:rFonts w:cs="Arial"/>
              </w:rPr>
              <w:t>Przydawka jako fakultatywny składnik grupy nominalnej w zdaniu polskim. Morfologia przydawki.</w:t>
            </w:r>
          </w:p>
          <w:p w14:paraId="1DA81089" w14:textId="77777777" w:rsidR="007A39CB" w:rsidRPr="001E7B8E" w:rsidRDefault="007A39CB" w:rsidP="00C65D52">
            <w:pPr>
              <w:numPr>
                <w:ilvl w:val="0"/>
                <w:numId w:val="10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E7B8E">
              <w:rPr>
                <w:rFonts w:cs="Arial"/>
              </w:rPr>
              <w:t>Problem dopełnień jako drugorzędnych części zdania. Problem akomodacji składniowej: związki zgody (kongruencji), rządu (rekcji) i przynależności.</w:t>
            </w:r>
          </w:p>
          <w:p w14:paraId="538F2B8A" w14:textId="77777777" w:rsidR="007A39CB" w:rsidRPr="001E7B8E" w:rsidRDefault="007A39CB" w:rsidP="00C65D52">
            <w:pPr>
              <w:numPr>
                <w:ilvl w:val="0"/>
                <w:numId w:val="10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E7B8E">
              <w:rPr>
                <w:rFonts w:cs="Arial"/>
              </w:rPr>
              <w:t>Okoliczniki jako składniki grupy werbalnej. Dopełnienia a okoliczniki.</w:t>
            </w:r>
          </w:p>
          <w:p w14:paraId="368629D2" w14:textId="77777777" w:rsidR="007A39CB" w:rsidRPr="001E7B8E" w:rsidRDefault="007A39CB" w:rsidP="00C65D52">
            <w:pPr>
              <w:numPr>
                <w:ilvl w:val="0"/>
                <w:numId w:val="10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E7B8E">
              <w:rPr>
                <w:rFonts w:cs="Arial"/>
              </w:rPr>
              <w:t>Wypowiedzenia niezdaniowe, ich zakres i typy strukturalne.</w:t>
            </w:r>
          </w:p>
          <w:p w14:paraId="53FF2B37" w14:textId="77777777" w:rsidR="007A39CB" w:rsidRPr="001E7B8E" w:rsidRDefault="007A39CB" w:rsidP="00C65D52">
            <w:pPr>
              <w:numPr>
                <w:ilvl w:val="0"/>
                <w:numId w:val="10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E7B8E">
              <w:rPr>
                <w:rFonts w:cs="Arial"/>
              </w:rPr>
              <w:t>Luźne, nieakomodacyjne części wypowiedzenia: wołacze, wykrzykniki, funkcje składniowe wykrzykników polskich.</w:t>
            </w:r>
          </w:p>
          <w:p w14:paraId="7F29B338" w14:textId="77777777" w:rsidR="007A39CB" w:rsidRPr="001E7B8E" w:rsidRDefault="007A39CB" w:rsidP="00C65D52">
            <w:pPr>
              <w:numPr>
                <w:ilvl w:val="0"/>
                <w:numId w:val="10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E7B8E">
              <w:rPr>
                <w:rFonts w:cs="Arial"/>
              </w:rPr>
              <w:t>Wypowiedzenie a tekst. Problem operatorów tekstowych. Zagadnienia parentezy.</w:t>
            </w:r>
          </w:p>
          <w:p w14:paraId="7DCD6E2A" w14:textId="77777777" w:rsidR="007A39CB" w:rsidRPr="001E7B8E" w:rsidRDefault="007A39CB" w:rsidP="00C65D52">
            <w:pPr>
              <w:numPr>
                <w:ilvl w:val="0"/>
                <w:numId w:val="10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E7B8E">
              <w:rPr>
                <w:rFonts w:cs="Arial"/>
              </w:rPr>
              <w:t>Zdanie pojedyncze a złożone. Schematy składniowe zdań parataktycznych (współrzędnych). Problem wskaźników nawiązania w zdaniach współrzędnie złożonych.</w:t>
            </w:r>
          </w:p>
          <w:p w14:paraId="4D084727" w14:textId="77777777" w:rsidR="007A39CB" w:rsidRPr="001E7B8E" w:rsidRDefault="007A39CB" w:rsidP="00C65D52">
            <w:pPr>
              <w:numPr>
                <w:ilvl w:val="0"/>
                <w:numId w:val="10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E7B8E">
              <w:rPr>
                <w:rFonts w:cs="Arial"/>
              </w:rPr>
              <w:t>Istota hipotaksy. Typy funkcjonalne zdań: podmiotowe, orzecznikowe, przydawkowe, dopełnieniowe, okolicznikowe. Dopowiedzenia.</w:t>
            </w:r>
          </w:p>
          <w:p w14:paraId="519E93C9" w14:textId="77777777" w:rsidR="007A39CB" w:rsidRPr="001E7B8E" w:rsidRDefault="007A39CB" w:rsidP="00C65D52">
            <w:pPr>
              <w:numPr>
                <w:ilvl w:val="0"/>
                <w:numId w:val="10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E7B8E">
              <w:rPr>
                <w:rFonts w:cs="Arial"/>
              </w:rPr>
              <w:t>Wskaźniki nawiązania międzyzdaniowego w wypowiedzeniach podrzędnie złożonych.</w:t>
            </w:r>
          </w:p>
        </w:tc>
      </w:tr>
      <w:tr w:rsidR="007A39CB" w:rsidRPr="001E7B8E" w14:paraId="4B347A48" w14:textId="77777777" w:rsidTr="0071753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AAEC35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 w:hanging="357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A39CB" w:rsidRPr="001E7B8E" w14:paraId="1C8D0C66" w14:textId="77777777" w:rsidTr="0071753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3EB82" w14:textId="77777777" w:rsidR="007A39CB" w:rsidRPr="001E7B8E" w:rsidRDefault="007A39CB" w:rsidP="00C65D52">
            <w:pPr>
              <w:numPr>
                <w:ilvl w:val="0"/>
                <w:numId w:val="16"/>
              </w:numPr>
              <w:spacing w:line="276" w:lineRule="auto"/>
              <w:ind w:left="473"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Grzegorczykowa R., </w:t>
            </w:r>
            <w:r w:rsidRPr="001E7B8E">
              <w:rPr>
                <w:rFonts w:cs="Arial"/>
                <w:i/>
              </w:rPr>
              <w:t>Wykłady z polskiej składni</w:t>
            </w:r>
            <w:r w:rsidRPr="001E7B8E">
              <w:rPr>
                <w:rFonts w:cs="Arial"/>
              </w:rPr>
              <w:t>, Warszawa 1993.</w:t>
            </w:r>
          </w:p>
          <w:p w14:paraId="43AE9B6A" w14:textId="77777777" w:rsidR="007A39CB" w:rsidRPr="001E7B8E" w:rsidRDefault="007A39CB" w:rsidP="00C65D52">
            <w:pPr>
              <w:numPr>
                <w:ilvl w:val="0"/>
                <w:numId w:val="16"/>
              </w:numPr>
              <w:spacing w:line="276" w:lineRule="auto"/>
              <w:ind w:left="473"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 Nagórko A., </w:t>
            </w:r>
            <w:r w:rsidRPr="001E7B8E">
              <w:rPr>
                <w:rFonts w:cs="Arial"/>
                <w:i/>
              </w:rPr>
              <w:t>Zarys gramatyki polskiej</w:t>
            </w:r>
            <w:r w:rsidRPr="001E7B8E">
              <w:rPr>
                <w:rFonts w:cs="Arial"/>
              </w:rPr>
              <w:t>, Warszawa 1996.</w:t>
            </w:r>
          </w:p>
        </w:tc>
      </w:tr>
      <w:tr w:rsidR="007A39CB" w:rsidRPr="001E7B8E" w14:paraId="1E33F539" w14:textId="77777777" w:rsidTr="0071753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216531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A39CB" w:rsidRPr="001E7B8E" w14:paraId="405E07A1" w14:textId="77777777" w:rsidTr="0071753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35F2D" w14:textId="77777777" w:rsidR="007A39CB" w:rsidRPr="001E7B8E" w:rsidRDefault="007A39CB" w:rsidP="00C65D52">
            <w:pPr>
              <w:numPr>
                <w:ilvl w:val="0"/>
                <w:numId w:val="17"/>
              </w:numPr>
              <w:spacing w:line="276" w:lineRule="auto"/>
              <w:ind w:left="530"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Boniecka B., </w:t>
            </w:r>
            <w:r w:rsidRPr="001E7B8E">
              <w:rPr>
                <w:rFonts w:cs="Arial"/>
                <w:i/>
              </w:rPr>
              <w:t>Składnia współczesnego języka polskiego</w:t>
            </w:r>
            <w:r w:rsidRPr="001E7B8E">
              <w:rPr>
                <w:rFonts w:cs="Arial"/>
              </w:rPr>
              <w:t xml:space="preserve">, Lublin 1998. </w:t>
            </w:r>
          </w:p>
          <w:p w14:paraId="7B772885" w14:textId="77777777" w:rsidR="007A39CB" w:rsidRPr="001E7B8E" w:rsidRDefault="007A39CB" w:rsidP="00C65D52">
            <w:pPr>
              <w:numPr>
                <w:ilvl w:val="0"/>
                <w:numId w:val="17"/>
              </w:numPr>
              <w:spacing w:line="276" w:lineRule="auto"/>
              <w:ind w:left="530"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Saloni Z., Świdziński M., </w:t>
            </w:r>
            <w:r w:rsidRPr="001E7B8E">
              <w:rPr>
                <w:rFonts w:cs="Arial"/>
                <w:i/>
              </w:rPr>
              <w:t>Składnia współczesnego języka polskiego,</w:t>
            </w:r>
            <w:r w:rsidRPr="001E7B8E">
              <w:rPr>
                <w:rFonts w:cs="Arial"/>
              </w:rPr>
              <w:t xml:space="preserve"> Warszawa 1985.</w:t>
            </w:r>
          </w:p>
          <w:p w14:paraId="255A7B17" w14:textId="77777777" w:rsidR="007A39CB" w:rsidRPr="001E7B8E" w:rsidRDefault="007A39CB" w:rsidP="00C65D52">
            <w:pPr>
              <w:numPr>
                <w:ilvl w:val="0"/>
                <w:numId w:val="17"/>
              </w:numPr>
              <w:spacing w:line="276" w:lineRule="auto"/>
              <w:ind w:left="530"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 </w:t>
            </w:r>
            <w:proofErr w:type="spellStart"/>
            <w:r w:rsidRPr="001E7B8E">
              <w:rPr>
                <w:rFonts w:cs="Arial"/>
              </w:rPr>
              <w:t>Topolińska</w:t>
            </w:r>
            <w:proofErr w:type="spellEnd"/>
            <w:r w:rsidRPr="001E7B8E">
              <w:rPr>
                <w:rFonts w:cs="Arial"/>
              </w:rPr>
              <w:t xml:space="preserve"> Z.,</w:t>
            </w:r>
            <w:r w:rsidRPr="001E7B8E">
              <w:rPr>
                <w:rFonts w:cs="Arial"/>
                <w:i/>
              </w:rPr>
              <w:t xml:space="preserve"> Składnia</w:t>
            </w:r>
            <w:r w:rsidRPr="001E7B8E">
              <w:rPr>
                <w:rFonts w:cs="Arial"/>
              </w:rPr>
              <w:t>, w:</w:t>
            </w:r>
            <w:r w:rsidRPr="001E7B8E">
              <w:rPr>
                <w:rFonts w:cs="Arial"/>
                <w:i/>
              </w:rPr>
              <w:t xml:space="preserve"> Gramatyka współczesnego języka polskiego</w:t>
            </w:r>
            <w:r w:rsidRPr="001E7B8E">
              <w:rPr>
                <w:rFonts w:cs="Arial"/>
              </w:rPr>
              <w:t>, t. 1, red. S. Urbańczyk, Warszawa 1984.</w:t>
            </w:r>
          </w:p>
          <w:p w14:paraId="1B30F61A" w14:textId="77777777" w:rsidR="007A39CB" w:rsidRPr="001E7B8E" w:rsidRDefault="007A39CB" w:rsidP="00C65D52">
            <w:pPr>
              <w:numPr>
                <w:ilvl w:val="0"/>
                <w:numId w:val="17"/>
              </w:numPr>
              <w:spacing w:line="276" w:lineRule="auto"/>
              <w:ind w:left="530" w:right="170"/>
              <w:rPr>
                <w:rFonts w:cs="Arial"/>
              </w:rPr>
            </w:pPr>
            <w:r w:rsidRPr="001E7B8E">
              <w:rPr>
                <w:rFonts w:cs="Arial"/>
              </w:rPr>
              <w:t>Wróbel H., Gramatyka języka polskiego, Kraków 2001.</w:t>
            </w:r>
          </w:p>
        </w:tc>
      </w:tr>
      <w:tr w:rsidR="007A39CB" w:rsidRPr="001E7B8E" w14:paraId="2451E5CA" w14:textId="77777777" w:rsidTr="0071753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579090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A39CB" w:rsidRPr="001E7B8E" w14:paraId="34FF74A8" w14:textId="77777777" w:rsidTr="0071753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94B6C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Wykład tradycyjny metodą podającą. Ćwiczenia polegające na analizie tekstów z wyszczególnianiem jednostek składniowych, ich morfologii i funkcji.</w:t>
            </w:r>
          </w:p>
        </w:tc>
      </w:tr>
      <w:tr w:rsidR="007A39CB" w:rsidRPr="001E7B8E" w14:paraId="5D55077A" w14:textId="77777777" w:rsidTr="0071753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2B25C6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A39CB" w:rsidRPr="001E7B8E" w14:paraId="6C60A2FA" w14:textId="77777777" w:rsidTr="0071753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0CB867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Efekty kształcenia będą sprawdzane na testach pisemnych oraz na koniec semestru na kolokwium pisemnym, zawierającym istotne problemy składniowe oraz segmentację tekstów współczesnej polszczyzny ogólnej. Przedmiot kończy się zaliczeniem na ocenę.</w:t>
            </w:r>
          </w:p>
          <w:p w14:paraId="5D0AFC2B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Punktacja</w:t>
            </w:r>
          </w:p>
          <w:p w14:paraId="0978D2AB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0-50 p. – niedostateczna</w:t>
            </w:r>
          </w:p>
          <w:p w14:paraId="7B36A3D0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51-60 p. – dostateczna</w:t>
            </w:r>
          </w:p>
          <w:p w14:paraId="7A375D84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61-70 p – dostateczna plus</w:t>
            </w:r>
          </w:p>
          <w:p w14:paraId="390B9401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71-80 p. – dobra</w:t>
            </w:r>
          </w:p>
          <w:p w14:paraId="0C39B85E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81-90 p. – dobra plus</w:t>
            </w:r>
          </w:p>
          <w:p w14:paraId="1D62A500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91-100 p. bardzo dobra</w:t>
            </w:r>
          </w:p>
        </w:tc>
      </w:tr>
      <w:tr w:rsidR="007A39CB" w:rsidRPr="001E7B8E" w14:paraId="42A97D00" w14:textId="77777777" w:rsidTr="0071753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593094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A39CB" w:rsidRPr="001E7B8E" w14:paraId="11A3ACB4" w14:textId="77777777" w:rsidTr="0071753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D3DAA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Warunek uzyskania zaliczenia przedmiotu: obecność na zajęciach, pozytywne oceny z testów cząstkowych, aktywne uczestnictwo w ćwiczeniach, uzyskanie łącznie co najmniej 51 punktów z kolokwium.</w:t>
            </w:r>
          </w:p>
        </w:tc>
      </w:tr>
      <w:tr w:rsidR="007A39CB" w:rsidRPr="001E7B8E" w14:paraId="61EDC3AD" w14:textId="77777777" w:rsidTr="0071753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25384D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1E7B8E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A39CB" w:rsidRPr="001E7B8E" w14:paraId="283701B5" w14:textId="77777777" w:rsidTr="0071753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78BEA7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1E7B8E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A39CB" w:rsidRPr="001E7B8E" w14:paraId="223DD987" w14:textId="77777777" w:rsidTr="0071753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494C1A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1E7B8E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F968FF" w14:textId="77777777" w:rsidR="007A39CB" w:rsidRPr="001E7B8E" w:rsidRDefault="007A39CB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1E7B8E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A39CB" w:rsidRPr="001E7B8E" w14:paraId="253C28D3" w14:textId="77777777" w:rsidTr="0071753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ED02F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56122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15 godzin</w:t>
            </w:r>
          </w:p>
        </w:tc>
      </w:tr>
      <w:tr w:rsidR="007A39CB" w:rsidRPr="001E7B8E" w14:paraId="2E44CE53" w14:textId="77777777" w:rsidTr="0071753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6E778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A9EA5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15 godzin</w:t>
            </w:r>
          </w:p>
        </w:tc>
      </w:tr>
      <w:tr w:rsidR="007A39CB" w:rsidRPr="001E7B8E" w14:paraId="679CA6E6" w14:textId="77777777" w:rsidTr="0071753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C0A57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Samodzielne przygotowanie do ćwiczeń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56A53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50 godzin</w:t>
            </w:r>
          </w:p>
        </w:tc>
      </w:tr>
      <w:tr w:rsidR="007A39CB" w:rsidRPr="001E7B8E" w14:paraId="08D90B91" w14:textId="77777777" w:rsidTr="0071753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BC0F6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6946D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19 godzin</w:t>
            </w:r>
          </w:p>
        </w:tc>
      </w:tr>
      <w:tr w:rsidR="007A39CB" w:rsidRPr="001E7B8E" w14:paraId="0BE65E15" w14:textId="77777777" w:rsidTr="0071753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D77B8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6909A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1 godzina</w:t>
            </w:r>
          </w:p>
        </w:tc>
      </w:tr>
      <w:tr w:rsidR="007A39CB" w:rsidRPr="001E7B8E" w14:paraId="34A453B3" w14:textId="77777777" w:rsidTr="0071753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4021B" w14:textId="77777777" w:rsidR="007A39CB" w:rsidRPr="001E7B8E" w:rsidRDefault="007A39CB" w:rsidP="00C65D52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1E7B8E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17B4E" w14:textId="77777777" w:rsidR="007A39CB" w:rsidRPr="001E7B8E" w:rsidRDefault="007A39CB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100 godzin</w:t>
            </w:r>
          </w:p>
        </w:tc>
      </w:tr>
      <w:tr w:rsidR="007A39CB" w:rsidRPr="001E7B8E" w14:paraId="75AB6941" w14:textId="77777777" w:rsidTr="0071753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BD73E" w14:textId="77777777" w:rsidR="007A39CB" w:rsidRPr="001E7B8E" w:rsidRDefault="007A39CB" w:rsidP="00C65D52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1E7B8E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D177F" w14:textId="77777777" w:rsidR="007A39CB" w:rsidRPr="001F7AA3" w:rsidRDefault="007A39CB" w:rsidP="00C65D52">
            <w:pPr>
              <w:keepNext/>
              <w:spacing w:line="276" w:lineRule="auto"/>
              <w:ind w:right="170"/>
              <w:outlineLvl w:val="2"/>
              <w:rPr>
                <w:rFonts w:eastAsia="Times New Roman" w:cs="Arial"/>
                <w:b/>
              </w:rPr>
            </w:pPr>
            <w:r w:rsidRPr="001F7AA3">
              <w:rPr>
                <w:rFonts w:eastAsia="Times New Roman" w:cs="Arial"/>
                <w:b/>
              </w:rPr>
              <w:t>4 ECTS</w:t>
            </w:r>
          </w:p>
        </w:tc>
      </w:tr>
    </w:tbl>
    <w:p w14:paraId="6D458B1B" w14:textId="2B822F06" w:rsidR="00A13F78" w:rsidRDefault="00A13F78" w:rsidP="00C65D52">
      <w:pPr>
        <w:spacing w:line="276" w:lineRule="auto"/>
        <w:ind w:left="0"/>
        <w:rPr>
          <w:rFonts w:cs="Arial"/>
        </w:rPr>
      </w:pPr>
    </w:p>
    <w:p w14:paraId="3C52B9C5" w14:textId="5BACDE1A" w:rsidR="001F7AA3" w:rsidRDefault="001F7AA3" w:rsidP="00C65D52">
      <w:pPr>
        <w:spacing w:line="276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3"/>
        <w:gridCol w:w="425"/>
        <w:gridCol w:w="432"/>
        <w:gridCol w:w="262"/>
        <w:gridCol w:w="298"/>
        <w:gridCol w:w="7"/>
        <w:gridCol w:w="567"/>
        <w:gridCol w:w="1127"/>
        <w:gridCol w:w="657"/>
        <w:gridCol w:w="619"/>
        <w:gridCol w:w="859"/>
        <w:gridCol w:w="1258"/>
        <w:gridCol w:w="585"/>
        <w:gridCol w:w="2128"/>
      </w:tblGrid>
      <w:tr w:rsidR="00564647" w:rsidRPr="0008796A" w14:paraId="06BF28FA" w14:textId="77777777" w:rsidTr="0067327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17CA78" w14:textId="77777777" w:rsidR="00564647" w:rsidRPr="0008796A" w:rsidRDefault="00564647" w:rsidP="00C65D52">
            <w:pPr>
              <w:pStyle w:val="Nagwek1"/>
              <w:spacing w:line="276" w:lineRule="auto"/>
              <w:ind w:right="170"/>
              <w:rPr>
                <w:rFonts w:cs="Arial"/>
                <w:szCs w:val="22"/>
              </w:rPr>
            </w:pPr>
            <w:r w:rsidRPr="0008796A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564647" w:rsidRPr="00AD433D" w14:paraId="432C91A2" w14:textId="77777777" w:rsidTr="00673277">
        <w:trPr>
          <w:trHeight w:val="454"/>
        </w:trPr>
        <w:tc>
          <w:tcPr>
            <w:tcW w:w="456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93A7F4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 xml:space="preserve">Nazwa przedmiotu/modułu kształcenia: </w:t>
            </w:r>
          </w:p>
        </w:tc>
        <w:tc>
          <w:tcPr>
            <w:tcW w:w="61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9F3121" w14:textId="77777777" w:rsidR="00564647" w:rsidRPr="00AD433D" w:rsidRDefault="00564647" w:rsidP="00C65D52">
            <w:pPr>
              <w:pStyle w:val="Nagwek2"/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bookmarkStart w:id="5" w:name="_Ref178866270"/>
            <w:r w:rsidRPr="00AD433D">
              <w:rPr>
                <w:rFonts w:ascii="Arial" w:hAnsi="Arial" w:cs="Arial"/>
                <w:sz w:val="22"/>
                <w:szCs w:val="22"/>
                <w:lang w:eastAsia="pl-PL"/>
              </w:rPr>
              <w:t>Wprowadzenie do praktycznej wiedzy o języku polskim</w:t>
            </w:r>
            <w:bookmarkEnd w:id="5"/>
          </w:p>
        </w:tc>
      </w:tr>
      <w:tr w:rsidR="00564647" w:rsidRPr="00C1475A" w14:paraId="278FC447" w14:textId="77777777" w:rsidTr="00673277">
        <w:trPr>
          <w:trHeight w:val="454"/>
        </w:trPr>
        <w:tc>
          <w:tcPr>
            <w:tcW w:w="343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DBDB1B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 xml:space="preserve">Nazwa w języku angielskim: </w:t>
            </w:r>
          </w:p>
        </w:tc>
        <w:tc>
          <w:tcPr>
            <w:tcW w:w="72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07159D3" w14:textId="77777777" w:rsidR="00564647" w:rsidRPr="00AD433D" w:rsidRDefault="00564647" w:rsidP="00C65D52">
            <w:pPr>
              <w:spacing w:line="276" w:lineRule="auto"/>
              <w:ind w:right="170"/>
              <w:rPr>
                <w:rFonts w:cs="Arial"/>
                <w:b/>
                <w:lang w:val="en-US"/>
              </w:rPr>
            </w:pPr>
            <w:r w:rsidRPr="00AD433D">
              <w:rPr>
                <w:rFonts w:cs="Arial"/>
                <w:b/>
                <w:lang w:val="en-US"/>
              </w:rPr>
              <w:t>Introduction to practical knowledge and the Polish language</w:t>
            </w:r>
          </w:p>
        </w:tc>
      </w:tr>
      <w:tr w:rsidR="00564647" w:rsidRPr="0008796A" w14:paraId="25B6261F" w14:textId="77777777" w:rsidTr="00673277">
        <w:trPr>
          <w:trHeight w:val="454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699C5A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0A40" w14:textId="77777777" w:rsidR="00564647" w:rsidRPr="0008796A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08796A">
              <w:rPr>
                <w:rFonts w:cs="Arial"/>
                <w:color w:val="000000"/>
              </w:rPr>
              <w:t>polski</w:t>
            </w:r>
          </w:p>
        </w:tc>
      </w:tr>
      <w:tr w:rsidR="00564647" w:rsidRPr="0008796A" w14:paraId="6752268D" w14:textId="77777777" w:rsidTr="0067327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E14A2D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E79528" w14:textId="77777777" w:rsidR="00564647" w:rsidRPr="0008796A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</w:t>
            </w:r>
            <w:r w:rsidRPr="0008796A">
              <w:rPr>
                <w:rFonts w:cs="Arial"/>
                <w:color w:val="000000"/>
              </w:rPr>
              <w:t>ilologia polska</w:t>
            </w:r>
          </w:p>
        </w:tc>
      </w:tr>
      <w:tr w:rsidR="00564647" w:rsidRPr="0008796A" w14:paraId="04341082" w14:textId="77777777" w:rsidTr="00673277">
        <w:trPr>
          <w:trHeight w:val="454"/>
        </w:trPr>
        <w:tc>
          <w:tcPr>
            <w:tcW w:w="28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9DD559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 xml:space="preserve">Jednostka realizująca: </w:t>
            </w:r>
          </w:p>
        </w:tc>
        <w:tc>
          <w:tcPr>
            <w:tcW w:w="780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0EA747" w14:textId="77777777" w:rsidR="00564647" w:rsidRPr="0008796A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08796A">
              <w:rPr>
                <w:rFonts w:cs="Arial"/>
                <w:color w:val="000000"/>
              </w:rPr>
              <w:t>Wydział Nauk Humanistycznych</w:t>
            </w:r>
          </w:p>
        </w:tc>
      </w:tr>
      <w:tr w:rsidR="00564647" w:rsidRPr="0008796A" w14:paraId="1A79B57A" w14:textId="77777777" w:rsidTr="0067327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A0A2A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14DD46" w14:textId="77777777" w:rsidR="00564647" w:rsidRPr="0008796A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08796A">
              <w:rPr>
                <w:rFonts w:cs="Arial"/>
                <w:color w:val="000000"/>
              </w:rPr>
              <w:t>obowiązkowy</w:t>
            </w:r>
          </w:p>
        </w:tc>
      </w:tr>
      <w:tr w:rsidR="00564647" w:rsidRPr="0008796A" w14:paraId="368BC21D" w14:textId="77777777" w:rsidTr="0067327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33C44A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FE22D9" w14:textId="77777777" w:rsidR="00564647" w:rsidRPr="0008796A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Pr="0008796A">
              <w:rPr>
                <w:rFonts w:cs="Arial"/>
                <w:color w:val="000000"/>
              </w:rPr>
              <w:t>ierwszego</w:t>
            </w:r>
            <w:r>
              <w:rPr>
                <w:rFonts w:cs="Arial"/>
                <w:color w:val="000000"/>
              </w:rPr>
              <w:t xml:space="preserve"> </w:t>
            </w:r>
            <w:r w:rsidRPr="0008796A">
              <w:rPr>
                <w:rFonts w:cs="Arial"/>
                <w:color w:val="000000"/>
              </w:rPr>
              <w:t>stopnia</w:t>
            </w:r>
          </w:p>
        </w:tc>
      </w:tr>
      <w:tr w:rsidR="00564647" w:rsidRPr="0008796A" w14:paraId="7481B081" w14:textId="77777777" w:rsidTr="00673277">
        <w:trPr>
          <w:trHeight w:val="454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A29FDD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 xml:space="preserve">Rok studiów: </w:t>
            </w:r>
          </w:p>
        </w:tc>
        <w:tc>
          <w:tcPr>
            <w:tcW w:w="879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DBA625" w14:textId="4C9382A6" w:rsidR="00564647" w:rsidRPr="0008796A" w:rsidRDefault="001F7AA3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564647" w:rsidRPr="0008796A" w14:paraId="1B194461" w14:textId="77777777" w:rsidTr="00673277">
        <w:trPr>
          <w:trHeight w:val="454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5D479D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 xml:space="preserve">Semestr: </w:t>
            </w:r>
          </w:p>
        </w:tc>
        <w:tc>
          <w:tcPr>
            <w:tcW w:w="922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912A86" w14:textId="367E0B6F" w:rsidR="00564647" w:rsidRPr="0008796A" w:rsidRDefault="001F7AA3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czwarty</w:t>
            </w:r>
          </w:p>
        </w:tc>
      </w:tr>
      <w:tr w:rsidR="00564647" w:rsidRPr="0008796A" w14:paraId="2F311BEF" w14:textId="77777777" w:rsidTr="00673277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60EDB8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8C7354" w14:textId="77777777" w:rsidR="00564647" w:rsidRPr="0008796A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08796A">
              <w:rPr>
                <w:rFonts w:cs="Arial"/>
                <w:color w:val="000000"/>
              </w:rPr>
              <w:t>1</w:t>
            </w:r>
          </w:p>
        </w:tc>
      </w:tr>
      <w:tr w:rsidR="00564647" w:rsidRPr="0008796A" w14:paraId="6248BE2A" w14:textId="77777777" w:rsidTr="00673277">
        <w:trPr>
          <w:trHeight w:val="454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095F11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 xml:space="preserve">Imię i nazwisko koordynatora przedmiotu: 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90CE58" w14:textId="291913D7" w:rsidR="00564647" w:rsidRPr="0008796A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08796A">
              <w:rPr>
                <w:rFonts w:cs="Arial"/>
                <w:color w:val="000000"/>
              </w:rPr>
              <w:t>dr hab. Beata Żywicka</w:t>
            </w:r>
          </w:p>
        </w:tc>
      </w:tr>
      <w:tr w:rsidR="00564647" w:rsidRPr="0008796A" w14:paraId="1337A79B" w14:textId="77777777" w:rsidTr="00673277">
        <w:trPr>
          <w:trHeight w:val="454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B433F1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>Imię i nazwisko prowadzącego zajęcia: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39607E" w14:textId="77777777" w:rsidR="00564647" w:rsidRPr="0008796A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mgr Barbara </w:t>
            </w:r>
            <w:proofErr w:type="spellStart"/>
            <w:r>
              <w:rPr>
                <w:rFonts w:cs="Arial"/>
                <w:color w:val="000000"/>
              </w:rPr>
              <w:t>Bandzarewicz</w:t>
            </w:r>
            <w:proofErr w:type="spellEnd"/>
          </w:p>
        </w:tc>
      </w:tr>
      <w:tr w:rsidR="00564647" w:rsidRPr="0008796A" w14:paraId="44357800" w14:textId="77777777" w:rsidTr="00673277">
        <w:trPr>
          <w:trHeight w:val="454"/>
        </w:trPr>
        <w:tc>
          <w:tcPr>
            <w:tcW w:w="521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259317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>Założenia i cele przedmiotu: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88B286" w14:textId="77777777" w:rsidR="00564647" w:rsidRPr="0008796A" w:rsidRDefault="00564647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08796A">
              <w:rPr>
                <w:rFonts w:cs="Arial"/>
                <w:color w:val="000000"/>
              </w:rPr>
              <w:t xml:space="preserve">Celem przedmiotu jest </w:t>
            </w:r>
            <w:r w:rsidRPr="0008796A">
              <w:rPr>
                <w:rFonts w:cs="Arial"/>
              </w:rPr>
              <w:t>zapoznanie studentów z</w:t>
            </w:r>
            <w:r>
              <w:rPr>
                <w:rFonts w:cs="Arial"/>
              </w:rPr>
              <w:t xml:space="preserve"> </w:t>
            </w:r>
            <w:r w:rsidRPr="0008796A">
              <w:rPr>
                <w:rFonts w:eastAsia="Times New Roman" w:cs="Arial"/>
                <w:color w:val="2D2D2D"/>
                <w:lang w:eastAsia="pl-PL"/>
              </w:rPr>
              <w:t>poprawnością ortograficzną oraz interpunkcyjną tekstów naukowych, użytkowych i literackich, a także</w:t>
            </w:r>
            <w:r w:rsidRPr="0008796A">
              <w:rPr>
                <w:rFonts w:cs="Arial"/>
                <w:color w:val="222222"/>
                <w:shd w:val="clear" w:color="auto" w:fill="FFFFFF"/>
              </w:rPr>
              <w:t xml:space="preserve"> ukształtowanie umiejętności poprawnego posługiwania się wszystkimi składnikami systemu współczesnej polszczyzny.</w:t>
            </w:r>
          </w:p>
        </w:tc>
      </w:tr>
      <w:tr w:rsidR="00564647" w:rsidRPr="0008796A" w14:paraId="6EE63822" w14:textId="77777777" w:rsidTr="00673277">
        <w:trPr>
          <w:trHeight w:val="45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49701D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>Symbol efektu</w:t>
            </w:r>
          </w:p>
        </w:tc>
        <w:tc>
          <w:tcPr>
            <w:tcW w:w="7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5EF9C0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A02632" w14:textId="77777777" w:rsidR="00564647" w:rsidRPr="00A66AA1" w:rsidRDefault="00564647" w:rsidP="00C65D52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A66AA1">
              <w:rPr>
                <w:color w:val="auto"/>
              </w:rPr>
              <w:t>Symbol efektu kierunkowego</w:t>
            </w:r>
          </w:p>
        </w:tc>
      </w:tr>
      <w:tr w:rsidR="00564647" w:rsidRPr="0008796A" w14:paraId="602F53F6" w14:textId="77777777" w:rsidTr="00673277">
        <w:trPr>
          <w:trHeight w:val="290"/>
        </w:trPr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0466BE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0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E63A32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Zna podstawowe zasady polskiej ortografii oraz interpunkcji.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5392B0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K_W01</w:t>
            </w:r>
          </w:p>
        </w:tc>
      </w:tr>
      <w:tr w:rsidR="00564647" w:rsidRPr="0008796A" w14:paraId="47456CDE" w14:textId="77777777" w:rsidTr="00673277">
        <w:trPr>
          <w:trHeight w:val="858"/>
        </w:trPr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B4DF09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W02</w:t>
            </w:r>
          </w:p>
        </w:tc>
        <w:tc>
          <w:tcPr>
            <w:tcW w:w="70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DD0781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Zna początki kształtowania się polskiej ortografii oraz orientuje się w mechanizmach najważniejszych zmian ortograficznych zachodzących</w:t>
            </w:r>
            <w:r>
              <w:rPr>
                <w:rFonts w:cs="Arial"/>
              </w:rPr>
              <w:t xml:space="preserve"> </w:t>
            </w:r>
            <w:r w:rsidRPr="0008796A">
              <w:rPr>
                <w:rFonts w:cs="Arial"/>
              </w:rPr>
              <w:t>w ciągu kolejnych stuleci.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75B249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K_W06</w:t>
            </w:r>
          </w:p>
        </w:tc>
      </w:tr>
      <w:tr w:rsidR="00564647" w:rsidRPr="0008796A" w14:paraId="048530E9" w14:textId="77777777" w:rsidTr="00673277">
        <w:trPr>
          <w:trHeight w:val="290"/>
        </w:trPr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6E4C07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W03</w:t>
            </w:r>
          </w:p>
        </w:tc>
        <w:tc>
          <w:tcPr>
            <w:tcW w:w="70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67780B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Wie o</w:t>
            </w:r>
            <w:r>
              <w:rPr>
                <w:rFonts w:cs="Arial"/>
              </w:rPr>
              <w:t xml:space="preserve"> </w:t>
            </w:r>
            <w:r w:rsidRPr="0008796A">
              <w:rPr>
                <w:rFonts w:cs="Arial"/>
              </w:rPr>
              <w:t xml:space="preserve">zróżnicowaniu funkcjonalnym tekstów oraz zna stosowane w nich specyficzne formy wewnętrznej organizacji.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750D1E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K_W07; K_W010</w:t>
            </w:r>
          </w:p>
        </w:tc>
      </w:tr>
      <w:tr w:rsidR="00564647" w:rsidRPr="0008796A" w14:paraId="71E51EB3" w14:textId="77777777" w:rsidTr="00673277">
        <w:trPr>
          <w:trHeight w:val="454"/>
        </w:trPr>
        <w:tc>
          <w:tcPr>
            <w:tcW w:w="14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B21B9C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>Symbol efektu</w:t>
            </w:r>
          </w:p>
        </w:tc>
        <w:tc>
          <w:tcPr>
            <w:tcW w:w="70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D9F5A8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B1FA89" w14:textId="77777777" w:rsidR="00564647" w:rsidRPr="00C65D52" w:rsidRDefault="00564647" w:rsidP="00C65D52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C65D52">
              <w:rPr>
                <w:color w:val="auto"/>
              </w:rPr>
              <w:t>Symbol efektu kierunkowego</w:t>
            </w:r>
          </w:p>
        </w:tc>
      </w:tr>
      <w:tr w:rsidR="00564647" w:rsidRPr="0008796A" w14:paraId="6AB5C6DE" w14:textId="77777777" w:rsidTr="00673277">
        <w:trPr>
          <w:trHeight w:val="290"/>
        </w:trPr>
        <w:tc>
          <w:tcPr>
            <w:tcW w:w="14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D7BD6C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0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8AD6F0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Potrafi rozpoznać i wskazać błędy ortograficzne oraz interpunkcyjne w różnych typach tekstów.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649505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K_U02</w:t>
            </w:r>
          </w:p>
        </w:tc>
      </w:tr>
      <w:tr w:rsidR="00564647" w:rsidRPr="0008796A" w14:paraId="7E346AFF" w14:textId="77777777" w:rsidTr="00673277">
        <w:trPr>
          <w:trHeight w:val="290"/>
        </w:trPr>
        <w:tc>
          <w:tcPr>
            <w:tcW w:w="14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9B1B9F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0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7F8EF6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Potrafi odróżnić podstawowe wyznaczniki stylowe tekstów naukowych, użytkowych i literackich.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9C31EF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K_U01; K_U05</w:t>
            </w:r>
          </w:p>
        </w:tc>
      </w:tr>
      <w:tr w:rsidR="00564647" w:rsidRPr="0008796A" w14:paraId="0DA7A305" w14:textId="77777777" w:rsidTr="00673277">
        <w:trPr>
          <w:trHeight w:val="290"/>
        </w:trPr>
        <w:tc>
          <w:tcPr>
            <w:tcW w:w="14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F9BC49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U03</w:t>
            </w:r>
          </w:p>
        </w:tc>
        <w:tc>
          <w:tcPr>
            <w:tcW w:w="70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B91BE6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Umie</w:t>
            </w:r>
            <w:r>
              <w:rPr>
                <w:rFonts w:cs="Arial"/>
              </w:rPr>
              <w:t xml:space="preserve"> </w:t>
            </w:r>
            <w:r w:rsidRPr="0008796A">
              <w:rPr>
                <w:rFonts w:cs="Arial"/>
              </w:rPr>
              <w:t>przygotować tekst poprawny pod względem ortograficznym oraz interpunkcyjnym oraz potrafi dokonać weryfikacji źródeł ułatwiających zdobywanie niezbędnej wiedzy.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704F86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K_U03</w:t>
            </w:r>
          </w:p>
        </w:tc>
      </w:tr>
      <w:tr w:rsidR="00564647" w:rsidRPr="0008796A" w14:paraId="27DF6288" w14:textId="77777777" w:rsidTr="00673277">
        <w:trPr>
          <w:trHeight w:val="454"/>
        </w:trPr>
        <w:tc>
          <w:tcPr>
            <w:tcW w:w="14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25BA66" w14:textId="77777777" w:rsidR="00564647" w:rsidRPr="00C65D52" w:rsidRDefault="00564647" w:rsidP="00C65D52">
            <w:pPr>
              <w:pStyle w:val="Tytukomrki"/>
              <w:spacing w:line="276" w:lineRule="auto"/>
              <w:ind w:right="170"/>
            </w:pPr>
            <w:r w:rsidRPr="00C65D52">
              <w:t>Symbol efektu</w:t>
            </w:r>
          </w:p>
        </w:tc>
        <w:tc>
          <w:tcPr>
            <w:tcW w:w="70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6CD51E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388F54" w14:textId="77777777" w:rsidR="00564647" w:rsidRPr="00C65D52" w:rsidRDefault="00564647" w:rsidP="00C65D52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C65D52">
              <w:rPr>
                <w:color w:val="auto"/>
              </w:rPr>
              <w:t>Symbol efektu kierunkowego</w:t>
            </w:r>
          </w:p>
        </w:tc>
      </w:tr>
      <w:tr w:rsidR="00564647" w:rsidRPr="0008796A" w14:paraId="66A4C7EE" w14:textId="77777777" w:rsidTr="00673277">
        <w:trPr>
          <w:trHeight w:val="290"/>
        </w:trPr>
        <w:tc>
          <w:tcPr>
            <w:tcW w:w="14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D3CD27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09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723187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Docenia wartość języka ojczystego jako środka pozwalającego tworzyć pozytywny wizerunek człowieka.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E2D226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K_K05</w:t>
            </w:r>
          </w:p>
        </w:tc>
      </w:tr>
      <w:tr w:rsidR="00564647" w:rsidRPr="0008796A" w14:paraId="15BFFAB8" w14:textId="77777777" w:rsidTr="00673277">
        <w:trPr>
          <w:trHeight w:val="454"/>
        </w:trPr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96E447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>Forma i typy zajęć:</w:t>
            </w:r>
          </w:p>
        </w:tc>
        <w:tc>
          <w:tcPr>
            <w:tcW w:w="81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06A6E" w14:textId="77777777" w:rsidR="00564647" w:rsidRPr="0008796A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ć</w:t>
            </w:r>
            <w:r w:rsidRPr="0008796A">
              <w:rPr>
                <w:rFonts w:cs="Arial"/>
                <w:color w:val="000000"/>
              </w:rPr>
              <w:t>wiczenia</w:t>
            </w:r>
            <w:r>
              <w:rPr>
                <w:rFonts w:cs="Arial"/>
                <w:color w:val="000000"/>
              </w:rPr>
              <w:t xml:space="preserve"> </w:t>
            </w:r>
            <w:r w:rsidRPr="0008796A">
              <w:rPr>
                <w:rFonts w:cs="Arial"/>
                <w:color w:val="000000"/>
              </w:rPr>
              <w:t>15 godz.</w:t>
            </w:r>
          </w:p>
        </w:tc>
      </w:tr>
      <w:tr w:rsidR="00564647" w:rsidRPr="0008796A" w14:paraId="4AE716E1" w14:textId="77777777" w:rsidTr="0067327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0228E2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br w:type="page"/>
              <w:t>Wymagania wstępne i dodatkowe:</w:t>
            </w:r>
          </w:p>
        </w:tc>
      </w:tr>
      <w:tr w:rsidR="00564647" w:rsidRPr="0008796A" w14:paraId="3AAF0D7A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59919" w14:textId="77777777" w:rsidR="00564647" w:rsidRPr="0008796A" w:rsidRDefault="00564647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08796A">
              <w:rPr>
                <w:rFonts w:cs="Arial"/>
                <w:color w:val="000000"/>
              </w:rPr>
              <w:t xml:space="preserve">Znajomość podstawowych zasad ortograficznych oraz interpunkcyjnych języka polskiego, a także znajomość </w:t>
            </w:r>
            <w:r w:rsidRPr="0008796A">
              <w:rPr>
                <w:rFonts w:cs="Arial"/>
              </w:rPr>
              <w:t>zróżnicowania funkcjonalnego tekstów ze względu na wyznaczniki stylowe tekstu i stosowane w nich formy zapisu.</w:t>
            </w:r>
          </w:p>
        </w:tc>
      </w:tr>
      <w:tr w:rsidR="00564647" w:rsidRPr="0008796A" w14:paraId="1841BC84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A4E067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>Treści modułu kształcenia:</w:t>
            </w:r>
          </w:p>
        </w:tc>
      </w:tr>
      <w:tr w:rsidR="00564647" w:rsidRPr="0008796A" w14:paraId="0E2562A4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9D96A" w14:textId="77777777" w:rsidR="00564647" w:rsidRPr="0008796A" w:rsidRDefault="00564647" w:rsidP="00AE374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 xml:space="preserve">Dlaczego język się zmienia? Zasady rządzące ortograficzną ewolucją języka. </w:t>
            </w:r>
          </w:p>
          <w:p w14:paraId="22467999" w14:textId="77777777" w:rsidR="00564647" w:rsidRPr="0008796A" w:rsidRDefault="00564647" w:rsidP="00AE374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>Podstawowe zasady pisowni polskiej. Modyfikacje pisowni wprowadzone w XXI wieku przez Radę Języka Polskiego oraz Prezydium PAN.</w:t>
            </w:r>
          </w:p>
          <w:p w14:paraId="04B39E01" w14:textId="77777777" w:rsidR="00564647" w:rsidRPr="0008796A" w:rsidRDefault="00564647" w:rsidP="00AE374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 xml:space="preserve">Znaki interpunkcyjne i ich funkcje: znaki oddzielające; funkcja kropki, średnika, przecinka. Znaki opuszczenia. Rodzaje nawiasów. Cudzysłów: użycie cudzysłowu jako znaku cytowania, użycie cudzysłowu ze względów znaczeniowo-stylistycznych, zbiegnięcie się cudzysłowu z innym znakiem interpunkcyjnym. </w:t>
            </w:r>
          </w:p>
          <w:p w14:paraId="79C14169" w14:textId="77777777" w:rsidR="00564647" w:rsidRPr="0008796A" w:rsidRDefault="00564647" w:rsidP="00AE374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  <w:lang w:eastAsia="pl-PL"/>
              </w:rPr>
              <w:t>Pisownia skrótowców i skrótów. Użycie kropki w skrótach. Konstrukcje składniowe ze skrótami.</w:t>
            </w:r>
          </w:p>
          <w:p w14:paraId="05F74A11" w14:textId="77777777" w:rsidR="00564647" w:rsidRPr="0008796A" w:rsidRDefault="00564647" w:rsidP="00AE374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>Użycie przecinka w zdaniach z imiesłowowym równoważnikiem zdania.</w:t>
            </w:r>
          </w:p>
          <w:p w14:paraId="7AE11775" w14:textId="77777777" w:rsidR="00564647" w:rsidRPr="0008796A" w:rsidRDefault="00564647" w:rsidP="00AE374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 xml:space="preserve">Poprawność ortograficzna (ćwiczenia praktyczne ze szczególnym zwróceniem uwagi na pisownię </w:t>
            </w:r>
            <w:r w:rsidRPr="0008796A">
              <w:rPr>
                <w:rFonts w:cs="Arial"/>
                <w:i/>
              </w:rPr>
              <w:t>nie</w:t>
            </w:r>
            <w:r w:rsidRPr="0008796A">
              <w:rPr>
                <w:rFonts w:cs="Arial"/>
              </w:rPr>
              <w:br/>
              <w:t xml:space="preserve">z imiesłowami, przymiotnikami, czasownikami odrzeczownikowymi, liczebnikami, pisownię łączną, rozdzielną lub z łącznikiem, pisownię przedrostka </w:t>
            </w:r>
            <w:r w:rsidRPr="0008796A">
              <w:rPr>
                <w:rFonts w:cs="Arial"/>
                <w:i/>
              </w:rPr>
              <w:t>z-</w:t>
            </w:r>
            <w:r w:rsidRPr="0008796A">
              <w:rPr>
                <w:rFonts w:cs="Arial"/>
              </w:rPr>
              <w:t>, pisownię dwuczłonowych nazw geograficznych, pisownię zapożyczeń (sposób zapisu spolszczony czy oryginalny).</w:t>
            </w:r>
          </w:p>
          <w:p w14:paraId="284DE6EE" w14:textId="77777777" w:rsidR="00564647" w:rsidRPr="0008796A" w:rsidRDefault="00564647" w:rsidP="00AE374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>Wyszukiwanie i poprawianie błędów ortograficznych oraz interpunkcyjnych w różnogatunkowych tekstach. Wyjaśnianie naruszonych zasad ortografii w niepoprawnie zapisanych wyrazach.</w:t>
            </w:r>
          </w:p>
          <w:p w14:paraId="4FA10304" w14:textId="77777777" w:rsidR="00564647" w:rsidRPr="0008796A" w:rsidRDefault="00564647" w:rsidP="00AE374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 xml:space="preserve">Wariantywność ortograficzna i interpunkcyjna uwarunkowana rodzajem wypowiedzi – teksty naukowe </w:t>
            </w:r>
            <w:r w:rsidRPr="0008796A">
              <w:rPr>
                <w:rFonts w:cs="Arial"/>
              </w:rPr>
              <w:br/>
              <w:t>i użytkowe.</w:t>
            </w:r>
          </w:p>
          <w:p w14:paraId="6EFD8006" w14:textId="77777777" w:rsidR="00564647" w:rsidRPr="0008796A" w:rsidRDefault="00564647" w:rsidP="00AE3744">
            <w:pPr>
              <w:pStyle w:val="Akapitzlist"/>
              <w:numPr>
                <w:ilvl w:val="0"/>
                <w:numId w:val="29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>Zasady ortograficzne oraz interpunkcyjne w poezji.</w:t>
            </w:r>
          </w:p>
        </w:tc>
      </w:tr>
      <w:tr w:rsidR="00564647" w:rsidRPr="0008796A" w14:paraId="51287B28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45D5D0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>Literatura podstawowa:</w:t>
            </w:r>
          </w:p>
        </w:tc>
      </w:tr>
      <w:tr w:rsidR="00564647" w:rsidRPr="0008796A" w14:paraId="35475507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98B45" w14:textId="77777777" w:rsidR="00564647" w:rsidRPr="0008796A" w:rsidRDefault="00564647" w:rsidP="00AE374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 xml:space="preserve">Bańko Mirosław (red.), 2002, </w:t>
            </w:r>
            <w:r w:rsidRPr="0008796A">
              <w:rPr>
                <w:rFonts w:cs="Arial"/>
                <w:i/>
              </w:rPr>
              <w:t>Polszczyzna na co dzień</w:t>
            </w:r>
            <w:r w:rsidRPr="0008796A">
              <w:rPr>
                <w:rFonts w:cs="Arial"/>
              </w:rPr>
              <w:t>, Warszawa.</w:t>
            </w:r>
          </w:p>
          <w:p w14:paraId="1E309276" w14:textId="77777777" w:rsidR="00564647" w:rsidRPr="0008796A" w:rsidRDefault="00564647" w:rsidP="00AE374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proofErr w:type="spellStart"/>
            <w:r w:rsidRPr="0008796A">
              <w:rPr>
                <w:rFonts w:cs="Arial"/>
              </w:rPr>
              <w:t>Cegieła</w:t>
            </w:r>
            <w:proofErr w:type="spellEnd"/>
            <w:r w:rsidRPr="0008796A">
              <w:rPr>
                <w:rFonts w:cs="Arial"/>
              </w:rPr>
              <w:t xml:space="preserve"> Anna, Andrzej Markowski, 1986, </w:t>
            </w:r>
            <w:r w:rsidRPr="0008796A">
              <w:rPr>
                <w:rFonts w:cs="Arial"/>
                <w:i/>
              </w:rPr>
              <w:t>Z polszczyzną za pan brat</w:t>
            </w:r>
            <w:r w:rsidRPr="0008796A">
              <w:rPr>
                <w:rFonts w:cs="Arial"/>
              </w:rPr>
              <w:t>, Warszawa.</w:t>
            </w:r>
          </w:p>
          <w:p w14:paraId="486F7BC7" w14:textId="77777777" w:rsidR="00564647" w:rsidRPr="0008796A" w:rsidRDefault="00564647" w:rsidP="00AE374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 xml:space="preserve">Klemensiewicz Zenon, 1974, </w:t>
            </w:r>
            <w:r w:rsidRPr="0008796A">
              <w:rPr>
                <w:rFonts w:cs="Arial"/>
                <w:i/>
              </w:rPr>
              <w:t>Historia języka polskiego</w:t>
            </w:r>
            <w:r w:rsidRPr="0008796A">
              <w:rPr>
                <w:rFonts w:cs="Arial"/>
              </w:rPr>
              <w:t xml:space="preserve"> (wybrane rozdziały), Warszawa.</w:t>
            </w:r>
          </w:p>
          <w:p w14:paraId="77EC62FF" w14:textId="77777777" w:rsidR="00564647" w:rsidRPr="0008796A" w:rsidRDefault="00564647" w:rsidP="00AE374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 xml:space="preserve">Malinowski Maciej, 2012, </w:t>
            </w:r>
            <w:r w:rsidRPr="0008796A">
              <w:rPr>
                <w:rFonts w:cs="Arial"/>
                <w:i/>
              </w:rPr>
              <w:t>Ortografia polska od drugiej połowy XVIII wieku do współczesności. Kodyfikacja, reformy, recepcja,</w:t>
            </w:r>
            <w:r w:rsidRPr="0008796A">
              <w:rPr>
                <w:rFonts w:cs="Arial"/>
              </w:rPr>
              <w:t xml:space="preserve"> Katowice.</w:t>
            </w:r>
          </w:p>
          <w:p w14:paraId="429ECB72" w14:textId="77777777" w:rsidR="00564647" w:rsidRPr="0008796A" w:rsidRDefault="00564647" w:rsidP="00AE374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 xml:space="preserve">Markowski Andrzej, 2000, </w:t>
            </w:r>
            <w:r w:rsidRPr="0008796A">
              <w:rPr>
                <w:rFonts w:cs="Arial"/>
                <w:i/>
              </w:rPr>
              <w:t>Jak dobrze mówić i pisać po polsku</w:t>
            </w:r>
            <w:r w:rsidRPr="0008796A">
              <w:rPr>
                <w:rFonts w:cs="Arial"/>
              </w:rPr>
              <w:t>, Warszawa.</w:t>
            </w:r>
          </w:p>
          <w:p w14:paraId="60EFA329" w14:textId="77777777" w:rsidR="00564647" w:rsidRPr="0008796A" w:rsidRDefault="00564647" w:rsidP="00AE374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 xml:space="preserve">Podracki Jerzy, </w:t>
            </w:r>
            <w:r w:rsidRPr="0008796A">
              <w:rPr>
                <w:rFonts w:cs="Arial"/>
                <w:i/>
              </w:rPr>
              <w:t>Słownik interpunkcyjny języka polskiego</w:t>
            </w:r>
            <w:r w:rsidRPr="0008796A">
              <w:rPr>
                <w:rFonts w:cs="Arial"/>
              </w:rPr>
              <w:t>, Warszawa 1999.</w:t>
            </w:r>
          </w:p>
          <w:p w14:paraId="6453586C" w14:textId="77777777" w:rsidR="00564647" w:rsidRPr="0008796A" w:rsidRDefault="00564647" w:rsidP="00AE374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 xml:space="preserve">Podracki Jerzy, </w:t>
            </w:r>
            <w:r w:rsidRPr="0008796A">
              <w:rPr>
                <w:rFonts w:cs="Arial"/>
                <w:i/>
              </w:rPr>
              <w:t>Słownik skrótów i skrótowców</w:t>
            </w:r>
            <w:r w:rsidRPr="0008796A">
              <w:rPr>
                <w:rFonts w:cs="Arial"/>
              </w:rPr>
              <w:t>, Warszawa 1999.</w:t>
            </w:r>
          </w:p>
          <w:p w14:paraId="6C742317" w14:textId="77777777" w:rsidR="00564647" w:rsidRPr="0008796A" w:rsidRDefault="00564647" w:rsidP="00AE374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  <w:i/>
              </w:rPr>
              <w:t>Nowy słownik ortograficzny PWN</w:t>
            </w:r>
            <w:r w:rsidRPr="0008796A">
              <w:rPr>
                <w:rFonts w:cs="Arial"/>
              </w:rPr>
              <w:t>, red. Edward Polański, Warszawa 2002.</w:t>
            </w:r>
          </w:p>
          <w:p w14:paraId="3E730CDC" w14:textId="77777777" w:rsidR="00564647" w:rsidRPr="0008796A" w:rsidRDefault="00564647" w:rsidP="00AE374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  <w:i/>
              </w:rPr>
              <w:t>Wielki słownik ortograficzno-fleksyjny</w:t>
            </w:r>
            <w:r w:rsidRPr="0008796A">
              <w:rPr>
                <w:rFonts w:cs="Arial"/>
              </w:rPr>
              <w:t>, red. Jerzy Podracki, Warszawa 2004.</w:t>
            </w:r>
          </w:p>
          <w:p w14:paraId="5EC13627" w14:textId="77777777" w:rsidR="00564647" w:rsidRPr="00A66AA1" w:rsidRDefault="00564647" w:rsidP="00AE3744">
            <w:pPr>
              <w:pStyle w:val="Akapitzlist"/>
              <w:numPr>
                <w:ilvl w:val="0"/>
                <w:numId w:val="30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  <w:i/>
              </w:rPr>
              <w:t>Wielki słownik ortograficzny PWN z zasadami pisowni i interpunkcji</w:t>
            </w:r>
            <w:r w:rsidRPr="0008796A">
              <w:rPr>
                <w:rFonts w:cs="Arial"/>
              </w:rPr>
              <w:t>, red. Edward Polański, Warszawa 2016</w:t>
            </w:r>
            <w:r>
              <w:rPr>
                <w:rFonts w:cs="Arial"/>
              </w:rPr>
              <w:t>.</w:t>
            </w:r>
          </w:p>
        </w:tc>
      </w:tr>
      <w:tr w:rsidR="00564647" w:rsidRPr="0008796A" w14:paraId="68CF8F1E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95C5BD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>Literatura dodatkowa:</w:t>
            </w:r>
          </w:p>
        </w:tc>
      </w:tr>
      <w:tr w:rsidR="00564647" w:rsidRPr="0008796A" w14:paraId="5CCFC83E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B25939" w14:textId="77777777" w:rsidR="00564647" w:rsidRPr="0008796A" w:rsidRDefault="00564647" w:rsidP="00AE3744">
            <w:pPr>
              <w:pStyle w:val="Akapitzlist"/>
              <w:numPr>
                <w:ilvl w:val="0"/>
                <w:numId w:val="31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 xml:space="preserve">Bralczyk Jerzy, 2015, </w:t>
            </w:r>
            <w:r w:rsidRPr="0008796A">
              <w:rPr>
                <w:rFonts w:cs="Arial"/>
                <w:i/>
              </w:rPr>
              <w:t>500 zdań polskich</w:t>
            </w:r>
            <w:r w:rsidRPr="0008796A">
              <w:rPr>
                <w:rFonts w:cs="Arial"/>
              </w:rPr>
              <w:t xml:space="preserve">, Warszawa. </w:t>
            </w:r>
          </w:p>
          <w:p w14:paraId="3E15CC0E" w14:textId="77777777" w:rsidR="00564647" w:rsidRPr="0008796A" w:rsidRDefault="00564647" w:rsidP="00AE3744">
            <w:pPr>
              <w:pStyle w:val="Akapitzlist"/>
              <w:numPr>
                <w:ilvl w:val="0"/>
                <w:numId w:val="31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  <w:i/>
              </w:rPr>
              <w:t>Formy i normy, czyli poprawna polszczyzna w praktyce</w:t>
            </w:r>
            <w:r w:rsidRPr="0008796A">
              <w:rPr>
                <w:rFonts w:cs="Arial"/>
              </w:rPr>
              <w:t>, 2004, praca zbiorowa pod redakcją naukową Katarzyny Kłosińskiej, Warszawa.</w:t>
            </w:r>
          </w:p>
          <w:p w14:paraId="654201BC" w14:textId="77777777" w:rsidR="00564647" w:rsidRPr="0008796A" w:rsidRDefault="00564647" w:rsidP="00AE3744">
            <w:pPr>
              <w:pStyle w:val="Akapitzlist"/>
              <w:numPr>
                <w:ilvl w:val="0"/>
                <w:numId w:val="31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proofErr w:type="spellStart"/>
            <w:r w:rsidRPr="0008796A">
              <w:rPr>
                <w:rFonts w:cs="Arial"/>
              </w:rPr>
              <w:t>Hącia</w:t>
            </w:r>
            <w:proofErr w:type="spellEnd"/>
            <w:r w:rsidRPr="0008796A">
              <w:rPr>
                <w:rFonts w:cs="Arial"/>
              </w:rPr>
              <w:t xml:space="preserve"> Agata, </w:t>
            </w:r>
            <w:proofErr w:type="spellStart"/>
            <w:r w:rsidRPr="0008796A">
              <w:rPr>
                <w:rFonts w:cs="Arial"/>
              </w:rPr>
              <w:t>Pędzich</w:t>
            </w:r>
            <w:proofErr w:type="spellEnd"/>
            <w:r w:rsidRPr="0008796A">
              <w:rPr>
                <w:rFonts w:cs="Arial"/>
              </w:rPr>
              <w:t xml:space="preserve"> Barbara, 2007, </w:t>
            </w:r>
            <w:r w:rsidRPr="0008796A">
              <w:rPr>
                <w:rFonts w:cs="Arial"/>
                <w:i/>
              </w:rPr>
              <w:t>365 ćwiczeń z pisowni i wymowy</w:t>
            </w:r>
            <w:r w:rsidRPr="0008796A">
              <w:rPr>
                <w:rFonts w:cs="Arial"/>
              </w:rPr>
              <w:t>, Warszawa.</w:t>
            </w:r>
          </w:p>
          <w:p w14:paraId="30498288" w14:textId="77777777" w:rsidR="00564647" w:rsidRPr="0008796A" w:rsidRDefault="00564647" w:rsidP="00AE3744">
            <w:pPr>
              <w:pStyle w:val="Akapitzlist"/>
              <w:numPr>
                <w:ilvl w:val="0"/>
                <w:numId w:val="31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 xml:space="preserve">Wierzbicka Agnieszka, 2001, </w:t>
            </w:r>
            <w:r w:rsidRPr="0008796A">
              <w:rPr>
                <w:rFonts w:cs="Arial"/>
                <w:i/>
              </w:rPr>
              <w:t>Kultura języka polskiego</w:t>
            </w:r>
            <w:r w:rsidRPr="0008796A">
              <w:rPr>
                <w:rFonts w:cs="Arial"/>
              </w:rPr>
              <w:t xml:space="preserve"> – </w:t>
            </w:r>
            <w:r w:rsidRPr="0008796A">
              <w:rPr>
                <w:rFonts w:cs="Arial"/>
                <w:i/>
              </w:rPr>
              <w:t>praktyczne ćwiczenia</w:t>
            </w:r>
            <w:r w:rsidRPr="0008796A">
              <w:rPr>
                <w:rFonts w:cs="Arial"/>
              </w:rPr>
              <w:t>, Łódź.</w:t>
            </w:r>
          </w:p>
          <w:p w14:paraId="0F217134" w14:textId="77777777" w:rsidR="00564647" w:rsidRPr="0008796A" w:rsidRDefault="00564647" w:rsidP="00AE3744">
            <w:pPr>
              <w:pStyle w:val="Akapitzlist"/>
              <w:numPr>
                <w:ilvl w:val="0"/>
                <w:numId w:val="31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proofErr w:type="spellStart"/>
            <w:r w:rsidRPr="0008796A">
              <w:rPr>
                <w:rFonts w:cs="Arial"/>
              </w:rPr>
              <w:t>Zaśko</w:t>
            </w:r>
            <w:proofErr w:type="spellEnd"/>
            <w:r w:rsidRPr="0008796A">
              <w:rPr>
                <w:rFonts w:cs="Arial"/>
              </w:rPr>
              <w:t xml:space="preserve">-Zielińska Monika, Majewska-Tworek Anna, </w:t>
            </w:r>
            <w:proofErr w:type="spellStart"/>
            <w:r w:rsidRPr="0008796A">
              <w:rPr>
                <w:rFonts w:cs="Arial"/>
              </w:rPr>
              <w:t>Piekot</w:t>
            </w:r>
            <w:proofErr w:type="spellEnd"/>
            <w:r w:rsidRPr="0008796A">
              <w:rPr>
                <w:rFonts w:cs="Arial"/>
              </w:rPr>
              <w:t xml:space="preserve"> Tomasz (red.), 2008, </w:t>
            </w:r>
            <w:r w:rsidRPr="0008796A">
              <w:rPr>
                <w:rFonts w:cs="Arial"/>
                <w:i/>
              </w:rPr>
              <w:t>Sztuka pisania. Przewodnik po tekstach użytkowych</w:t>
            </w:r>
            <w:r w:rsidRPr="0008796A">
              <w:rPr>
                <w:rFonts w:cs="Arial"/>
              </w:rPr>
              <w:t>, Warszawa.</w:t>
            </w:r>
          </w:p>
          <w:p w14:paraId="11008A8C" w14:textId="77777777" w:rsidR="00564647" w:rsidRPr="0008796A" w:rsidRDefault="00564647" w:rsidP="00AE3744">
            <w:pPr>
              <w:pStyle w:val="Akapitzlist"/>
              <w:numPr>
                <w:ilvl w:val="0"/>
                <w:numId w:val="31"/>
              </w:numPr>
              <w:spacing w:line="276" w:lineRule="auto"/>
              <w:ind w:left="643" w:right="170" w:hanging="360"/>
              <w:jc w:val="both"/>
              <w:rPr>
                <w:rFonts w:cs="Arial"/>
              </w:rPr>
            </w:pPr>
            <w:proofErr w:type="spellStart"/>
            <w:r w:rsidRPr="0008796A">
              <w:rPr>
                <w:rFonts w:cs="Arial"/>
              </w:rPr>
              <w:t>Zdunkiewicz</w:t>
            </w:r>
            <w:proofErr w:type="spellEnd"/>
            <w:r w:rsidRPr="0008796A">
              <w:rPr>
                <w:rFonts w:cs="Arial"/>
              </w:rPr>
              <w:t xml:space="preserve">-Jedynak Dorota, 1998, </w:t>
            </w:r>
            <w:r w:rsidRPr="0008796A">
              <w:rPr>
                <w:rFonts w:cs="Arial"/>
                <w:i/>
              </w:rPr>
              <w:t>Jak to napisać? Poradnik redagowania i komponowania tekstów</w:t>
            </w:r>
            <w:r w:rsidRPr="0008796A">
              <w:rPr>
                <w:rFonts w:cs="Arial"/>
              </w:rPr>
              <w:t>, Warszawa.</w:t>
            </w:r>
          </w:p>
        </w:tc>
      </w:tr>
      <w:tr w:rsidR="00564647" w:rsidRPr="0008796A" w14:paraId="3A43F235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41D2E2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>Planowane formy/działania/metody dydaktyczne:</w:t>
            </w:r>
          </w:p>
        </w:tc>
      </w:tr>
      <w:tr w:rsidR="00564647" w:rsidRPr="0008796A" w14:paraId="7CB5230E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FA761" w14:textId="77777777" w:rsidR="00564647" w:rsidRPr="0008796A" w:rsidRDefault="00564647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>Zestawy ćwiczeń adekwatne do tematyki zajęć oraz prezentacje multimedialne.</w:t>
            </w:r>
          </w:p>
        </w:tc>
      </w:tr>
      <w:tr w:rsidR="00564647" w:rsidRPr="0008796A" w14:paraId="6D51301C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0EC2BA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>Sposoby weryfikacji efektów uczenia się osiąganych przez studenta:</w:t>
            </w:r>
          </w:p>
        </w:tc>
      </w:tr>
      <w:tr w:rsidR="00564647" w:rsidRPr="0008796A" w14:paraId="11C73C47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F9A81" w14:textId="77777777" w:rsidR="00564647" w:rsidRPr="0008796A" w:rsidRDefault="00564647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>Zaliczenie na ocenę – kolokwium weryfikujące wiadomości.</w:t>
            </w:r>
          </w:p>
        </w:tc>
      </w:tr>
      <w:tr w:rsidR="00564647" w:rsidRPr="0008796A" w14:paraId="3DD655F7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603B79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>Forma i warunki zaliczenia:</w:t>
            </w:r>
          </w:p>
        </w:tc>
      </w:tr>
      <w:tr w:rsidR="00564647" w:rsidRPr="0008796A" w14:paraId="5A4D8E1F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ACC9BB" w14:textId="77777777" w:rsidR="00564647" w:rsidRPr="0008796A" w:rsidRDefault="00564647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>Warunek uzyskania zaliczenia przedmiotu: aktywność na ćwiczeniach oraz otrzymanie pozytywnej oceny z kolokwium sprawdzającego wiadomości, otrzymując co najmniej 51 punktów:</w:t>
            </w:r>
          </w:p>
          <w:p w14:paraId="19C40572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 xml:space="preserve">0-50 pkt – niedostateczny </w:t>
            </w:r>
          </w:p>
          <w:p w14:paraId="10119938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51-60 pkt–  dostateczny</w:t>
            </w:r>
          </w:p>
          <w:p w14:paraId="0E2FB2AB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61-70 pkt –dostateczny plus</w:t>
            </w:r>
          </w:p>
          <w:p w14:paraId="56E5FBDF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71-80 pkt  – dobry</w:t>
            </w:r>
          </w:p>
          <w:p w14:paraId="4FFC8B3A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81-90 pkt  – dobry plus</w:t>
            </w:r>
          </w:p>
          <w:p w14:paraId="26761B85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91-100 pkt  – bardzo dobry</w:t>
            </w:r>
          </w:p>
          <w:p w14:paraId="1C0A82ED" w14:textId="77777777" w:rsidR="00564647" w:rsidRPr="0008796A" w:rsidRDefault="00564647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08796A">
              <w:rPr>
                <w:rFonts w:cs="Arial"/>
              </w:rPr>
              <w:t>Poprawa kolokwium w trakcie zajęć w semestrze.</w:t>
            </w:r>
          </w:p>
        </w:tc>
      </w:tr>
      <w:tr w:rsidR="00564647" w:rsidRPr="0008796A" w14:paraId="23F4D8A3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5214CC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</w:pPr>
            <w:r w:rsidRPr="0008796A">
              <w:t>Bilans punktów ECTS:</w:t>
            </w:r>
          </w:p>
        </w:tc>
      </w:tr>
      <w:tr w:rsidR="00564647" w:rsidRPr="0008796A" w14:paraId="2386740A" w14:textId="77777777" w:rsidTr="0067327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27A8E1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08796A">
              <w:rPr>
                <w:b w:val="0"/>
                <w:bCs/>
              </w:rPr>
              <w:t>Studia stacjonarne</w:t>
            </w:r>
          </w:p>
        </w:tc>
      </w:tr>
      <w:tr w:rsidR="00564647" w:rsidRPr="0008796A" w14:paraId="43DF5E47" w14:textId="77777777" w:rsidTr="00673277">
        <w:trPr>
          <w:trHeight w:val="454"/>
        </w:trPr>
        <w:tc>
          <w:tcPr>
            <w:tcW w:w="58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1E753B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08796A">
              <w:rPr>
                <w:b w:val="0"/>
                <w:bCs/>
              </w:rPr>
              <w:t>Aktywność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8441DC" w14:textId="77777777" w:rsidR="00564647" w:rsidRPr="0008796A" w:rsidRDefault="00564647" w:rsidP="00C65D52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08796A">
              <w:rPr>
                <w:b w:val="0"/>
                <w:bCs/>
              </w:rPr>
              <w:t>Obciążenie studenta</w:t>
            </w:r>
          </w:p>
        </w:tc>
      </w:tr>
      <w:tr w:rsidR="00564647" w:rsidRPr="0008796A" w14:paraId="5136D0E0" w14:textId="77777777" w:rsidTr="00673277">
        <w:trPr>
          <w:trHeight w:val="330"/>
        </w:trPr>
        <w:tc>
          <w:tcPr>
            <w:tcW w:w="58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09CF6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Udział w ćwiczeniach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027B09" w14:textId="5D793E01" w:rsidR="00564647" w:rsidRPr="00C65D52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C65D52">
              <w:rPr>
                <w:rFonts w:cs="Arial"/>
              </w:rPr>
              <w:t>15</w:t>
            </w:r>
            <w:r w:rsidR="00C65D52" w:rsidRPr="00C65D52">
              <w:rPr>
                <w:rFonts w:cs="Arial"/>
              </w:rPr>
              <w:t xml:space="preserve"> godzin</w:t>
            </w:r>
          </w:p>
        </w:tc>
      </w:tr>
      <w:tr w:rsidR="00564647" w:rsidRPr="0008796A" w14:paraId="03697784" w14:textId="77777777" w:rsidTr="00673277">
        <w:trPr>
          <w:trHeight w:val="330"/>
        </w:trPr>
        <w:tc>
          <w:tcPr>
            <w:tcW w:w="58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7FB97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Samodzielne przygotowanie się do zajęć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7B9E01" w14:textId="7CF05BB2" w:rsidR="00564647" w:rsidRPr="00C65D52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C65D52">
              <w:rPr>
                <w:rFonts w:cs="Arial"/>
              </w:rPr>
              <w:t>6</w:t>
            </w:r>
            <w:r w:rsidR="00C65D52" w:rsidRPr="00C65D52">
              <w:rPr>
                <w:rFonts w:cs="Arial"/>
              </w:rPr>
              <w:t xml:space="preserve"> godzin</w:t>
            </w:r>
          </w:p>
        </w:tc>
      </w:tr>
      <w:tr w:rsidR="00564647" w:rsidRPr="0008796A" w14:paraId="65CD3974" w14:textId="77777777" w:rsidTr="00673277">
        <w:trPr>
          <w:trHeight w:val="330"/>
        </w:trPr>
        <w:tc>
          <w:tcPr>
            <w:tcW w:w="58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AACB1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Samodzielne przygotowanie się do kolokwium zaliczeniowego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5FBC73" w14:textId="0285817C" w:rsidR="00564647" w:rsidRPr="00C65D52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C65D52">
              <w:rPr>
                <w:rFonts w:cs="Arial"/>
              </w:rPr>
              <w:t>3</w:t>
            </w:r>
            <w:r w:rsidR="00C65D52" w:rsidRPr="00C65D52">
              <w:rPr>
                <w:rFonts w:cs="Arial"/>
              </w:rPr>
              <w:t xml:space="preserve"> godziny</w:t>
            </w:r>
          </w:p>
        </w:tc>
      </w:tr>
      <w:tr w:rsidR="00564647" w:rsidRPr="0008796A" w14:paraId="56242F81" w14:textId="77777777" w:rsidTr="00673277">
        <w:trPr>
          <w:trHeight w:val="330"/>
        </w:trPr>
        <w:tc>
          <w:tcPr>
            <w:tcW w:w="58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20FC3" w14:textId="77777777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08796A">
              <w:rPr>
                <w:rFonts w:cs="Arial"/>
              </w:rPr>
              <w:t>Udział w konsultacjach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C351C0" w14:textId="7441915A" w:rsidR="00564647" w:rsidRPr="00C65D52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C65D52">
              <w:rPr>
                <w:rFonts w:cs="Arial"/>
              </w:rPr>
              <w:t xml:space="preserve">1 </w:t>
            </w:r>
            <w:r w:rsidR="00C65D52" w:rsidRPr="00C65D52">
              <w:rPr>
                <w:rFonts w:cs="Arial"/>
              </w:rPr>
              <w:t>godzina</w:t>
            </w:r>
          </w:p>
        </w:tc>
      </w:tr>
      <w:tr w:rsidR="00564647" w:rsidRPr="0008796A" w14:paraId="125CDAEF" w14:textId="77777777" w:rsidTr="00673277">
        <w:trPr>
          <w:trHeight w:val="330"/>
        </w:trPr>
        <w:tc>
          <w:tcPr>
            <w:tcW w:w="58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F5256" w14:textId="77777777" w:rsidR="00564647" w:rsidRPr="0008796A" w:rsidRDefault="00564647" w:rsidP="00C65D52">
            <w:pPr>
              <w:pStyle w:val="Nagwek2"/>
              <w:spacing w:after="120" w:line="276" w:lineRule="auto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8796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468B5B" w14:textId="77777777" w:rsidR="00564647" w:rsidRPr="00C65D52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C65D52">
              <w:rPr>
                <w:rFonts w:cs="Arial"/>
              </w:rPr>
              <w:t>25 godzin</w:t>
            </w:r>
          </w:p>
        </w:tc>
      </w:tr>
      <w:tr w:rsidR="00564647" w:rsidRPr="0008796A" w14:paraId="1231FDE1" w14:textId="77777777" w:rsidTr="00673277">
        <w:trPr>
          <w:trHeight w:val="330"/>
        </w:trPr>
        <w:tc>
          <w:tcPr>
            <w:tcW w:w="583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7B122" w14:textId="77777777" w:rsidR="00564647" w:rsidRPr="0008796A" w:rsidRDefault="00564647" w:rsidP="00C65D52">
            <w:pPr>
              <w:pStyle w:val="Nagwek2"/>
              <w:spacing w:after="120" w:line="276" w:lineRule="auto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8796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632291" w14:textId="487E59C2" w:rsidR="00564647" w:rsidRPr="0008796A" w:rsidRDefault="00564647" w:rsidP="00C65D52">
            <w:pPr>
              <w:spacing w:line="276" w:lineRule="auto"/>
              <w:ind w:right="170"/>
              <w:rPr>
                <w:rFonts w:cs="Arial"/>
                <w:b/>
              </w:rPr>
            </w:pPr>
            <w:r w:rsidRPr="0008796A">
              <w:rPr>
                <w:rFonts w:cs="Arial"/>
                <w:b/>
              </w:rPr>
              <w:t>1</w:t>
            </w:r>
            <w:r w:rsidR="00C65D52">
              <w:rPr>
                <w:rFonts w:cs="Arial"/>
                <w:b/>
              </w:rPr>
              <w:t xml:space="preserve"> ECTS</w:t>
            </w:r>
          </w:p>
        </w:tc>
      </w:tr>
    </w:tbl>
    <w:p w14:paraId="3933DE07" w14:textId="77777777" w:rsidR="00C65D52" w:rsidRDefault="00C65D52" w:rsidP="00C65D52">
      <w:pPr>
        <w:spacing w:line="276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1"/>
        <w:gridCol w:w="142"/>
        <w:gridCol w:w="709"/>
        <w:gridCol w:w="410"/>
        <w:gridCol w:w="15"/>
        <w:gridCol w:w="425"/>
        <w:gridCol w:w="142"/>
        <w:gridCol w:w="709"/>
        <w:gridCol w:w="1134"/>
        <w:gridCol w:w="231"/>
        <w:gridCol w:w="619"/>
        <w:gridCol w:w="1276"/>
        <w:gridCol w:w="992"/>
        <w:gridCol w:w="434"/>
        <w:gridCol w:w="2128"/>
      </w:tblGrid>
      <w:tr w:rsidR="00564647" w:rsidRPr="00D673B3" w14:paraId="234AED87" w14:textId="77777777" w:rsidTr="00673277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00D729" w14:textId="77777777" w:rsidR="00564647" w:rsidRPr="00D673B3" w:rsidRDefault="00564647" w:rsidP="00C65D52">
            <w:pPr>
              <w:pStyle w:val="Tytu"/>
              <w:spacing w:before="120" w:after="120" w:line="276" w:lineRule="auto"/>
              <w:rPr>
                <w:rFonts w:cs="Arial"/>
              </w:rPr>
            </w:pPr>
            <w:r w:rsidRPr="00D673B3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564647" w:rsidRPr="00D673B3" w14:paraId="1ED2C4A4" w14:textId="77777777" w:rsidTr="00673277">
        <w:trPr>
          <w:trHeight w:val="454"/>
        </w:trPr>
        <w:tc>
          <w:tcPr>
            <w:tcW w:w="49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871F46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 xml:space="preserve">Nazwa przedmiotu/modułu kształcenia: </w:t>
            </w:r>
          </w:p>
        </w:tc>
        <w:tc>
          <w:tcPr>
            <w:tcW w:w="568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C781FE" w14:textId="77777777" w:rsidR="00564647" w:rsidRPr="00D673B3" w:rsidRDefault="00564647" w:rsidP="00C65D52">
            <w:pPr>
              <w:pStyle w:val="Nagwek2"/>
              <w:spacing w:after="120" w:line="276" w:lineRule="auto"/>
              <w:jc w:val="left"/>
              <w:rPr>
                <w:rFonts w:ascii="Arial" w:hAnsi="Arial" w:cs="Arial"/>
                <w:lang w:eastAsia="pl-PL"/>
              </w:rPr>
            </w:pPr>
            <w:bookmarkStart w:id="6" w:name="_Ref178871307"/>
            <w:r w:rsidRPr="00D673B3">
              <w:rPr>
                <w:rFonts w:ascii="Arial" w:hAnsi="Arial" w:cs="Arial"/>
                <w:lang w:eastAsia="pl-PL"/>
              </w:rPr>
              <w:t>Tekstologia</w:t>
            </w:r>
            <w:bookmarkEnd w:id="6"/>
            <w:r w:rsidRPr="00D673B3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564647" w:rsidRPr="00E53530" w14:paraId="27EA707A" w14:textId="77777777" w:rsidTr="00673277">
        <w:trPr>
          <w:trHeight w:val="454"/>
        </w:trPr>
        <w:tc>
          <w:tcPr>
            <w:tcW w:w="385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CE997A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681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EE2A541" w14:textId="77777777" w:rsidR="00564647" w:rsidRPr="00E53530" w:rsidRDefault="00564647" w:rsidP="00C65D52">
            <w:pPr>
              <w:spacing w:line="276" w:lineRule="auto"/>
              <w:ind w:right="170"/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E53530">
              <w:rPr>
                <w:rFonts w:cs="Arial"/>
                <w:b/>
                <w:sz w:val="24"/>
                <w:szCs w:val="24"/>
              </w:rPr>
              <w:t>Textology</w:t>
            </w:r>
            <w:proofErr w:type="spellEnd"/>
          </w:p>
        </w:tc>
      </w:tr>
      <w:tr w:rsidR="00564647" w:rsidRPr="00E53530" w14:paraId="209444FC" w14:textId="77777777" w:rsidTr="00673277">
        <w:trPr>
          <w:trHeight w:val="454"/>
        </w:trPr>
        <w:tc>
          <w:tcPr>
            <w:tcW w:w="2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E9C532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 xml:space="preserve">Język wykładowy: </w:t>
            </w:r>
          </w:p>
        </w:tc>
        <w:tc>
          <w:tcPr>
            <w:tcW w:w="80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EF6F1" w14:textId="77777777" w:rsidR="00564647" w:rsidRPr="00E53530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sz w:val="24"/>
                <w:szCs w:val="24"/>
              </w:rPr>
            </w:pPr>
            <w:r w:rsidRPr="00E53530">
              <w:rPr>
                <w:rFonts w:cs="Arial"/>
                <w:color w:val="000000"/>
                <w:sz w:val="24"/>
                <w:szCs w:val="24"/>
              </w:rPr>
              <w:t>polski</w:t>
            </w:r>
          </w:p>
        </w:tc>
      </w:tr>
      <w:tr w:rsidR="00564647" w:rsidRPr="00E53530" w14:paraId="1AEC6A4D" w14:textId="77777777" w:rsidTr="00673277">
        <w:trPr>
          <w:trHeight w:val="454"/>
        </w:trPr>
        <w:tc>
          <w:tcPr>
            <w:tcW w:w="711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272B52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5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B5D656" w14:textId="77777777" w:rsidR="00564647" w:rsidRPr="00E53530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</w:t>
            </w:r>
            <w:r w:rsidRPr="00E53530">
              <w:rPr>
                <w:rFonts w:cs="Arial"/>
                <w:color w:val="000000"/>
                <w:sz w:val="24"/>
                <w:szCs w:val="24"/>
              </w:rPr>
              <w:t>ilologia polska</w:t>
            </w:r>
          </w:p>
        </w:tc>
      </w:tr>
      <w:tr w:rsidR="00564647" w:rsidRPr="00E53530" w14:paraId="287CDDAB" w14:textId="77777777" w:rsidTr="00673277">
        <w:trPr>
          <w:trHeight w:val="454"/>
        </w:trPr>
        <w:tc>
          <w:tcPr>
            <w:tcW w:w="30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B6C344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 xml:space="preserve">Jednostka realizująca: </w:t>
            </w:r>
          </w:p>
        </w:tc>
        <w:tc>
          <w:tcPr>
            <w:tcW w:w="766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6E09DA" w14:textId="77777777" w:rsidR="00564647" w:rsidRPr="00E53530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  <w:sz w:val="24"/>
                <w:szCs w:val="24"/>
              </w:rPr>
            </w:pPr>
            <w:r w:rsidRPr="00E53530">
              <w:rPr>
                <w:rFonts w:cs="Arial"/>
                <w:color w:val="000000"/>
                <w:sz w:val="24"/>
                <w:szCs w:val="24"/>
              </w:rPr>
              <w:t>Wydział Nauk Humanistycznych</w:t>
            </w:r>
          </w:p>
        </w:tc>
      </w:tr>
      <w:tr w:rsidR="00564647" w:rsidRPr="00E53530" w14:paraId="6FF94AE6" w14:textId="77777777" w:rsidTr="00673277">
        <w:trPr>
          <w:trHeight w:val="454"/>
        </w:trPr>
        <w:tc>
          <w:tcPr>
            <w:tcW w:w="8105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50AB0F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BF324C" w14:textId="77777777" w:rsidR="00564647" w:rsidRPr="00E53530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sz w:val="24"/>
                <w:szCs w:val="24"/>
              </w:rPr>
            </w:pPr>
            <w:r w:rsidRPr="00E53530">
              <w:rPr>
                <w:rFonts w:cs="Arial"/>
                <w:color w:val="000000"/>
                <w:sz w:val="24"/>
                <w:szCs w:val="24"/>
              </w:rPr>
              <w:t>obowiązkowy</w:t>
            </w:r>
          </w:p>
        </w:tc>
      </w:tr>
      <w:tr w:rsidR="00564647" w:rsidRPr="00E53530" w14:paraId="1E169B77" w14:textId="77777777" w:rsidTr="00673277">
        <w:trPr>
          <w:trHeight w:val="454"/>
        </w:trPr>
        <w:tc>
          <w:tcPr>
            <w:tcW w:w="8105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BB49B9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0814E6" w14:textId="77777777" w:rsidR="00564647" w:rsidRPr="00E53530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</w:t>
            </w:r>
            <w:r w:rsidRPr="00E53530">
              <w:rPr>
                <w:rFonts w:cs="Arial"/>
                <w:color w:val="000000"/>
                <w:sz w:val="24"/>
                <w:szCs w:val="24"/>
              </w:rPr>
              <w:t>ierwszego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E53530">
              <w:rPr>
                <w:rFonts w:cs="Arial"/>
                <w:color w:val="000000"/>
                <w:sz w:val="24"/>
                <w:szCs w:val="24"/>
              </w:rPr>
              <w:t>stopnia</w:t>
            </w:r>
          </w:p>
        </w:tc>
      </w:tr>
      <w:tr w:rsidR="00564647" w:rsidRPr="00E53530" w14:paraId="7AB96EFE" w14:textId="77777777" w:rsidTr="00673277">
        <w:trPr>
          <w:trHeight w:val="454"/>
        </w:trPr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56EAE3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 xml:space="preserve">Rok studiów: </w:t>
            </w:r>
          </w:p>
        </w:tc>
        <w:tc>
          <w:tcPr>
            <w:tcW w:w="851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7DEB51" w14:textId="537E0668" w:rsidR="00564647" w:rsidRPr="00E53530" w:rsidRDefault="00C65D52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drugi</w:t>
            </w:r>
          </w:p>
        </w:tc>
      </w:tr>
      <w:tr w:rsidR="00564647" w:rsidRPr="00E53530" w14:paraId="6EBCC561" w14:textId="77777777" w:rsidTr="00673277">
        <w:trPr>
          <w:trHeight w:val="454"/>
        </w:trPr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E40E1F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 xml:space="preserve">Semestr: </w:t>
            </w:r>
          </w:p>
        </w:tc>
        <w:tc>
          <w:tcPr>
            <w:tcW w:w="922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FE7AE0" w14:textId="5F7BDD4E" w:rsidR="00564647" w:rsidRPr="00E53530" w:rsidRDefault="00C65D52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czwarty</w:t>
            </w:r>
          </w:p>
        </w:tc>
      </w:tr>
      <w:tr w:rsidR="00564647" w:rsidRPr="00E53530" w14:paraId="6385EBA5" w14:textId="77777777" w:rsidTr="00673277">
        <w:trPr>
          <w:trHeight w:val="454"/>
        </w:trPr>
        <w:tc>
          <w:tcPr>
            <w:tcW w:w="314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ED0A8E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 xml:space="preserve">Liczba punktów ECTS: </w:t>
            </w:r>
          </w:p>
        </w:tc>
        <w:tc>
          <w:tcPr>
            <w:tcW w:w="752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BACE37" w14:textId="77777777" w:rsidR="00564647" w:rsidRPr="00E53530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sz w:val="24"/>
                <w:szCs w:val="24"/>
              </w:rPr>
            </w:pPr>
            <w:r w:rsidRPr="00E53530">
              <w:rPr>
                <w:rFonts w:cs="Arial"/>
                <w:color w:val="000000"/>
                <w:sz w:val="24"/>
                <w:szCs w:val="24"/>
              </w:rPr>
              <w:t xml:space="preserve">   3</w:t>
            </w:r>
          </w:p>
        </w:tc>
      </w:tr>
      <w:tr w:rsidR="00564647" w:rsidRPr="00E53530" w14:paraId="6607DAD2" w14:textId="77777777" w:rsidTr="006732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AE06B7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 xml:space="preserve">Imię i nazwisko koordynatora przedmiotu: 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4451ED" w14:textId="2DE5D533" w:rsidR="00564647" w:rsidRPr="00E53530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sz w:val="24"/>
                <w:szCs w:val="24"/>
              </w:rPr>
            </w:pPr>
            <w:r w:rsidRPr="00E53530">
              <w:rPr>
                <w:rFonts w:cs="Arial"/>
                <w:color w:val="000000"/>
                <w:sz w:val="24"/>
                <w:szCs w:val="24"/>
              </w:rPr>
              <w:t>dr hab. Beata Żywicka</w:t>
            </w:r>
          </w:p>
        </w:tc>
      </w:tr>
      <w:tr w:rsidR="00564647" w:rsidRPr="00E53530" w14:paraId="29E21D47" w14:textId="77777777" w:rsidTr="006732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628F71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>Imię i nazwisko prowadzącego zajęcia: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25C422" w14:textId="6530D387" w:rsidR="00564647" w:rsidRPr="00E53530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sz w:val="24"/>
                <w:szCs w:val="24"/>
              </w:rPr>
            </w:pPr>
            <w:r w:rsidRPr="00E53530">
              <w:rPr>
                <w:rFonts w:cs="Arial"/>
                <w:color w:val="000000"/>
                <w:sz w:val="24"/>
                <w:szCs w:val="24"/>
              </w:rPr>
              <w:t>dr hab. Beata Żywicka</w:t>
            </w:r>
          </w:p>
        </w:tc>
      </w:tr>
      <w:tr w:rsidR="00564647" w:rsidRPr="00E53530" w14:paraId="1357FA6E" w14:textId="77777777" w:rsidTr="006732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89E6DC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>Założenia i cele przedmiotu:</w:t>
            </w:r>
          </w:p>
        </w:tc>
        <w:tc>
          <w:tcPr>
            <w:tcW w:w="54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6A7D5B" w14:textId="77777777" w:rsidR="00564647" w:rsidRPr="00E53530" w:rsidRDefault="00564647" w:rsidP="00C65D52">
            <w:pPr>
              <w:pStyle w:val="Nagwek1"/>
              <w:spacing w:line="276" w:lineRule="auto"/>
              <w:ind w:right="170"/>
              <w:jc w:val="both"/>
              <w:rPr>
                <w:rFonts w:cs="Arial"/>
                <w:b w:val="0"/>
                <w:szCs w:val="24"/>
              </w:rPr>
            </w:pPr>
            <w:r w:rsidRPr="00E53530">
              <w:rPr>
                <w:rFonts w:cs="Arial"/>
                <w:b w:val="0"/>
                <w:szCs w:val="24"/>
              </w:rPr>
              <w:t xml:space="preserve">Na zajęciach studenci poznają uporządkowaną terminologię z obszaru podstawowej wiedzy o tekście i jej najważniejszych pojęć, takich jak: tekst, budowa tekstu, działania na tekście. Studenci nabywają wiedzę z podstawowych zagadnień obejmujących problemy teoretyczne związane z tekstem, jego strukturą, semantyką oraz poznaje pragmatyczne właściwości tekstu, zwłaszcza dotyczące podstawowych działań na tekście (streszczenie, indeksowanie, sporządzanie planu tekstu, spisu treści, rozwijanie i rozszerzanie tekstu, przekształcanie (parafraza, przekład, adiustacja, korekta, transformacja), komentowania i interpretacji. Studenci posiadają umiejętność przygotowania typowych tekstów pisemnych w języku polskim dotyczących zagadnień szczegółowych, z wykorzystaniem podstawowych ujęć teoretycznych, a także różnych źródeł; </w:t>
            </w:r>
            <w:r w:rsidRPr="00E53530">
              <w:rPr>
                <w:rFonts w:cs="Arial"/>
                <w:b w:val="0"/>
                <w:color w:val="000000"/>
                <w:szCs w:val="24"/>
              </w:rPr>
              <w:t>wiedzą w jaki sposób zastosować umiejętności badawcze w zakresie nauki o tekście i potrafią wykorzystać wiedzę z zakresu podstawowych sprawności językowych, t</w:t>
            </w:r>
            <w:r w:rsidRPr="00E53530">
              <w:rPr>
                <w:rFonts w:cs="Arial"/>
                <w:b w:val="0"/>
                <w:szCs w:val="24"/>
              </w:rPr>
              <w:t>worząc teksty użytkowe, artystycznych, urzędowe, naukowe i publicystyczne.</w:t>
            </w:r>
          </w:p>
        </w:tc>
      </w:tr>
      <w:tr w:rsidR="00564647" w:rsidRPr="008D538E" w14:paraId="207D0CBA" w14:textId="77777777" w:rsidTr="00673277">
        <w:trPr>
          <w:trHeight w:val="45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2F16CB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>Symbol efektu</w:t>
            </w:r>
          </w:p>
        </w:tc>
        <w:tc>
          <w:tcPr>
            <w:tcW w:w="72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8A3280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C040A7" w14:textId="77777777" w:rsidR="00564647" w:rsidRPr="008D538E" w:rsidRDefault="00564647" w:rsidP="00C65D52">
            <w:pPr>
              <w:pStyle w:val="Tytukomrki"/>
              <w:spacing w:line="276" w:lineRule="auto"/>
              <w:ind w:right="170"/>
              <w:rPr>
                <w:color w:val="auto"/>
                <w:sz w:val="24"/>
                <w:szCs w:val="24"/>
              </w:rPr>
            </w:pPr>
            <w:r w:rsidRPr="008D538E">
              <w:rPr>
                <w:color w:val="auto"/>
                <w:sz w:val="24"/>
                <w:szCs w:val="24"/>
              </w:rPr>
              <w:t>Symbol efektu kierunkowego</w:t>
            </w:r>
          </w:p>
        </w:tc>
      </w:tr>
      <w:tr w:rsidR="00564647" w:rsidRPr="0046553A" w14:paraId="29F4ED4A" w14:textId="77777777" w:rsidTr="00673277">
        <w:trPr>
          <w:trHeight w:val="290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5E0F0A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  <w:sz w:val="24"/>
                <w:szCs w:val="24"/>
              </w:rPr>
            </w:pPr>
            <w:r w:rsidRPr="00C65D52">
              <w:rPr>
                <w:rFonts w:cs="Arial"/>
                <w:b/>
                <w:color w:val="000000"/>
                <w:sz w:val="24"/>
                <w:szCs w:val="24"/>
              </w:rPr>
              <w:t>W01</w:t>
            </w:r>
          </w:p>
        </w:tc>
        <w:tc>
          <w:tcPr>
            <w:tcW w:w="723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73D9CF" w14:textId="77777777" w:rsidR="00564647" w:rsidRPr="00E53530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Ma uporządkowaną wiedzę podstawową, obejmującą terminologię, teorie i metodologię z zakresu tekstologii.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77B8AF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C65D52">
              <w:rPr>
                <w:rFonts w:cs="Arial"/>
                <w:b/>
                <w:color w:val="000000"/>
              </w:rPr>
              <w:t>K_W03</w:t>
            </w:r>
          </w:p>
        </w:tc>
      </w:tr>
      <w:tr w:rsidR="00564647" w:rsidRPr="00E53530" w14:paraId="23F52E77" w14:textId="77777777" w:rsidTr="00673277">
        <w:trPr>
          <w:trHeight w:val="290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3FEFF3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  <w:sz w:val="24"/>
                <w:szCs w:val="24"/>
              </w:rPr>
            </w:pPr>
            <w:r w:rsidRPr="00C65D52">
              <w:rPr>
                <w:rFonts w:cs="Arial"/>
                <w:b/>
                <w:color w:val="000000"/>
                <w:sz w:val="24"/>
                <w:szCs w:val="24"/>
              </w:rPr>
              <w:t>W02</w:t>
            </w:r>
          </w:p>
        </w:tc>
        <w:tc>
          <w:tcPr>
            <w:tcW w:w="723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E4FC5F" w14:textId="1D2FBF42" w:rsidR="00564647" w:rsidRPr="00E53530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Ma podstawową wiedzę o powiązaniach tekstologii  z innymi dziedzinami humanistyki i naukami społecznymi, np. językoznawstwo, kultura języka.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B279BD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C65D52">
              <w:rPr>
                <w:rFonts w:cs="Arial"/>
                <w:b/>
                <w:color w:val="000000"/>
              </w:rPr>
              <w:t>K_W04</w:t>
            </w:r>
          </w:p>
        </w:tc>
      </w:tr>
      <w:tr w:rsidR="00564647" w:rsidRPr="00E53530" w14:paraId="06A0B30A" w14:textId="77777777" w:rsidTr="00673277">
        <w:trPr>
          <w:trHeight w:val="290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0446CD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  <w:sz w:val="24"/>
                <w:szCs w:val="24"/>
              </w:rPr>
            </w:pPr>
            <w:r w:rsidRPr="00C65D52">
              <w:rPr>
                <w:rFonts w:cs="Arial"/>
                <w:b/>
                <w:color w:val="000000"/>
                <w:sz w:val="24"/>
                <w:szCs w:val="24"/>
              </w:rPr>
              <w:t>W03</w:t>
            </w:r>
          </w:p>
        </w:tc>
        <w:tc>
          <w:tcPr>
            <w:tcW w:w="723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1CE976" w14:textId="77777777" w:rsidR="00564647" w:rsidRPr="00E53530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Ma świadomość podstawowej roli języka w procesie komunikacji pomiędzy nadawcami i odbiorcami kultury oraz pracy z tekstem i zróżnicowanymi działaniami na tekstach różnogatunkowych.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35162D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C65D52">
              <w:rPr>
                <w:rFonts w:cs="Arial"/>
                <w:b/>
                <w:color w:val="000000"/>
              </w:rPr>
              <w:t>K_W08</w:t>
            </w:r>
          </w:p>
        </w:tc>
      </w:tr>
      <w:tr w:rsidR="00564647" w:rsidRPr="008D538E" w14:paraId="7BC02105" w14:textId="77777777" w:rsidTr="00673277">
        <w:trPr>
          <w:trHeight w:val="454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012F51" w14:textId="77777777" w:rsidR="00564647" w:rsidRPr="00C65D52" w:rsidRDefault="00564647" w:rsidP="00C65D52">
            <w:pPr>
              <w:pStyle w:val="Tytukomrki"/>
              <w:spacing w:line="276" w:lineRule="auto"/>
              <w:ind w:right="170"/>
              <w:rPr>
                <w:b w:val="0"/>
                <w:sz w:val="24"/>
                <w:szCs w:val="24"/>
              </w:rPr>
            </w:pPr>
            <w:r w:rsidRPr="00C65D52">
              <w:rPr>
                <w:b w:val="0"/>
                <w:sz w:val="24"/>
                <w:szCs w:val="24"/>
              </w:rPr>
              <w:t>Symbol efektu</w:t>
            </w:r>
          </w:p>
        </w:tc>
        <w:tc>
          <w:tcPr>
            <w:tcW w:w="723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812877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FA489A" w14:textId="77777777" w:rsidR="00564647" w:rsidRPr="008D538E" w:rsidRDefault="00564647" w:rsidP="00C65D52">
            <w:pPr>
              <w:pStyle w:val="Tytukomrki"/>
              <w:spacing w:line="276" w:lineRule="auto"/>
              <w:ind w:right="170"/>
              <w:rPr>
                <w:color w:val="auto"/>
                <w:sz w:val="24"/>
                <w:szCs w:val="24"/>
              </w:rPr>
            </w:pPr>
            <w:r w:rsidRPr="008D538E">
              <w:rPr>
                <w:color w:val="auto"/>
                <w:sz w:val="24"/>
                <w:szCs w:val="24"/>
              </w:rPr>
              <w:t>Symbol efektu kierunkowego</w:t>
            </w:r>
          </w:p>
        </w:tc>
      </w:tr>
      <w:tr w:rsidR="00564647" w:rsidRPr="00E53530" w14:paraId="3A5AE23D" w14:textId="77777777" w:rsidTr="00673277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BFBE5F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sz w:val="24"/>
                <w:szCs w:val="24"/>
              </w:rPr>
            </w:pPr>
            <w:r w:rsidRPr="00C65D52">
              <w:rPr>
                <w:rFonts w:cs="Arial"/>
                <w:color w:val="000000"/>
                <w:sz w:val="24"/>
                <w:szCs w:val="24"/>
              </w:rPr>
              <w:t>U01</w:t>
            </w:r>
          </w:p>
        </w:tc>
        <w:tc>
          <w:tcPr>
            <w:tcW w:w="723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F6F83D" w14:textId="77777777" w:rsidR="00564647" w:rsidRPr="00E53530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Potrafi dokonać segmentacji tekstu.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9DF8B5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C65D52">
              <w:rPr>
                <w:rFonts w:cs="Arial"/>
                <w:b/>
                <w:color w:val="000000"/>
                <w:sz w:val="24"/>
                <w:szCs w:val="24"/>
              </w:rPr>
              <w:t>K_U11</w:t>
            </w:r>
          </w:p>
        </w:tc>
      </w:tr>
      <w:tr w:rsidR="00564647" w:rsidRPr="0046553A" w14:paraId="4AAE2296" w14:textId="77777777" w:rsidTr="00673277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A617A0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sz w:val="24"/>
                <w:szCs w:val="24"/>
              </w:rPr>
            </w:pPr>
            <w:r w:rsidRPr="00C65D52">
              <w:rPr>
                <w:rFonts w:cs="Arial"/>
                <w:color w:val="000000"/>
                <w:sz w:val="24"/>
                <w:szCs w:val="24"/>
              </w:rPr>
              <w:t>U02</w:t>
            </w:r>
          </w:p>
        </w:tc>
        <w:tc>
          <w:tcPr>
            <w:tcW w:w="723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E52A52" w14:textId="77777777" w:rsidR="00564647" w:rsidRPr="00E53530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b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Potrafi wyszukiwać, analizować, oceniać, selekcjonować i użytkować informacje z zakresu tekstologii z wykorzystaniem różnych źródeł i sposobów.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95536C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</w:rPr>
            </w:pPr>
            <w:r w:rsidRPr="00C65D52">
              <w:rPr>
                <w:rFonts w:cs="Arial"/>
                <w:b/>
              </w:rPr>
              <w:t>K_U08</w:t>
            </w:r>
          </w:p>
        </w:tc>
      </w:tr>
      <w:tr w:rsidR="00564647" w:rsidRPr="00E53530" w14:paraId="58A9C4CA" w14:textId="77777777" w:rsidTr="00673277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71B1DB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sz w:val="24"/>
                <w:szCs w:val="24"/>
              </w:rPr>
            </w:pPr>
            <w:r w:rsidRPr="00C65D52">
              <w:rPr>
                <w:rFonts w:cs="Arial"/>
                <w:color w:val="000000"/>
                <w:sz w:val="24"/>
                <w:szCs w:val="24"/>
              </w:rPr>
              <w:t>U03</w:t>
            </w:r>
          </w:p>
        </w:tc>
        <w:tc>
          <w:tcPr>
            <w:tcW w:w="723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C0DE79" w14:textId="77777777" w:rsidR="00564647" w:rsidRPr="00E53530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Posiada podstawowe umiejętności badawcze w zakresie badań nad tekstem, potrafi formułować problemy badawcze, samodzielnie analizować różnogatunkowe  teksty, posługując się odpowiednimi narzędziami metodologicznymi, a także potrafi opracować i zaprezentować wyniki swych badań.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239F7A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C65D52">
              <w:rPr>
                <w:rFonts w:cs="Arial"/>
                <w:b/>
                <w:color w:val="000000"/>
              </w:rPr>
              <w:t>K_U12</w:t>
            </w:r>
          </w:p>
        </w:tc>
      </w:tr>
      <w:tr w:rsidR="00564647" w:rsidRPr="00E53530" w14:paraId="407074C4" w14:textId="77777777" w:rsidTr="00673277">
        <w:trPr>
          <w:trHeight w:val="454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EF5F70" w14:textId="77777777" w:rsidR="00564647" w:rsidRPr="00C65D52" w:rsidRDefault="00564647" w:rsidP="00C65D52">
            <w:pPr>
              <w:pStyle w:val="Tytukomrki"/>
              <w:spacing w:line="276" w:lineRule="auto"/>
              <w:ind w:right="170"/>
              <w:rPr>
                <w:b w:val="0"/>
                <w:sz w:val="24"/>
                <w:szCs w:val="24"/>
              </w:rPr>
            </w:pPr>
            <w:r w:rsidRPr="00C65D52">
              <w:rPr>
                <w:b w:val="0"/>
                <w:sz w:val="24"/>
                <w:szCs w:val="24"/>
              </w:rPr>
              <w:t>Symbol efektu</w:t>
            </w:r>
          </w:p>
        </w:tc>
        <w:tc>
          <w:tcPr>
            <w:tcW w:w="723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2D0E4D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8A65CF" w14:textId="77777777" w:rsidR="00564647" w:rsidRPr="00C65D52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C65D52">
              <w:rPr>
                <w:sz w:val="24"/>
                <w:szCs w:val="24"/>
              </w:rPr>
              <w:t>Symbol efektu kierunkowego</w:t>
            </w:r>
          </w:p>
        </w:tc>
      </w:tr>
      <w:tr w:rsidR="00564647" w:rsidRPr="00E53530" w14:paraId="0FBBB28D" w14:textId="77777777" w:rsidTr="00673277">
        <w:trPr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3C5061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  <w:sz w:val="24"/>
                <w:szCs w:val="24"/>
              </w:rPr>
            </w:pPr>
            <w:r w:rsidRPr="00C65D52">
              <w:rPr>
                <w:rFonts w:cs="Arial"/>
                <w:color w:val="000000"/>
                <w:sz w:val="24"/>
                <w:szCs w:val="24"/>
              </w:rPr>
              <w:t>K01</w:t>
            </w:r>
          </w:p>
        </w:tc>
        <w:tc>
          <w:tcPr>
            <w:tcW w:w="723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E47686" w14:textId="77777777" w:rsidR="00564647" w:rsidRPr="00E53530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Jest świadomy konieczności podnoszenia poziomu własnej wiedzy i rozumie potrzebę dalszego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A3D1FE" w14:textId="77777777" w:rsidR="00564647" w:rsidRPr="00C65D52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C65D52">
              <w:rPr>
                <w:rFonts w:cs="Arial"/>
                <w:b/>
                <w:sz w:val="24"/>
                <w:szCs w:val="24"/>
              </w:rPr>
              <w:t>K_K04</w:t>
            </w:r>
          </w:p>
        </w:tc>
      </w:tr>
      <w:tr w:rsidR="00564647" w:rsidRPr="00E53530" w14:paraId="44553437" w14:textId="77777777" w:rsidTr="00673277">
        <w:trPr>
          <w:trHeight w:val="454"/>
        </w:trPr>
        <w:tc>
          <w:tcPr>
            <w:tcW w:w="25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BD8452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>Forma i typy zajęć:</w:t>
            </w:r>
          </w:p>
        </w:tc>
        <w:tc>
          <w:tcPr>
            <w:tcW w:w="8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0100" w14:textId="77777777" w:rsidR="00564647" w:rsidRPr="00E53530" w:rsidRDefault="00564647" w:rsidP="00C65D52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  <w:sz w:val="24"/>
                <w:szCs w:val="24"/>
              </w:rPr>
            </w:pPr>
            <w:r w:rsidRPr="00E53530">
              <w:rPr>
                <w:rFonts w:cs="Arial"/>
                <w:color w:val="000000"/>
                <w:sz w:val="24"/>
                <w:szCs w:val="24"/>
              </w:rPr>
              <w:t>wykład 15 godzin, ćwiczenia 15 godzin</w:t>
            </w:r>
          </w:p>
        </w:tc>
      </w:tr>
      <w:tr w:rsidR="00564647" w:rsidRPr="00E53530" w14:paraId="7001DC82" w14:textId="77777777" w:rsidTr="00673277">
        <w:trPr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C10C4F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br w:type="page"/>
              <w:t>Wymagania wstępne i dodatkowe:</w:t>
            </w:r>
          </w:p>
        </w:tc>
      </w:tr>
      <w:tr w:rsidR="00564647" w:rsidRPr="00E53530" w14:paraId="39592363" w14:textId="77777777" w:rsidTr="0067327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54EB5" w14:textId="77777777" w:rsidR="00564647" w:rsidRPr="00E53530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Zintegrowana wiedza językoznawcza i literaturoznawcza na elementarnym poziomie, pozwoli, wykorzystując pojęcia teorii języka, teorii literatury i teorii komunikacji, wykonywać podstawowe działania na tekście, np. streszczanie, indeksowanie, komentowanie, interpretacja, czy różnego typu transformacje np. parafrazowanie. </w:t>
            </w:r>
          </w:p>
        </w:tc>
      </w:tr>
      <w:tr w:rsidR="00564647" w:rsidRPr="00E53530" w14:paraId="00D737BB" w14:textId="77777777" w:rsidTr="0067327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AF5832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>Treści modułu kształcenia:</w:t>
            </w:r>
          </w:p>
        </w:tc>
      </w:tr>
      <w:tr w:rsidR="00564647" w:rsidRPr="00E53530" w14:paraId="3C5C1313" w14:textId="77777777" w:rsidTr="0067327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1B1EF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Z historii problemu. Główne kierunki badań nad tekstem. Przegląd stanowisk badawczych w Polsce i za granicą. Działy tekstologii.</w:t>
            </w:r>
          </w:p>
          <w:p w14:paraId="19941617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Definicja tekstu potoczna i naukowa.</w:t>
            </w:r>
          </w:p>
          <w:p w14:paraId="61201D63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Tekst a gatunki mowy, odmiany i style języka.</w:t>
            </w:r>
          </w:p>
          <w:p w14:paraId="28143F2D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Teksty praktyczne, artystyczne, urzędowe i naukowe, publicystyczne ich struktura, cel i przeznaczenie.</w:t>
            </w:r>
          </w:p>
          <w:p w14:paraId="2BC85D84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Pojęcie etykiety językowej jako kulturowego zbioru reguł przyporządkowujących teksty sytuacjom.</w:t>
            </w:r>
          </w:p>
          <w:p w14:paraId="40B86553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Etykieta grzecznościowa. Sposoby jej realizacji w tekstach i aktach grzecznościowych</w:t>
            </w:r>
          </w:p>
          <w:p w14:paraId="7D13E8DB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Poziomy strukturalne tekstu. Pojęcie metatekstu.</w:t>
            </w:r>
          </w:p>
          <w:p w14:paraId="7FD9133D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Operatory metatekstowe.</w:t>
            </w:r>
          </w:p>
          <w:p w14:paraId="45C40AC3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Operatory tekstowe.</w:t>
            </w:r>
          </w:p>
          <w:p w14:paraId="0CDDC192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Problemy delimitacji tekstu, rama tekstowa, segmentacja wewnętrzna i jej podstawy.</w:t>
            </w:r>
          </w:p>
          <w:p w14:paraId="3257B2A4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Typy i  funkcje akapitów w tekście.</w:t>
            </w:r>
          </w:p>
          <w:p w14:paraId="696D04AF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Tytuł tekstu i jego różnorodność stylowa i gatunkowa. Tytuły w prasie; tytuły utworów literackich; tytułowanie prac naukowych.</w:t>
            </w:r>
          </w:p>
          <w:p w14:paraId="165995E1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Temat tekstu. Tematologia literacka. Pojęcie tematu i </w:t>
            </w:r>
            <w:proofErr w:type="spellStart"/>
            <w:r w:rsidRPr="00E53530">
              <w:rPr>
                <w:rFonts w:cs="Arial"/>
                <w:sz w:val="24"/>
                <w:szCs w:val="24"/>
              </w:rPr>
              <w:t>rematu</w:t>
            </w:r>
            <w:proofErr w:type="spellEnd"/>
            <w:r w:rsidRPr="00E53530">
              <w:rPr>
                <w:rFonts w:cs="Arial"/>
                <w:sz w:val="24"/>
                <w:szCs w:val="24"/>
              </w:rPr>
              <w:t xml:space="preserve"> w lingwistyce. Podział tematyczno-</w:t>
            </w:r>
            <w:proofErr w:type="spellStart"/>
            <w:r w:rsidRPr="00E53530">
              <w:rPr>
                <w:rFonts w:cs="Arial"/>
                <w:sz w:val="24"/>
                <w:szCs w:val="24"/>
              </w:rPr>
              <w:t>rematyczny</w:t>
            </w:r>
            <w:proofErr w:type="spellEnd"/>
            <w:r w:rsidRPr="00E53530">
              <w:rPr>
                <w:rFonts w:cs="Arial"/>
                <w:sz w:val="24"/>
                <w:szCs w:val="24"/>
              </w:rPr>
              <w:t xml:space="preserve"> zdania.</w:t>
            </w:r>
          </w:p>
          <w:p w14:paraId="05D78639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Następstwo tematyczne w tekście: model łańcuchowy (</w:t>
            </w:r>
            <w:proofErr w:type="spellStart"/>
            <w:r w:rsidRPr="00E53530">
              <w:rPr>
                <w:rFonts w:cs="Arial"/>
                <w:sz w:val="24"/>
                <w:szCs w:val="24"/>
              </w:rPr>
              <w:t>tematyzacja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E53530">
              <w:rPr>
                <w:rFonts w:cs="Arial"/>
                <w:sz w:val="24"/>
                <w:szCs w:val="24"/>
              </w:rPr>
              <w:t>rematu</w:t>
            </w:r>
            <w:proofErr w:type="spellEnd"/>
            <w:r w:rsidRPr="00E53530">
              <w:rPr>
                <w:rFonts w:cs="Arial"/>
                <w:sz w:val="24"/>
                <w:szCs w:val="24"/>
              </w:rPr>
              <w:t>) i szeregowy (</w:t>
            </w:r>
            <w:proofErr w:type="spellStart"/>
            <w:r w:rsidRPr="00E53530">
              <w:rPr>
                <w:rFonts w:cs="Arial"/>
                <w:sz w:val="24"/>
                <w:szCs w:val="24"/>
              </w:rPr>
              <w:t>tematyzacja</w:t>
            </w:r>
            <w:proofErr w:type="spellEnd"/>
            <w:r w:rsidRPr="00E53530">
              <w:rPr>
                <w:rFonts w:cs="Arial"/>
                <w:sz w:val="24"/>
                <w:szCs w:val="24"/>
              </w:rPr>
              <w:t xml:space="preserve"> tematu). Paradygmaty </w:t>
            </w:r>
            <w:proofErr w:type="spellStart"/>
            <w:r w:rsidRPr="00E53530">
              <w:rPr>
                <w:rFonts w:cs="Arial"/>
                <w:sz w:val="24"/>
                <w:szCs w:val="24"/>
              </w:rPr>
              <w:t>spójnościowe</w:t>
            </w:r>
            <w:proofErr w:type="spellEnd"/>
            <w:r w:rsidRPr="00E53530">
              <w:rPr>
                <w:rFonts w:cs="Arial"/>
                <w:sz w:val="24"/>
                <w:szCs w:val="24"/>
              </w:rPr>
              <w:t xml:space="preserve"> tekstu.</w:t>
            </w:r>
          </w:p>
          <w:p w14:paraId="3844F600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Pary </w:t>
            </w:r>
            <w:proofErr w:type="spellStart"/>
            <w:r w:rsidRPr="00E53530">
              <w:rPr>
                <w:rFonts w:cs="Arial"/>
                <w:sz w:val="24"/>
                <w:szCs w:val="24"/>
              </w:rPr>
              <w:t>izotopiczne</w:t>
            </w:r>
            <w:proofErr w:type="spellEnd"/>
            <w:r w:rsidRPr="00E53530">
              <w:rPr>
                <w:rFonts w:cs="Arial"/>
                <w:sz w:val="24"/>
                <w:szCs w:val="24"/>
              </w:rPr>
              <w:t>.</w:t>
            </w:r>
          </w:p>
          <w:p w14:paraId="489E27CE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Teoria aktów  mowy i problemy intencji nadawczej. Problemy odbioru (w tym zwłaszcza interpretacji) tekstu.</w:t>
            </w:r>
          </w:p>
          <w:p w14:paraId="7669E073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Streszczanie tekstów naukowych i popularnonaukowych.</w:t>
            </w:r>
          </w:p>
          <w:p w14:paraId="56D49B14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Indeksowanie – sporządzanie różnych rodzajów indeksów.</w:t>
            </w:r>
          </w:p>
          <w:p w14:paraId="354E3F7C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Plan tekstu (spis treści).</w:t>
            </w:r>
          </w:p>
          <w:p w14:paraId="15E63D22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Rozwijanie i rozszerzanie tekstu.</w:t>
            </w:r>
          </w:p>
          <w:p w14:paraId="3CC406F6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Przekształcanie tekstu: parafraza, przekład.</w:t>
            </w:r>
          </w:p>
          <w:p w14:paraId="474BDB64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Interpretacja tekstu. Komentowanie.</w:t>
            </w:r>
          </w:p>
          <w:p w14:paraId="442C64DE" w14:textId="77777777" w:rsidR="00564647" w:rsidRPr="00E53530" w:rsidRDefault="00564647" w:rsidP="00AE3744">
            <w:pPr>
              <w:pStyle w:val="Akapitzlist"/>
              <w:numPr>
                <w:ilvl w:val="0"/>
                <w:numId w:val="37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Wprowadzanie cytatów, sporządzanie przypisów i bibliografii.</w:t>
            </w:r>
          </w:p>
          <w:p w14:paraId="762674CF" w14:textId="77777777" w:rsidR="00564647" w:rsidRPr="00E53530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64647" w:rsidRPr="00E53530" w14:paraId="4DA6B633" w14:textId="77777777" w:rsidTr="0067327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548CB4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>Literatura podstawowa:</w:t>
            </w:r>
          </w:p>
        </w:tc>
      </w:tr>
      <w:tr w:rsidR="00564647" w:rsidRPr="00E53530" w14:paraId="060D5A02" w14:textId="77777777" w:rsidTr="0067327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89015" w14:textId="77777777" w:rsidR="00564647" w:rsidRPr="00E53530" w:rsidRDefault="00564647" w:rsidP="00AE3744">
            <w:pPr>
              <w:pStyle w:val="Tekstpodstawowywcity"/>
              <w:numPr>
                <w:ilvl w:val="0"/>
                <w:numId w:val="38"/>
              </w:numPr>
              <w:spacing w:before="120" w:line="276" w:lineRule="auto"/>
              <w:ind w:left="643" w:right="170"/>
              <w:jc w:val="both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 xml:space="preserve">Bartmiński Jerzy, 1992, </w:t>
            </w:r>
            <w:r w:rsidRPr="00E53530">
              <w:rPr>
                <w:i/>
                <w:iCs/>
                <w:sz w:val="24"/>
                <w:szCs w:val="24"/>
              </w:rPr>
              <w:t>Streszczenie w aspekcie typologii tekstów</w:t>
            </w:r>
            <w:r w:rsidRPr="00E53530">
              <w:rPr>
                <w:sz w:val="24"/>
                <w:szCs w:val="24"/>
              </w:rPr>
              <w:t xml:space="preserve">, [w:] </w:t>
            </w:r>
            <w:r w:rsidRPr="00E53530">
              <w:rPr>
                <w:i/>
                <w:iCs/>
                <w:sz w:val="24"/>
                <w:szCs w:val="24"/>
              </w:rPr>
              <w:t>Typy tekstów. Zbiór studiów</w:t>
            </w:r>
            <w:r w:rsidRPr="00E53530">
              <w:rPr>
                <w:sz w:val="24"/>
                <w:szCs w:val="24"/>
              </w:rPr>
              <w:t>, red. Teresa Dobrzyńska, Warszawa.</w:t>
            </w:r>
          </w:p>
          <w:p w14:paraId="50AC2907" w14:textId="77777777" w:rsidR="00564647" w:rsidRPr="00E53530" w:rsidRDefault="00564647" w:rsidP="00AE374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Bartmiński Jerzy, 1998,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Tekst jako przedmiot tekstologii lingwistycznej</w:t>
            </w:r>
            <w:r w:rsidRPr="00E53530">
              <w:rPr>
                <w:rFonts w:cs="Arial"/>
                <w:sz w:val="24"/>
                <w:szCs w:val="24"/>
              </w:rPr>
              <w:t xml:space="preserve">, [w:]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Tekst. Problemy teoretyczne</w:t>
            </w:r>
            <w:r w:rsidRPr="00E53530">
              <w:rPr>
                <w:rFonts w:cs="Arial"/>
                <w:sz w:val="24"/>
                <w:szCs w:val="24"/>
              </w:rPr>
              <w:t>, red. Jerzy Bartmiński i Barbara Boniecka, Lublin, s. 9–25.</w:t>
            </w:r>
          </w:p>
          <w:p w14:paraId="77AEE29B" w14:textId="77777777" w:rsidR="00564647" w:rsidRPr="00E53530" w:rsidRDefault="00564647" w:rsidP="00AE374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Bartmiński Jerzy (red.), 2001, </w:t>
            </w:r>
            <w:r w:rsidRPr="00E53530">
              <w:rPr>
                <w:rFonts w:cs="Arial"/>
                <w:i/>
                <w:sz w:val="24"/>
                <w:szCs w:val="24"/>
              </w:rPr>
              <w:t>Współczesny język polski,</w:t>
            </w:r>
            <w:r w:rsidRPr="00E53530">
              <w:rPr>
                <w:rFonts w:cs="Arial"/>
                <w:sz w:val="24"/>
                <w:szCs w:val="24"/>
              </w:rPr>
              <w:t xml:space="preserve"> Lublin.</w:t>
            </w:r>
          </w:p>
          <w:p w14:paraId="0B385830" w14:textId="77777777" w:rsidR="00564647" w:rsidRPr="00E53530" w:rsidRDefault="00564647" w:rsidP="00AE374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Bartmiński Jerzy, Tokarski Ryszard, 1986,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Językowy obraz świata a spójność tekstu</w:t>
            </w:r>
            <w:r w:rsidRPr="00E53530">
              <w:rPr>
                <w:rFonts w:cs="Arial"/>
                <w:sz w:val="24"/>
                <w:szCs w:val="24"/>
              </w:rPr>
              <w:t xml:space="preserve">, [w:]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Teoria tekstu. Zbiór studiów</w:t>
            </w:r>
            <w:r w:rsidRPr="00E53530">
              <w:rPr>
                <w:rFonts w:cs="Arial"/>
                <w:sz w:val="24"/>
                <w:szCs w:val="24"/>
              </w:rPr>
              <w:t>, red. Teresy Dobrzyńskiej, Wrocław.</w:t>
            </w:r>
          </w:p>
          <w:p w14:paraId="0B9BD0EE" w14:textId="77777777" w:rsidR="00564647" w:rsidRPr="00E53530" w:rsidRDefault="00564647" w:rsidP="00AE3744">
            <w:pPr>
              <w:pStyle w:val="Tekstpodstawowywcity"/>
              <w:numPr>
                <w:ilvl w:val="0"/>
                <w:numId w:val="38"/>
              </w:numPr>
              <w:spacing w:before="120" w:line="276" w:lineRule="auto"/>
              <w:ind w:left="643" w:right="170"/>
              <w:jc w:val="both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 xml:space="preserve">Bartmiński Jerzy, </w:t>
            </w:r>
            <w:proofErr w:type="spellStart"/>
            <w:r w:rsidRPr="00E53530">
              <w:rPr>
                <w:sz w:val="24"/>
                <w:szCs w:val="24"/>
              </w:rPr>
              <w:t>Niebrzegowska</w:t>
            </w:r>
            <w:proofErr w:type="spellEnd"/>
            <w:r w:rsidRPr="00E53530">
              <w:rPr>
                <w:sz w:val="24"/>
                <w:szCs w:val="24"/>
              </w:rPr>
              <w:t xml:space="preserve">-Bartmińska Stanisława (red.), 2004, </w:t>
            </w:r>
            <w:r w:rsidRPr="00E53530">
              <w:rPr>
                <w:i/>
                <w:sz w:val="24"/>
                <w:szCs w:val="24"/>
              </w:rPr>
              <w:t>Tekstologia</w:t>
            </w:r>
            <w:r w:rsidRPr="00E53530">
              <w:rPr>
                <w:sz w:val="24"/>
                <w:szCs w:val="24"/>
              </w:rPr>
              <w:t>, cz. 4, 5, Lublin.</w:t>
            </w:r>
          </w:p>
          <w:p w14:paraId="73AAE35E" w14:textId="77777777" w:rsidR="00564647" w:rsidRPr="00E53530" w:rsidRDefault="00564647" w:rsidP="00AE3744">
            <w:pPr>
              <w:pStyle w:val="Tekstpodstawowywcity"/>
              <w:numPr>
                <w:ilvl w:val="0"/>
                <w:numId w:val="38"/>
              </w:numPr>
              <w:spacing w:before="120" w:line="276" w:lineRule="auto"/>
              <w:ind w:left="643" w:right="170"/>
              <w:jc w:val="both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 xml:space="preserve">Bartmiński Jerzy, </w:t>
            </w:r>
            <w:proofErr w:type="spellStart"/>
            <w:r w:rsidRPr="00E53530">
              <w:rPr>
                <w:sz w:val="24"/>
                <w:szCs w:val="24"/>
              </w:rPr>
              <w:t>Niebrzegowska</w:t>
            </w:r>
            <w:proofErr w:type="spellEnd"/>
            <w:r w:rsidRPr="00E53530">
              <w:rPr>
                <w:sz w:val="24"/>
                <w:szCs w:val="24"/>
              </w:rPr>
              <w:t xml:space="preserve">-Bartmińska Stanisława, 2009, </w:t>
            </w:r>
            <w:r w:rsidRPr="00E53530">
              <w:rPr>
                <w:i/>
                <w:sz w:val="24"/>
                <w:szCs w:val="24"/>
              </w:rPr>
              <w:t>Tekstologia</w:t>
            </w:r>
            <w:r w:rsidRPr="00E53530">
              <w:rPr>
                <w:sz w:val="24"/>
                <w:szCs w:val="24"/>
              </w:rPr>
              <w:t>, Warszawa.</w:t>
            </w:r>
          </w:p>
          <w:p w14:paraId="7DE19417" w14:textId="77777777" w:rsidR="00564647" w:rsidRPr="00E53530" w:rsidRDefault="00564647" w:rsidP="00AE374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Dobrzyńska Teresa, 1978,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Delimitacja tekstu pisanego i mówionego</w:t>
            </w:r>
            <w:r w:rsidRPr="00E53530">
              <w:rPr>
                <w:rFonts w:cs="Arial"/>
                <w:sz w:val="24"/>
                <w:szCs w:val="24"/>
              </w:rPr>
              <w:t xml:space="preserve">, [w:]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Tekst. Język. Poetyka</w:t>
            </w:r>
            <w:r w:rsidRPr="00E53530">
              <w:rPr>
                <w:rFonts w:cs="Arial"/>
                <w:sz w:val="24"/>
                <w:szCs w:val="24"/>
              </w:rPr>
              <w:t>, red. Maria Renata Mayenowa, Wrocław.</w:t>
            </w:r>
          </w:p>
          <w:p w14:paraId="51FB3BCD" w14:textId="77777777" w:rsidR="00564647" w:rsidRPr="00E53530" w:rsidRDefault="00564647" w:rsidP="00AE374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Dobrzyńska Teresa (red.), 1996,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Tekst i jego odmiany</w:t>
            </w:r>
            <w:r w:rsidRPr="00E53530">
              <w:rPr>
                <w:rFonts w:cs="Arial"/>
                <w:sz w:val="24"/>
                <w:szCs w:val="24"/>
              </w:rPr>
              <w:t>, Warszawa.</w:t>
            </w:r>
          </w:p>
          <w:p w14:paraId="2E3214A5" w14:textId="77777777" w:rsidR="00564647" w:rsidRPr="00E53530" w:rsidRDefault="00564647" w:rsidP="00AE374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Dobrzyńska Teresa, 1993,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Tekst</w:t>
            </w:r>
            <w:r w:rsidRPr="00E53530">
              <w:rPr>
                <w:rFonts w:cs="Arial"/>
                <w:sz w:val="24"/>
                <w:szCs w:val="24"/>
              </w:rPr>
              <w:t xml:space="preserve">, [w:]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Encyklopedia kultury polskiej XX wieku. Współczesny język polski</w:t>
            </w:r>
            <w:r w:rsidRPr="00E53530">
              <w:rPr>
                <w:rFonts w:cs="Arial"/>
                <w:sz w:val="24"/>
                <w:szCs w:val="24"/>
              </w:rPr>
              <w:t>, red. Jerzy Bartmiński, t. 2, Wrocław, s. 283–304.</w:t>
            </w:r>
          </w:p>
          <w:p w14:paraId="524ECA5E" w14:textId="77777777" w:rsidR="00564647" w:rsidRPr="00E53530" w:rsidRDefault="00564647" w:rsidP="00AE374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Krauz Maria, 1996, </w:t>
            </w:r>
            <w:r w:rsidRPr="00E53530">
              <w:rPr>
                <w:rFonts w:cs="Arial"/>
                <w:i/>
                <w:sz w:val="24"/>
                <w:szCs w:val="24"/>
              </w:rPr>
              <w:t>Zdania inicjalne w języku polskim</w:t>
            </w:r>
            <w:r w:rsidRPr="00E53530">
              <w:rPr>
                <w:rFonts w:cs="Arial"/>
                <w:sz w:val="24"/>
                <w:szCs w:val="24"/>
              </w:rPr>
              <w:t>, Rzeszów.</w:t>
            </w:r>
          </w:p>
          <w:p w14:paraId="33B65C7A" w14:textId="77777777" w:rsidR="00564647" w:rsidRDefault="00564647" w:rsidP="00AE374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E53530">
              <w:rPr>
                <w:rFonts w:cs="Arial"/>
                <w:sz w:val="24"/>
                <w:szCs w:val="24"/>
              </w:rPr>
              <w:t>Niebrzegowska</w:t>
            </w:r>
            <w:proofErr w:type="spellEnd"/>
            <w:r w:rsidRPr="00E53530">
              <w:rPr>
                <w:rFonts w:cs="Arial"/>
                <w:sz w:val="24"/>
                <w:szCs w:val="24"/>
              </w:rPr>
              <w:t xml:space="preserve">-Bartmińska Stanisława, 2007,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 xml:space="preserve">Wzorce tekstów ustnych w perspektywie </w:t>
            </w:r>
            <w:proofErr w:type="spellStart"/>
            <w:r w:rsidRPr="00E53530">
              <w:rPr>
                <w:rFonts w:cs="Arial"/>
                <w:i/>
                <w:iCs/>
                <w:sz w:val="24"/>
                <w:szCs w:val="24"/>
              </w:rPr>
              <w:t>etnolingwistycznej</w:t>
            </w:r>
            <w:proofErr w:type="spellEnd"/>
            <w:r w:rsidRPr="00E53530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E53530">
              <w:rPr>
                <w:rFonts w:cs="Arial"/>
                <w:sz w:val="24"/>
                <w:szCs w:val="24"/>
              </w:rPr>
              <w:t xml:space="preserve">Lublin. </w:t>
            </w:r>
          </w:p>
          <w:p w14:paraId="76069679" w14:textId="77777777" w:rsidR="00564647" w:rsidRPr="008D538E" w:rsidRDefault="00564647" w:rsidP="00AE374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643" w:right="170"/>
              <w:jc w:val="both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8D538E">
              <w:rPr>
                <w:rFonts w:cs="Arial"/>
                <w:sz w:val="24"/>
                <w:szCs w:val="24"/>
              </w:rPr>
              <w:t>Niebrzegowska</w:t>
            </w:r>
            <w:proofErr w:type="spellEnd"/>
            <w:r w:rsidRPr="008D538E">
              <w:rPr>
                <w:rFonts w:cs="Arial"/>
                <w:sz w:val="24"/>
                <w:szCs w:val="24"/>
              </w:rPr>
              <w:t>-Bartmińska Stanisława, 20</w:t>
            </w:r>
            <w:r>
              <w:rPr>
                <w:rFonts w:cs="Arial"/>
                <w:sz w:val="24"/>
                <w:szCs w:val="24"/>
              </w:rPr>
              <w:t>20</w:t>
            </w:r>
            <w:r w:rsidRPr="008D538E">
              <w:rPr>
                <w:rFonts w:cs="Arial"/>
              </w:rPr>
              <w:t xml:space="preserve">, </w:t>
            </w:r>
            <w:r w:rsidRPr="008D538E">
              <w:rPr>
                <w:rFonts w:cs="Arial"/>
                <w:i/>
                <w:sz w:val="24"/>
                <w:szCs w:val="24"/>
              </w:rPr>
              <w:t>Definiowanie i profilowanie pojęć w (</w:t>
            </w:r>
            <w:proofErr w:type="spellStart"/>
            <w:r w:rsidRPr="008D538E">
              <w:rPr>
                <w:rFonts w:cs="Arial"/>
                <w:i/>
                <w:sz w:val="24"/>
                <w:szCs w:val="24"/>
              </w:rPr>
              <w:t>etno</w:t>
            </w:r>
            <w:proofErr w:type="spellEnd"/>
            <w:r w:rsidRPr="008D538E">
              <w:rPr>
                <w:rFonts w:cs="Arial"/>
                <w:i/>
                <w:sz w:val="24"/>
                <w:szCs w:val="24"/>
              </w:rPr>
              <w:t>)lingwistyce</w:t>
            </w:r>
            <w:r>
              <w:rPr>
                <w:rFonts w:cs="Arial"/>
                <w:i/>
                <w:sz w:val="24"/>
                <w:szCs w:val="24"/>
              </w:rPr>
              <w:t xml:space="preserve">, </w:t>
            </w:r>
            <w:r w:rsidRPr="00E53530">
              <w:rPr>
                <w:rFonts w:cs="Arial"/>
                <w:sz w:val="24"/>
                <w:szCs w:val="24"/>
              </w:rPr>
              <w:t>Lublin.</w:t>
            </w:r>
          </w:p>
          <w:p w14:paraId="75C79E35" w14:textId="77777777" w:rsidR="00564647" w:rsidRPr="00E53530" w:rsidRDefault="00564647" w:rsidP="00C65D52">
            <w:pPr>
              <w:pStyle w:val="Akapitzlist"/>
              <w:spacing w:line="276" w:lineRule="auto"/>
              <w:ind w:left="643" w:right="17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64647" w:rsidRPr="00E53530" w14:paraId="1E8788E5" w14:textId="77777777" w:rsidTr="0067327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42B0DA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>Literatura dodatkowa:</w:t>
            </w:r>
          </w:p>
        </w:tc>
      </w:tr>
      <w:tr w:rsidR="00564647" w:rsidRPr="00E53530" w14:paraId="0A7D2E91" w14:textId="77777777" w:rsidTr="0067327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B69AB" w14:textId="77777777" w:rsidR="00564647" w:rsidRPr="00E53530" w:rsidRDefault="00564647" w:rsidP="00AE3744">
            <w:pPr>
              <w:pStyle w:val="Akapitzlist"/>
              <w:numPr>
                <w:ilvl w:val="0"/>
                <w:numId w:val="40"/>
              </w:numPr>
              <w:spacing w:line="276" w:lineRule="auto"/>
              <w:ind w:left="587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Gajda Stanisław, 1993,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Gatunkowe wzorce wypowiedzi</w:t>
            </w:r>
            <w:r w:rsidRPr="00E53530">
              <w:rPr>
                <w:rFonts w:cs="Arial"/>
                <w:sz w:val="24"/>
                <w:szCs w:val="24"/>
              </w:rPr>
              <w:t xml:space="preserve">, [w:]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Encyklopedia kultury polskiej XX wieku. Współczesny język polski</w:t>
            </w:r>
            <w:r w:rsidRPr="00E53530">
              <w:rPr>
                <w:rFonts w:cs="Arial"/>
                <w:sz w:val="24"/>
                <w:szCs w:val="24"/>
              </w:rPr>
              <w:t>, red. Jerzy Bartmiński, t. 2, Wrocław, s. 245–258.</w:t>
            </w:r>
          </w:p>
          <w:p w14:paraId="7531B2F7" w14:textId="77777777" w:rsidR="00564647" w:rsidRPr="00E53530" w:rsidRDefault="00564647" w:rsidP="00AE3744">
            <w:pPr>
              <w:pStyle w:val="Akapitzlist"/>
              <w:numPr>
                <w:ilvl w:val="0"/>
                <w:numId w:val="40"/>
              </w:numPr>
              <w:spacing w:line="276" w:lineRule="auto"/>
              <w:ind w:left="587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Dobrzyńska Teresa, 1986,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Teoria tekstu. Zbiór studiów</w:t>
            </w:r>
            <w:r w:rsidRPr="00E53530">
              <w:rPr>
                <w:rFonts w:cs="Arial"/>
                <w:sz w:val="24"/>
                <w:szCs w:val="24"/>
              </w:rPr>
              <w:t>, Wrocław–Kraków–Gdańsk–Łódź.</w:t>
            </w:r>
          </w:p>
          <w:p w14:paraId="0EAB9283" w14:textId="77777777" w:rsidR="00564647" w:rsidRPr="00E53530" w:rsidRDefault="00564647" w:rsidP="00AE3744">
            <w:pPr>
              <w:pStyle w:val="Akapitzlist"/>
              <w:numPr>
                <w:ilvl w:val="0"/>
                <w:numId w:val="39"/>
              </w:numPr>
              <w:spacing w:line="276" w:lineRule="auto"/>
              <w:ind w:left="587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Puzynina Jadwiga,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Lingwistyka a problem rozumienia tekstu</w:t>
            </w:r>
            <w:r w:rsidRPr="00E53530">
              <w:rPr>
                <w:rFonts w:cs="Arial"/>
                <w:sz w:val="24"/>
                <w:szCs w:val="24"/>
              </w:rPr>
              <w:t>, ,,Poradnik Językowy”, z. 7, 1984, s. 408–416.</w:t>
            </w:r>
          </w:p>
          <w:p w14:paraId="67206AE7" w14:textId="77777777" w:rsidR="00564647" w:rsidRPr="00E53530" w:rsidRDefault="00564647" w:rsidP="00AE3744">
            <w:pPr>
              <w:pStyle w:val="Akapitzlist"/>
              <w:numPr>
                <w:ilvl w:val="0"/>
                <w:numId w:val="39"/>
              </w:numPr>
              <w:spacing w:line="276" w:lineRule="auto"/>
              <w:ind w:left="587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Żydek-Bednarczuk Urszula, 1994,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Struktura tekstu rozmowy potocznej</w:t>
            </w:r>
            <w:r w:rsidRPr="00E53530">
              <w:rPr>
                <w:rFonts w:cs="Arial"/>
                <w:sz w:val="24"/>
                <w:szCs w:val="24"/>
              </w:rPr>
              <w:t xml:space="preserve">, </w:t>
            </w:r>
            <w:r w:rsidRPr="00E53530">
              <w:rPr>
                <w:rFonts w:cs="Arial"/>
                <w:sz w:val="24"/>
                <w:szCs w:val="24"/>
                <w:lang w:val="cs-CZ"/>
              </w:rPr>
              <w:t>Katowice</w:t>
            </w:r>
            <w:r w:rsidRPr="00E53530">
              <w:rPr>
                <w:rFonts w:cs="Arial"/>
                <w:sz w:val="24"/>
                <w:szCs w:val="24"/>
              </w:rPr>
              <w:t>.</w:t>
            </w:r>
          </w:p>
          <w:p w14:paraId="61B20C6A" w14:textId="77777777" w:rsidR="00564647" w:rsidRPr="00E53530" w:rsidRDefault="00564647" w:rsidP="00AE3744">
            <w:pPr>
              <w:pStyle w:val="Akapitzlist"/>
              <w:numPr>
                <w:ilvl w:val="0"/>
                <w:numId w:val="39"/>
              </w:numPr>
              <w:spacing w:line="276" w:lineRule="auto"/>
              <w:ind w:left="587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Łotman Jurij, 1984,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Struktura tekstu artystycznego</w:t>
            </w:r>
            <w:r w:rsidRPr="00E53530">
              <w:rPr>
                <w:rFonts w:cs="Arial"/>
                <w:sz w:val="24"/>
                <w:szCs w:val="24"/>
              </w:rPr>
              <w:t xml:space="preserve">, przełożyła Anna </w:t>
            </w:r>
            <w:proofErr w:type="spellStart"/>
            <w:r w:rsidRPr="00E53530">
              <w:rPr>
                <w:rFonts w:cs="Arial"/>
                <w:sz w:val="24"/>
                <w:szCs w:val="24"/>
              </w:rPr>
              <w:t>Tonalska</w:t>
            </w:r>
            <w:proofErr w:type="spellEnd"/>
            <w:r w:rsidRPr="00E53530">
              <w:rPr>
                <w:rFonts w:cs="Arial"/>
                <w:sz w:val="24"/>
                <w:szCs w:val="24"/>
              </w:rPr>
              <w:t>, Warszawa.</w:t>
            </w:r>
          </w:p>
          <w:p w14:paraId="069318F3" w14:textId="77777777" w:rsidR="00564647" w:rsidRPr="00E53530" w:rsidRDefault="00564647" w:rsidP="00AE3744">
            <w:pPr>
              <w:pStyle w:val="Akapitzlist"/>
              <w:numPr>
                <w:ilvl w:val="0"/>
                <w:numId w:val="39"/>
              </w:numPr>
              <w:spacing w:line="276" w:lineRule="auto"/>
              <w:ind w:left="587" w:right="17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E53530">
              <w:rPr>
                <w:rFonts w:cs="Arial"/>
                <w:sz w:val="24"/>
                <w:szCs w:val="24"/>
              </w:rPr>
              <w:t>Mathesius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E53530">
              <w:rPr>
                <w:rFonts w:cs="Arial"/>
                <w:sz w:val="24"/>
                <w:szCs w:val="24"/>
              </w:rPr>
              <w:t>Vilem</w:t>
            </w:r>
            <w:proofErr w:type="spellEnd"/>
            <w:r w:rsidRPr="00E53530">
              <w:rPr>
                <w:rFonts w:cs="Arial"/>
                <w:sz w:val="24"/>
                <w:szCs w:val="24"/>
              </w:rPr>
              <w:t xml:space="preserve">, 1971,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O tak zwanym aktualnym rozczłonkowaniu zdania</w:t>
            </w:r>
            <w:r w:rsidRPr="00E53530">
              <w:rPr>
                <w:rFonts w:cs="Arial"/>
                <w:sz w:val="24"/>
                <w:szCs w:val="24"/>
              </w:rPr>
              <w:t xml:space="preserve">, przełożyła Maria Renata Mayenowa, [w:]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O spójności tekstu</w:t>
            </w:r>
            <w:r w:rsidRPr="00E53530">
              <w:rPr>
                <w:rFonts w:cs="Arial"/>
                <w:sz w:val="24"/>
                <w:szCs w:val="24"/>
              </w:rPr>
              <w:t>, red. Maria Renata Mayenowa, Wrocław, s. 7–12.</w:t>
            </w:r>
          </w:p>
          <w:p w14:paraId="5430DEF8" w14:textId="77777777" w:rsidR="00564647" w:rsidRPr="00E53530" w:rsidRDefault="00564647" w:rsidP="00AE3744">
            <w:pPr>
              <w:pStyle w:val="Akapitzlist"/>
              <w:numPr>
                <w:ilvl w:val="0"/>
                <w:numId w:val="39"/>
              </w:numPr>
              <w:spacing w:line="276" w:lineRule="auto"/>
              <w:ind w:left="587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Mayenowa Maria Renata,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Poetyka teoretyczna. Zagadnienia języka</w:t>
            </w:r>
            <w:r w:rsidRPr="00E53530">
              <w:rPr>
                <w:rFonts w:cs="Arial"/>
                <w:sz w:val="24"/>
                <w:szCs w:val="24"/>
              </w:rPr>
              <w:t xml:space="preserve">, 1974, Wrocław – Warszawa – Kraków- Gdańsk. </w:t>
            </w:r>
          </w:p>
          <w:p w14:paraId="71E6AEE0" w14:textId="77777777" w:rsidR="00564647" w:rsidRPr="00E53530" w:rsidRDefault="00564647" w:rsidP="00AE3744">
            <w:pPr>
              <w:pStyle w:val="Akapitzlist"/>
              <w:numPr>
                <w:ilvl w:val="0"/>
                <w:numId w:val="39"/>
              </w:numPr>
              <w:spacing w:line="276" w:lineRule="auto"/>
              <w:ind w:left="587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Mayenowa Maria Renata, 1971,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Spójność tekstu a postawa nadawcy</w:t>
            </w:r>
            <w:r w:rsidRPr="00E53530">
              <w:rPr>
                <w:rFonts w:cs="Arial"/>
                <w:sz w:val="24"/>
                <w:szCs w:val="24"/>
              </w:rPr>
              <w:t xml:space="preserve">, [w:]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O spójności tekstu</w:t>
            </w:r>
            <w:r w:rsidRPr="00E53530">
              <w:rPr>
                <w:rFonts w:cs="Arial"/>
                <w:sz w:val="24"/>
                <w:szCs w:val="24"/>
              </w:rPr>
              <w:t>, red. Maria Renata Mayenowa, Wrocław, s. 189–205.</w:t>
            </w:r>
          </w:p>
          <w:p w14:paraId="39CFBEF6" w14:textId="77777777" w:rsidR="00564647" w:rsidRPr="00E53530" w:rsidRDefault="00564647" w:rsidP="00AE3744">
            <w:pPr>
              <w:pStyle w:val="Akapitzlist"/>
              <w:numPr>
                <w:ilvl w:val="0"/>
                <w:numId w:val="39"/>
              </w:numPr>
              <w:spacing w:line="276" w:lineRule="auto"/>
              <w:ind w:left="587" w:right="17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E53530">
              <w:rPr>
                <w:rFonts w:cs="Arial"/>
                <w:sz w:val="24"/>
                <w:szCs w:val="24"/>
              </w:rPr>
              <w:t>Duszak</w:t>
            </w:r>
            <w:proofErr w:type="spellEnd"/>
            <w:r w:rsidRPr="00E53530">
              <w:rPr>
                <w:rFonts w:cs="Arial"/>
                <w:sz w:val="24"/>
                <w:szCs w:val="24"/>
              </w:rPr>
              <w:t xml:space="preserve"> Anna, 1998,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Tekst, dyskurs, komunikacja międzykulturowa</w:t>
            </w:r>
            <w:r w:rsidRPr="00E53530">
              <w:rPr>
                <w:rFonts w:cs="Arial"/>
                <w:sz w:val="24"/>
                <w:szCs w:val="24"/>
              </w:rPr>
              <w:t xml:space="preserve">, Warszawa. </w:t>
            </w:r>
          </w:p>
          <w:p w14:paraId="71DDB94F" w14:textId="77777777" w:rsidR="00564647" w:rsidRPr="00E53530" w:rsidRDefault="00564647" w:rsidP="00AE3744">
            <w:pPr>
              <w:pStyle w:val="Akapitzlist"/>
              <w:numPr>
                <w:ilvl w:val="0"/>
                <w:numId w:val="39"/>
              </w:numPr>
              <w:spacing w:line="276" w:lineRule="auto"/>
              <w:ind w:left="587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Dobrzyńska Teresa, 1992,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Typy tekstów. Zbiór studiów</w:t>
            </w:r>
            <w:r w:rsidRPr="00E53530">
              <w:rPr>
                <w:rFonts w:cs="Arial"/>
                <w:sz w:val="24"/>
                <w:szCs w:val="24"/>
              </w:rPr>
              <w:t xml:space="preserve">, Warszawa. </w:t>
            </w:r>
          </w:p>
          <w:p w14:paraId="621AF2A6" w14:textId="77777777" w:rsidR="00564647" w:rsidRPr="00E53530" w:rsidRDefault="00564647" w:rsidP="00AE3744">
            <w:pPr>
              <w:pStyle w:val="Akapitzlist"/>
              <w:numPr>
                <w:ilvl w:val="0"/>
                <w:numId w:val="39"/>
              </w:numPr>
              <w:spacing w:line="276" w:lineRule="auto"/>
              <w:ind w:left="587" w:right="17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E53530">
              <w:rPr>
                <w:rFonts w:cs="Arial"/>
                <w:sz w:val="24"/>
                <w:szCs w:val="24"/>
              </w:rPr>
              <w:t>Daneš</w:t>
            </w:r>
            <w:proofErr w:type="spellEnd"/>
            <w:r w:rsidRPr="00E53530">
              <w:rPr>
                <w:rFonts w:cs="Arial"/>
                <w:sz w:val="24"/>
                <w:szCs w:val="24"/>
                <w:lang w:val="cs-CZ"/>
              </w:rPr>
              <w:t>František</w:t>
            </w:r>
            <w:r w:rsidRPr="00E53530">
              <w:rPr>
                <w:rFonts w:cs="Arial"/>
                <w:sz w:val="24"/>
                <w:szCs w:val="24"/>
              </w:rPr>
              <w:t xml:space="preserve">, 1974,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Semantyczna i tematyczna struktura zdania i tekstu</w:t>
            </w:r>
            <w:r w:rsidRPr="00E53530">
              <w:rPr>
                <w:rFonts w:cs="Arial"/>
                <w:sz w:val="24"/>
                <w:szCs w:val="24"/>
              </w:rPr>
              <w:t xml:space="preserve">, [w:]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Tekst i język. Problemy semantyczne</w:t>
            </w:r>
            <w:r w:rsidRPr="00E53530">
              <w:rPr>
                <w:rFonts w:cs="Arial"/>
                <w:sz w:val="24"/>
                <w:szCs w:val="24"/>
              </w:rPr>
              <w:t>, red. Maria Renata Mayenowa, Wrocław, s. 23–40.</w:t>
            </w:r>
          </w:p>
          <w:p w14:paraId="3EDBBA53" w14:textId="77777777" w:rsidR="00564647" w:rsidRPr="00E53530" w:rsidRDefault="00564647" w:rsidP="00AE3744">
            <w:pPr>
              <w:pStyle w:val="Akapitzlist"/>
              <w:numPr>
                <w:ilvl w:val="0"/>
                <w:numId w:val="38"/>
              </w:numPr>
              <w:spacing w:line="276" w:lineRule="auto"/>
              <w:ind w:left="587"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Pisarkowa Krystyna, 1974,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O spójności tekstu mówionego</w:t>
            </w:r>
            <w:r w:rsidRPr="00E53530">
              <w:rPr>
                <w:rFonts w:cs="Arial"/>
                <w:sz w:val="24"/>
                <w:szCs w:val="24"/>
              </w:rPr>
              <w:t xml:space="preserve">, [w:] </w:t>
            </w:r>
            <w:r w:rsidRPr="00E53530">
              <w:rPr>
                <w:rFonts w:cs="Arial"/>
                <w:i/>
                <w:iCs/>
                <w:sz w:val="24"/>
                <w:szCs w:val="24"/>
              </w:rPr>
              <w:t>Tekst i język. Problemy semantyczne</w:t>
            </w:r>
            <w:r w:rsidRPr="00E53530">
              <w:rPr>
                <w:rFonts w:cs="Arial"/>
                <w:sz w:val="24"/>
                <w:szCs w:val="24"/>
              </w:rPr>
              <w:t>, red. Maria Renata Mayenowa, Wrocław, s. 41–71.</w:t>
            </w:r>
          </w:p>
          <w:p w14:paraId="0E87CAD6" w14:textId="77777777" w:rsidR="00564647" w:rsidRPr="00E53530" w:rsidRDefault="00564647" w:rsidP="00C65D52">
            <w:pPr>
              <w:pStyle w:val="Akapitzlist"/>
              <w:spacing w:line="276" w:lineRule="auto"/>
              <w:ind w:left="170" w:right="17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64647" w:rsidRPr="00E53530" w14:paraId="09C93922" w14:textId="77777777" w:rsidTr="0067327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701457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>Planowane formy/działania/metody dydaktyczne:</w:t>
            </w:r>
          </w:p>
        </w:tc>
      </w:tr>
      <w:tr w:rsidR="00564647" w:rsidRPr="00E53530" w14:paraId="57DE2D73" w14:textId="77777777" w:rsidTr="0067327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A173A5" w14:textId="77777777" w:rsidR="00564647" w:rsidRPr="00E53530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Wykład tradycyjny wspomagany technikami multimedialnymi. Zestawy ćwiczeń adekwatne do tematyki zajęć.</w:t>
            </w:r>
          </w:p>
        </w:tc>
      </w:tr>
      <w:tr w:rsidR="00564647" w:rsidRPr="00E53530" w14:paraId="033F3C0F" w14:textId="77777777" w:rsidTr="0067327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826A93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>Sposoby weryfikacji efektów uczenia się osiąganych przez studenta:</w:t>
            </w:r>
          </w:p>
        </w:tc>
      </w:tr>
      <w:tr w:rsidR="00564647" w:rsidRPr="00E53530" w14:paraId="2645F53D" w14:textId="77777777" w:rsidTr="0067327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FB6D6" w14:textId="77777777" w:rsidR="00564647" w:rsidRPr="00E53530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Efekty uczenia się będą weryfikowane na podstawie kolokwium. Przedmiot kończy się zaliczeniem z oceną.</w:t>
            </w:r>
          </w:p>
        </w:tc>
      </w:tr>
      <w:tr w:rsidR="00564647" w:rsidRPr="00E53530" w14:paraId="2FF04E40" w14:textId="77777777" w:rsidTr="0067327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DDE6E8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>Forma i warunki zaliczenia:</w:t>
            </w:r>
          </w:p>
        </w:tc>
      </w:tr>
      <w:tr w:rsidR="00564647" w:rsidRPr="00E53530" w14:paraId="435FB73E" w14:textId="77777777" w:rsidTr="0067327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6C810" w14:textId="77777777" w:rsidR="00564647" w:rsidRPr="00E53530" w:rsidRDefault="00564647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 xml:space="preserve">Warunek uzyskania zaliczenia przedmiotu: obecność na wykładach, aktywność na ćwiczeniach, uzyskanie pozytywnej oceny z kolokwium sprawdzającego wiadomości oraz z egzaminu pisemnego obejmującego opracowaną tematykę zajęć. </w:t>
            </w:r>
          </w:p>
          <w:p w14:paraId="0665ED5A" w14:textId="77777777" w:rsidR="00564647" w:rsidRPr="00E53530" w:rsidRDefault="00564647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Warunek uzyskania zaliczenia przedmiotu: obecność na wykładach, aktywne uczestnictwo w ćwiczeniach, uzyskanie pozytywnej oceny z kolokwium.</w:t>
            </w:r>
          </w:p>
          <w:p w14:paraId="0F4F3984" w14:textId="77777777" w:rsidR="00564647" w:rsidRPr="00E53530" w:rsidRDefault="00564647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Warunkiem uzyskania zaliczenia na zajęciach jest aktywna obecność na ćwiczeniach i uzyskanie co najmniej 51 punktów z kolokwium zaliczeniowego:</w:t>
            </w:r>
          </w:p>
          <w:p w14:paraId="6D5E29AF" w14:textId="77777777" w:rsidR="00564647" w:rsidRPr="00E53530" w:rsidRDefault="00564647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Przedział punktacji:</w:t>
            </w:r>
          </w:p>
          <w:p w14:paraId="50720945" w14:textId="77777777" w:rsidR="00564647" w:rsidRPr="00E53530" w:rsidRDefault="00564647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0-50 pkt – niedostateczny,</w:t>
            </w:r>
          </w:p>
          <w:p w14:paraId="41DA8F15" w14:textId="77777777" w:rsidR="00564647" w:rsidRPr="00E53530" w:rsidRDefault="00564647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51-60 pkt – dostateczny,</w:t>
            </w:r>
          </w:p>
          <w:p w14:paraId="78AFEB7F" w14:textId="77777777" w:rsidR="00564647" w:rsidRPr="00E53530" w:rsidRDefault="00564647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61-70 pkt –  dostateczny plus,</w:t>
            </w:r>
          </w:p>
          <w:p w14:paraId="0FEA634C" w14:textId="77777777" w:rsidR="00564647" w:rsidRPr="00E53530" w:rsidRDefault="00564647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71-80 pkt – dobry,</w:t>
            </w:r>
          </w:p>
          <w:p w14:paraId="2DF00D56" w14:textId="77777777" w:rsidR="00564647" w:rsidRPr="00E53530" w:rsidRDefault="00564647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81-90 pkt – dobry plus,</w:t>
            </w:r>
          </w:p>
          <w:p w14:paraId="6D3C74F4" w14:textId="77777777" w:rsidR="00564647" w:rsidRPr="00E53530" w:rsidRDefault="00564647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91-100 pkt –  bardzo dobry</w:t>
            </w:r>
          </w:p>
        </w:tc>
      </w:tr>
      <w:tr w:rsidR="00564647" w:rsidRPr="00E53530" w14:paraId="52751ED7" w14:textId="77777777" w:rsidTr="00673277">
        <w:trPr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059014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E53530">
              <w:rPr>
                <w:sz w:val="24"/>
                <w:szCs w:val="24"/>
              </w:rPr>
              <w:t>Bilans punktów ECTS:</w:t>
            </w:r>
          </w:p>
        </w:tc>
      </w:tr>
      <w:tr w:rsidR="00564647" w:rsidRPr="00E53530" w14:paraId="41A1170D" w14:textId="77777777" w:rsidTr="00673277">
        <w:trPr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2CF432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b w:val="0"/>
                <w:bCs/>
                <w:sz w:val="24"/>
                <w:szCs w:val="24"/>
              </w:rPr>
            </w:pPr>
            <w:r w:rsidRPr="00E53530">
              <w:rPr>
                <w:b w:val="0"/>
                <w:bCs/>
                <w:sz w:val="24"/>
                <w:szCs w:val="24"/>
              </w:rPr>
              <w:t>Studia stacjonarne</w:t>
            </w:r>
          </w:p>
        </w:tc>
      </w:tr>
      <w:tr w:rsidR="00564647" w:rsidRPr="00E53530" w14:paraId="4AA308D1" w14:textId="77777777" w:rsidTr="00673277">
        <w:trPr>
          <w:trHeight w:val="454"/>
        </w:trPr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FE3559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b w:val="0"/>
                <w:bCs/>
                <w:sz w:val="24"/>
                <w:szCs w:val="24"/>
              </w:rPr>
            </w:pPr>
            <w:r w:rsidRPr="00E53530">
              <w:rPr>
                <w:b w:val="0"/>
                <w:bCs/>
                <w:sz w:val="24"/>
                <w:szCs w:val="24"/>
              </w:rPr>
              <w:t>Aktywność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517930" w14:textId="77777777" w:rsidR="00564647" w:rsidRPr="00E53530" w:rsidRDefault="00564647" w:rsidP="00C65D52">
            <w:pPr>
              <w:pStyle w:val="Tytukomrki"/>
              <w:spacing w:line="276" w:lineRule="auto"/>
              <w:ind w:right="170"/>
              <w:rPr>
                <w:b w:val="0"/>
                <w:bCs/>
                <w:sz w:val="24"/>
                <w:szCs w:val="24"/>
              </w:rPr>
            </w:pPr>
            <w:r w:rsidRPr="00E53530">
              <w:rPr>
                <w:b w:val="0"/>
                <w:bCs/>
                <w:sz w:val="24"/>
                <w:szCs w:val="24"/>
              </w:rPr>
              <w:t>Obciążenie studenta</w:t>
            </w:r>
          </w:p>
        </w:tc>
      </w:tr>
      <w:tr w:rsidR="00564647" w:rsidRPr="00E53530" w14:paraId="2A146C2E" w14:textId="77777777" w:rsidTr="00673277">
        <w:trPr>
          <w:trHeight w:val="330"/>
        </w:trPr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626B8" w14:textId="77777777" w:rsidR="00564647" w:rsidRPr="00E53530" w:rsidRDefault="00564647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Udział w wykładach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E53530">
              <w:rPr>
                <w:rFonts w:cs="Arial"/>
                <w:sz w:val="24"/>
                <w:szCs w:val="24"/>
              </w:rPr>
              <w:t xml:space="preserve">i ćwiczeniach 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585727" w14:textId="021E704D" w:rsidR="00564647" w:rsidRPr="00C65D52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C65D52">
              <w:rPr>
                <w:rFonts w:cs="Arial"/>
                <w:sz w:val="24"/>
                <w:szCs w:val="24"/>
              </w:rPr>
              <w:t>30</w:t>
            </w:r>
            <w:r w:rsidR="00C65D52" w:rsidRPr="00C65D52">
              <w:rPr>
                <w:rFonts w:cs="Arial"/>
                <w:sz w:val="24"/>
                <w:szCs w:val="24"/>
              </w:rPr>
              <w:t xml:space="preserve"> godzin</w:t>
            </w:r>
          </w:p>
        </w:tc>
      </w:tr>
      <w:tr w:rsidR="00564647" w:rsidRPr="00E53530" w14:paraId="5FAB0B07" w14:textId="77777777" w:rsidTr="00673277">
        <w:trPr>
          <w:trHeight w:val="330"/>
        </w:trPr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6E1AC" w14:textId="77777777" w:rsidR="00564647" w:rsidRPr="00E53530" w:rsidRDefault="00564647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Samodzielne przygotowanie się do zajęć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8C6FD6" w14:textId="744D07AD" w:rsidR="00564647" w:rsidRPr="00C65D52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C65D52">
              <w:rPr>
                <w:rFonts w:cs="Arial"/>
                <w:sz w:val="24"/>
                <w:szCs w:val="24"/>
              </w:rPr>
              <w:t>19</w:t>
            </w:r>
            <w:r w:rsidR="00C65D52" w:rsidRPr="00C65D52">
              <w:rPr>
                <w:rFonts w:cs="Arial"/>
                <w:sz w:val="24"/>
                <w:szCs w:val="24"/>
              </w:rPr>
              <w:t xml:space="preserve"> godzin</w:t>
            </w:r>
          </w:p>
        </w:tc>
      </w:tr>
      <w:tr w:rsidR="00564647" w:rsidRPr="00E53530" w14:paraId="31215102" w14:textId="77777777" w:rsidTr="00673277">
        <w:trPr>
          <w:trHeight w:val="330"/>
        </w:trPr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304C7" w14:textId="77777777" w:rsidR="00564647" w:rsidRPr="00E53530" w:rsidRDefault="00564647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Samodzielne przygotowanie się do kolokwium zaliczeniowego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6B1C17" w14:textId="6E917C40" w:rsidR="00564647" w:rsidRPr="00C65D52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C65D52">
              <w:rPr>
                <w:rFonts w:cs="Arial"/>
                <w:sz w:val="24"/>
                <w:szCs w:val="24"/>
              </w:rPr>
              <w:t xml:space="preserve">25 </w:t>
            </w:r>
            <w:r w:rsidR="00C65D52" w:rsidRPr="00C65D52">
              <w:rPr>
                <w:rFonts w:cs="Arial"/>
                <w:sz w:val="24"/>
                <w:szCs w:val="24"/>
              </w:rPr>
              <w:t>godzin</w:t>
            </w:r>
          </w:p>
        </w:tc>
      </w:tr>
      <w:tr w:rsidR="00564647" w:rsidRPr="00E53530" w14:paraId="1E09CA88" w14:textId="77777777" w:rsidTr="00673277">
        <w:trPr>
          <w:trHeight w:val="330"/>
        </w:trPr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D8B79" w14:textId="77777777" w:rsidR="00564647" w:rsidRPr="00E53530" w:rsidRDefault="00564647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E53530">
              <w:rPr>
                <w:rFonts w:cs="Arial"/>
                <w:sz w:val="24"/>
                <w:szCs w:val="24"/>
              </w:rPr>
              <w:t>Udział w konsultacjach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4C8150" w14:textId="640BB3C4" w:rsidR="00564647" w:rsidRPr="00C65D52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C65D52">
              <w:rPr>
                <w:rFonts w:cs="Arial"/>
                <w:sz w:val="24"/>
                <w:szCs w:val="24"/>
              </w:rPr>
              <w:t xml:space="preserve">1 </w:t>
            </w:r>
            <w:r w:rsidR="00C65D52" w:rsidRPr="00C65D52">
              <w:rPr>
                <w:rFonts w:cs="Arial"/>
                <w:sz w:val="24"/>
                <w:szCs w:val="24"/>
              </w:rPr>
              <w:t>godzina</w:t>
            </w:r>
          </w:p>
        </w:tc>
      </w:tr>
      <w:tr w:rsidR="00564647" w:rsidRPr="00E53530" w14:paraId="6E9C3E3C" w14:textId="77777777" w:rsidTr="00673277">
        <w:trPr>
          <w:trHeight w:val="330"/>
        </w:trPr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B8F9B" w14:textId="77777777" w:rsidR="00564647" w:rsidRPr="00E53530" w:rsidRDefault="00564647" w:rsidP="00C65D52">
            <w:pPr>
              <w:pStyle w:val="Nagwek2"/>
              <w:spacing w:after="120" w:line="276" w:lineRule="auto"/>
              <w:ind w:right="170"/>
              <w:jc w:val="left"/>
              <w:rPr>
                <w:rFonts w:ascii="Arial" w:hAnsi="Arial" w:cs="Arial"/>
                <w:b w:val="0"/>
                <w:bCs w:val="0"/>
              </w:rPr>
            </w:pPr>
            <w:r w:rsidRPr="00E53530">
              <w:rPr>
                <w:rFonts w:ascii="Arial" w:hAnsi="Arial" w:cs="Arial"/>
                <w:b w:val="0"/>
                <w:bCs w:val="0"/>
              </w:rPr>
              <w:t>Sumaryczne obciążenie pracą studenta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B12318" w14:textId="77777777" w:rsidR="00564647" w:rsidRPr="00C65D52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C65D52">
              <w:rPr>
                <w:rFonts w:cs="Arial"/>
                <w:sz w:val="24"/>
                <w:szCs w:val="24"/>
              </w:rPr>
              <w:t>75 godzin</w:t>
            </w:r>
          </w:p>
        </w:tc>
      </w:tr>
      <w:tr w:rsidR="00564647" w:rsidRPr="00E53530" w14:paraId="02DAFB2D" w14:textId="77777777" w:rsidTr="00673277">
        <w:trPr>
          <w:trHeight w:val="330"/>
        </w:trPr>
        <w:tc>
          <w:tcPr>
            <w:tcW w:w="583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C80ED" w14:textId="77777777" w:rsidR="00564647" w:rsidRPr="00E53530" w:rsidRDefault="00564647" w:rsidP="00C65D52">
            <w:pPr>
              <w:pStyle w:val="Nagwek2"/>
              <w:spacing w:after="120" w:line="276" w:lineRule="auto"/>
              <w:ind w:right="170"/>
              <w:jc w:val="left"/>
              <w:rPr>
                <w:rFonts w:ascii="Arial" w:hAnsi="Arial" w:cs="Arial"/>
                <w:b w:val="0"/>
                <w:bCs w:val="0"/>
              </w:rPr>
            </w:pPr>
            <w:r w:rsidRPr="00E53530">
              <w:rPr>
                <w:rFonts w:ascii="Arial" w:hAnsi="Arial" w:cs="Arial"/>
                <w:b w:val="0"/>
                <w:bCs w:val="0"/>
              </w:rPr>
              <w:t>Punkty ECTS za przedmiot</w:t>
            </w:r>
          </w:p>
        </w:tc>
        <w:tc>
          <w:tcPr>
            <w:tcW w:w="48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BAEB20" w14:textId="658B7AD4" w:rsidR="00564647" w:rsidRPr="00E53530" w:rsidRDefault="00564647" w:rsidP="00C65D52">
            <w:pPr>
              <w:spacing w:line="276" w:lineRule="auto"/>
              <w:ind w:right="170"/>
              <w:jc w:val="both"/>
              <w:rPr>
                <w:rFonts w:cs="Arial"/>
                <w:b/>
                <w:sz w:val="24"/>
                <w:szCs w:val="24"/>
              </w:rPr>
            </w:pPr>
            <w:r w:rsidRPr="00E53530">
              <w:rPr>
                <w:rFonts w:cs="Arial"/>
                <w:b/>
                <w:sz w:val="24"/>
                <w:szCs w:val="24"/>
              </w:rPr>
              <w:t>3</w:t>
            </w:r>
            <w:r w:rsidR="00C65D52">
              <w:rPr>
                <w:rFonts w:cs="Arial"/>
                <w:b/>
                <w:sz w:val="24"/>
                <w:szCs w:val="24"/>
              </w:rPr>
              <w:t xml:space="preserve"> ECTS</w:t>
            </w:r>
          </w:p>
        </w:tc>
      </w:tr>
    </w:tbl>
    <w:p w14:paraId="6FD22A2B" w14:textId="77777777" w:rsidR="00564647" w:rsidRDefault="00564647" w:rsidP="00C65D52">
      <w:pPr>
        <w:spacing w:line="276" w:lineRule="auto"/>
        <w:ind w:left="0"/>
        <w:rPr>
          <w:rFonts w:cs="Arial"/>
        </w:rPr>
      </w:pPr>
    </w:p>
    <w:p w14:paraId="6CA8A5F6" w14:textId="32F3F8CC" w:rsidR="00C65D52" w:rsidRDefault="00C65D52" w:rsidP="00C65D52">
      <w:pPr>
        <w:spacing w:line="276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552"/>
        <w:gridCol w:w="425"/>
        <w:gridCol w:w="992"/>
        <w:gridCol w:w="142"/>
        <w:gridCol w:w="567"/>
        <w:gridCol w:w="1276"/>
        <w:gridCol w:w="264"/>
        <w:gridCol w:w="1720"/>
        <w:gridCol w:w="1418"/>
        <w:gridCol w:w="183"/>
        <w:gridCol w:w="2128"/>
      </w:tblGrid>
      <w:tr w:rsidR="008A1A45" w:rsidRPr="0024768B" w14:paraId="1C242DC3" w14:textId="77777777" w:rsidTr="00673277">
        <w:trPr>
          <w:trHeight w:val="509"/>
        </w:trPr>
        <w:tc>
          <w:tcPr>
            <w:tcW w:w="1066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290151" w14:textId="77777777" w:rsidR="008A1A45" w:rsidRPr="0024768B" w:rsidRDefault="008A1A45" w:rsidP="00C65D52">
            <w:pPr>
              <w:pStyle w:val="Tytu"/>
              <w:spacing w:before="120" w:after="120"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24768B">
              <w:rPr>
                <w:rFonts w:cs="Arial"/>
                <w:sz w:val="24"/>
                <w:szCs w:val="24"/>
              </w:rPr>
              <w:br w:type="page"/>
              <w:t>Sylabus przedmiotu / modułu kształcenia</w:t>
            </w:r>
          </w:p>
        </w:tc>
      </w:tr>
      <w:tr w:rsidR="008A1A45" w:rsidRPr="0024768B" w14:paraId="3862067C" w14:textId="77777777" w:rsidTr="00673277">
        <w:trPr>
          <w:trHeight w:val="454"/>
        </w:trPr>
        <w:tc>
          <w:tcPr>
            <w:tcW w:w="495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FC4132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 xml:space="preserve">Nazwa przedmiotu/modułu kształcenia: </w:t>
            </w:r>
          </w:p>
        </w:tc>
        <w:tc>
          <w:tcPr>
            <w:tcW w:w="571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5DED37" w14:textId="77777777" w:rsidR="008A1A45" w:rsidRPr="008A1A45" w:rsidRDefault="008A1A45" w:rsidP="00C65D52">
            <w:pPr>
              <w:pStyle w:val="Nagwek2"/>
              <w:spacing w:after="120" w:line="276" w:lineRule="auto"/>
              <w:jc w:val="left"/>
              <w:rPr>
                <w:rFonts w:ascii="Arial" w:hAnsi="Arial" w:cs="Arial"/>
              </w:rPr>
            </w:pPr>
            <w:bookmarkStart w:id="7" w:name="_Ref178871083"/>
            <w:r w:rsidRPr="008A1A45">
              <w:rPr>
                <w:rFonts w:ascii="Arial" w:hAnsi="Arial" w:cs="Arial"/>
              </w:rPr>
              <w:t>Adjustacja i korekta tekstów</w:t>
            </w:r>
            <w:bookmarkEnd w:id="7"/>
          </w:p>
        </w:tc>
      </w:tr>
      <w:tr w:rsidR="008A1A45" w:rsidRPr="00C1475A" w14:paraId="73E53D23" w14:textId="77777777" w:rsidTr="00673277">
        <w:trPr>
          <w:trHeight w:val="304"/>
        </w:trPr>
        <w:tc>
          <w:tcPr>
            <w:tcW w:w="36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9FA308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jc w:val="both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698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3E3788" w14:textId="77777777" w:rsidR="008A1A45" w:rsidRPr="0024768B" w:rsidRDefault="008A1A45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672B4A">
              <w:rPr>
                <w:rFonts w:cs="Arial"/>
                <w:lang w:val="en-US"/>
              </w:rPr>
              <w:t>Adjudication and proofreading of texts</w:t>
            </w:r>
          </w:p>
        </w:tc>
      </w:tr>
      <w:tr w:rsidR="008A1A45" w:rsidRPr="0024768B" w14:paraId="0568153B" w14:textId="77777777" w:rsidTr="00C65D52">
        <w:trPr>
          <w:trHeight w:val="454"/>
        </w:trPr>
        <w:tc>
          <w:tcPr>
            <w:tcW w:w="2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6754A9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 xml:space="preserve">Język wykładowy: </w:t>
            </w:r>
          </w:p>
        </w:tc>
        <w:tc>
          <w:tcPr>
            <w:tcW w:w="76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B56D" w14:textId="77777777" w:rsidR="008A1A45" w:rsidRPr="0024768B" w:rsidRDefault="008A1A45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672B4A">
              <w:rPr>
                <w:rFonts w:cs="Arial"/>
              </w:rPr>
              <w:t>Polski</w:t>
            </w:r>
          </w:p>
        </w:tc>
      </w:tr>
      <w:tr w:rsidR="008A1A45" w:rsidRPr="0024768B" w14:paraId="64BA4158" w14:textId="77777777" w:rsidTr="00673277">
        <w:trPr>
          <w:trHeight w:val="454"/>
        </w:trPr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032ADD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901D20" w14:textId="77777777" w:rsidR="008A1A45" w:rsidRPr="0024768B" w:rsidRDefault="008A1A45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672B4A">
              <w:rPr>
                <w:rFonts w:cs="Arial"/>
              </w:rPr>
              <w:t>Filologia polska</w:t>
            </w:r>
          </w:p>
        </w:tc>
      </w:tr>
      <w:tr w:rsidR="008A1A45" w:rsidRPr="0024768B" w14:paraId="61510F05" w14:textId="77777777" w:rsidTr="00673277">
        <w:trPr>
          <w:trHeight w:val="454"/>
        </w:trPr>
        <w:tc>
          <w:tcPr>
            <w:tcW w:w="29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69BC50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 xml:space="preserve">Jednostka realizująca: </w:t>
            </w:r>
          </w:p>
        </w:tc>
        <w:tc>
          <w:tcPr>
            <w:tcW w:w="769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6A1FC1" w14:textId="77777777" w:rsidR="008A1A45" w:rsidRPr="0024768B" w:rsidRDefault="008A1A45" w:rsidP="00C65D52">
            <w:pPr>
              <w:spacing w:line="276" w:lineRule="auto"/>
              <w:ind w:right="170"/>
              <w:rPr>
                <w:rFonts w:cs="Arial"/>
                <w:bCs/>
                <w:sz w:val="24"/>
                <w:szCs w:val="24"/>
              </w:rPr>
            </w:pPr>
            <w:r w:rsidRPr="00672B4A">
              <w:rPr>
                <w:rFonts w:cs="Arial"/>
                <w:bCs/>
              </w:rPr>
              <w:t>Wydział Nauk Humanistycznych</w:t>
            </w:r>
          </w:p>
        </w:tc>
      </w:tr>
      <w:tr w:rsidR="008A1A45" w:rsidRPr="0024768B" w14:paraId="680268F0" w14:textId="77777777" w:rsidTr="00C65D52">
        <w:trPr>
          <w:trHeight w:val="454"/>
        </w:trPr>
        <w:tc>
          <w:tcPr>
            <w:tcW w:w="835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BA1FD5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643998" w14:textId="77777777" w:rsidR="008A1A45" w:rsidRPr="00672B4A" w:rsidRDefault="008A1A45" w:rsidP="00C65D52">
            <w:pPr>
              <w:spacing w:line="276" w:lineRule="auto"/>
              <w:ind w:right="170"/>
              <w:rPr>
                <w:rFonts w:cs="Arial"/>
              </w:rPr>
            </w:pPr>
            <w:r w:rsidRPr="00672B4A">
              <w:rPr>
                <w:rFonts w:cs="Arial"/>
              </w:rPr>
              <w:t>Fakultatywny</w:t>
            </w:r>
          </w:p>
        </w:tc>
      </w:tr>
      <w:tr w:rsidR="008A1A45" w:rsidRPr="0024768B" w14:paraId="12F094FE" w14:textId="77777777" w:rsidTr="00C65D52">
        <w:trPr>
          <w:trHeight w:val="454"/>
        </w:trPr>
        <w:tc>
          <w:tcPr>
            <w:tcW w:w="835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80AE88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B46E19" w14:textId="5B9F9525" w:rsidR="008A1A45" w:rsidRPr="00672B4A" w:rsidRDefault="008A1A45" w:rsidP="00C65D52">
            <w:pPr>
              <w:spacing w:line="276" w:lineRule="auto"/>
              <w:ind w:right="170"/>
              <w:rPr>
                <w:rFonts w:cs="Arial"/>
              </w:rPr>
            </w:pPr>
            <w:r w:rsidRPr="00672B4A">
              <w:rPr>
                <w:rFonts w:cs="Arial"/>
              </w:rPr>
              <w:t>pierwszego stopnia</w:t>
            </w:r>
          </w:p>
        </w:tc>
      </w:tr>
      <w:tr w:rsidR="008A1A45" w:rsidRPr="0024768B" w14:paraId="0C31C6A3" w14:textId="77777777" w:rsidTr="00673277">
        <w:trPr>
          <w:trHeight w:val="454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909AEF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 xml:space="preserve">Rok studiów: </w:t>
            </w:r>
          </w:p>
        </w:tc>
        <w:tc>
          <w:tcPr>
            <w:tcW w:w="869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948150" w14:textId="77777777" w:rsidR="008A1A45" w:rsidRPr="00672B4A" w:rsidRDefault="008A1A45" w:rsidP="00C65D52">
            <w:pPr>
              <w:spacing w:line="276" w:lineRule="auto"/>
              <w:ind w:right="170"/>
              <w:rPr>
                <w:rFonts w:cs="Arial"/>
              </w:rPr>
            </w:pPr>
            <w:r>
              <w:rPr>
                <w:rFonts w:cs="Arial"/>
              </w:rPr>
              <w:t>Drugi</w:t>
            </w:r>
          </w:p>
        </w:tc>
      </w:tr>
      <w:tr w:rsidR="008A1A45" w:rsidRPr="0024768B" w14:paraId="29E3F3B2" w14:textId="77777777" w:rsidTr="00673277">
        <w:trPr>
          <w:trHeight w:val="454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9E1655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 xml:space="preserve">Semestr: </w:t>
            </w:r>
          </w:p>
        </w:tc>
        <w:tc>
          <w:tcPr>
            <w:tcW w:w="911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CBA0C9" w14:textId="77777777" w:rsidR="008A1A45" w:rsidRPr="0024768B" w:rsidRDefault="008A1A45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672B4A">
              <w:rPr>
                <w:rFonts w:cs="Arial"/>
              </w:rPr>
              <w:t>Czwarty</w:t>
            </w:r>
          </w:p>
        </w:tc>
      </w:tr>
      <w:tr w:rsidR="008A1A45" w:rsidRPr="0024768B" w14:paraId="44863353" w14:textId="77777777" w:rsidTr="00673277">
        <w:trPr>
          <w:trHeight w:val="454"/>
        </w:trPr>
        <w:tc>
          <w:tcPr>
            <w:tcW w:w="31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08C1BE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 xml:space="preserve">Liczba punktów ECTS: </w:t>
            </w:r>
          </w:p>
        </w:tc>
        <w:tc>
          <w:tcPr>
            <w:tcW w:w="755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FD53D7" w14:textId="77777777" w:rsidR="008A1A45" w:rsidRPr="0024768B" w:rsidRDefault="008A1A45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672B4A">
              <w:rPr>
                <w:rFonts w:cs="Arial"/>
              </w:rPr>
              <w:t>3</w:t>
            </w:r>
          </w:p>
        </w:tc>
      </w:tr>
      <w:tr w:rsidR="008A1A45" w:rsidRPr="0024768B" w14:paraId="5963E945" w14:textId="77777777" w:rsidTr="00673277">
        <w:trPr>
          <w:trHeight w:val="454"/>
        </w:trPr>
        <w:tc>
          <w:tcPr>
            <w:tcW w:w="521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6BD748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color w:val="FF0000"/>
                <w:sz w:val="24"/>
                <w:szCs w:val="24"/>
              </w:rPr>
            </w:pPr>
            <w:r w:rsidRPr="00864C7C">
              <w:rPr>
                <w:color w:val="auto"/>
                <w:sz w:val="24"/>
                <w:szCs w:val="24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2EE716" w14:textId="77777777" w:rsidR="008A1A45" w:rsidRPr="00672B4A" w:rsidRDefault="008A1A45" w:rsidP="00C65D52">
            <w:pPr>
              <w:spacing w:line="276" w:lineRule="auto"/>
              <w:ind w:right="170"/>
              <w:rPr>
                <w:rFonts w:cs="Arial"/>
              </w:rPr>
            </w:pPr>
            <w:r w:rsidRPr="00672B4A">
              <w:rPr>
                <w:rFonts w:cs="Arial"/>
              </w:rPr>
              <w:t xml:space="preserve">mgr Barbara </w:t>
            </w:r>
            <w:proofErr w:type="spellStart"/>
            <w:r w:rsidRPr="00672B4A">
              <w:rPr>
                <w:rFonts w:cs="Arial"/>
              </w:rPr>
              <w:t>Bandzarewicz</w:t>
            </w:r>
            <w:proofErr w:type="spellEnd"/>
          </w:p>
        </w:tc>
      </w:tr>
      <w:tr w:rsidR="008A1A45" w:rsidRPr="0024768B" w14:paraId="50718CB3" w14:textId="77777777" w:rsidTr="00673277">
        <w:trPr>
          <w:trHeight w:val="454"/>
        </w:trPr>
        <w:tc>
          <w:tcPr>
            <w:tcW w:w="521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F8D155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color w:val="FF0000"/>
                <w:sz w:val="24"/>
                <w:szCs w:val="24"/>
              </w:rPr>
            </w:pPr>
            <w:r w:rsidRPr="00864C7C">
              <w:rPr>
                <w:color w:val="auto"/>
                <w:sz w:val="24"/>
                <w:szCs w:val="24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839ED8" w14:textId="77777777" w:rsidR="008A1A45" w:rsidRPr="00672B4A" w:rsidRDefault="008A1A45" w:rsidP="00C65D52">
            <w:pPr>
              <w:spacing w:line="276" w:lineRule="auto"/>
              <w:ind w:right="170"/>
              <w:rPr>
                <w:rFonts w:cs="Arial"/>
              </w:rPr>
            </w:pPr>
            <w:r w:rsidRPr="00672B4A">
              <w:rPr>
                <w:rFonts w:cs="Arial"/>
              </w:rPr>
              <w:t xml:space="preserve">mgr Barbara </w:t>
            </w:r>
            <w:proofErr w:type="spellStart"/>
            <w:r w:rsidRPr="00672B4A">
              <w:rPr>
                <w:rFonts w:cs="Arial"/>
              </w:rPr>
              <w:t>Bandzarewicz</w:t>
            </w:r>
            <w:proofErr w:type="spellEnd"/>
            <w:r w:rsidRPr="00672B4A">
              <w:rPr>
                <w:rFonts w:cs="Arial"/>
              </w:rPr>
              <w:t xml:space="preserve">, dr Marcin Pliszka </w:t>
            </w:r>
          </w:p>
        </w:tc>
      </w:tr>
      <w:tr w:rsidR="008A1A45" w:rsidRPr="0024768B" w14:paraId="54226B7E" w14:textId="77777777" w:rsidTr="00673277">
        <w:trPr>
          <w:trHeight w:val="454"/>
        </w:trPr>
        <w:tc>
          <w:tcPr>
            <w:tcW w:w="521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2F8CC4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37F798" w14:textId="77777777" w:rsidR="008A1A45" w:rsidRPr="00672B4A" w:rsidRDefault="008A1A45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672B4A">
              <w:rPr>
                <w:rFonts w:cs="Arial"/>
                <w:shd w:val="clear" w:color="auto" w:fill="FFFFFF"/>
              </w:rPr>
              <w:t>Celem zajęć jest poznanie reguł typograficznych, podstawowych terminów korektorskich, sposobów adiustacji, redakcji i korekty materiałów wydawniczych; nabycie praktycznych umiejętności w zakresie adiustacji i korekty.</w:t>
            </w:r>
          </w:p>
        </w:tc>
      </w:tr>
      <w:tr w:rsidR="008A1A45" w:rsidRPr="0024768B" w14:paraId="6A38CE1B" w14:textId="77777777" w:rsidTr="00673277">
        <w:trPr>
          <w:trHeight w:val="454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82A27B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>Symbol efektu</w:t>
            </w:r>
          </w:p>
        </w:tc>
        <w:tc>
          <w:tcPr>
            <w:tcW w:w="6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A01D20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8A49AB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>Symbol efektu kierunkowego</w:t>
            </w:r>
          </w:p>
        </w:tc>
      </w:tr>
      <w:tr w:rsidR="008A1A45" w:rsidRPr="0024768B" w14:paraId="4F8CEAF3" w14:textId="77777777" w:rsidTr="00673277">
        <w:trPr>
          <w:trHeight w:val="29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47C95D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S_W02</w:t>
            </w:r>
          </w:p>
        </w:tc>
        <w:tc>
          <w:tcPr>
            <w:tcW w:w="6987" w:type="dxa"/>
            <w:gridSpan w:val="9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04A94E" w14:textId="77777777" w:rsidR="008A1A45" w:rsidRPr="009020EE" w:rsidRDefault="008A1A45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9020EE">
              <w:rPr>
                <w:rFonts w:cs="Arial"/>
              </w:rPr>
              <w:t>Student zna podstawowe pojęcia z zakresu edytorstwa publikacji użytkowych i publicystycznych, a także polską tradycję edytorską oraz problematykę współczesną w zakręcie kreacji i edycji tekstu w sieci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E02234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K_W02, K_W09, K_W10</w:t>
            </w:r>
          </w:p>
        </w:tc>
      </w:tr>
      <w:tr w:rsidR="008A1A45" w:rsidRPr="0024768B" w14:paraId="33F248D3" w14:textId="77777777" w:rsidTr="00673277">
        <w:trPr>
          <w:trHeight w:val="29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1E3FBF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S_W03</w:t>
            </w:r>
          </w:p>
        </w:tc>
        <w:tc>
          <w:tcPr>
            <w:tcW w:w="6987" w:type="dxa"/>
            <w:gridSpan w:val="9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806990" w14:textId="77777777" w:rsidR="008A1A45" w:rsidRPr="009020EE" w:rsidRDefault="008A1A45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9020EE">
              <w:rPr>
                <w:rFonts w:cs="Arial"/>
              </w:rPr>
              <w:t>Student zna profesjonalne zagadnienia z zakresu technologii informacyjnych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5E97CC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K_W02, K_W11</w:t>
            </w:r>
          </w:p>
        </w:tc>
      </w:tr>
      <w:tr w:rsidR="008A1A45" w:rsidRPr="0024768B" w14:paraId="4946C820" w14:textId="77777777" w:rsidTr="00673277">
        <w:trPr>
          <w:trHeight w:val="29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E086B7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S_W04</w:t>
            </w:r>
          </w:p>
        </w:tc>
        <w:tc>
          <w:tcPr>
            <w:tcW w:w="6987" w:type="dxa"/>
            <w:gridSpan w:val="9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9CFFEE" w14:textId="77777777" w:rsidR="008A1A45" w:rsidRPr="009020EE" w:rsidRDefault="008A1A45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9020EE">
              <w:rPr>
                <w:rFonts w:cs="Arial"/>
              </w:rPr>
              <w:t>Student zna zagadnienia teoretyczne pisania i redakcji merytorycznej tekstu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134B91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K_W02, K_W04</w:t>
            </w:r>
          </w:p>
        </w:tc>
      </w:tr>
      <w:tr w:rsidR="008A1A45" w:rsidRPr="0024768B" w14:paraId="15413961" w14:textId="77777777" w:rsidTr="00673277">
        <w:trPr>
          <w:trHeight w:val="290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785448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S_W05</w:t>
            </w:r>
          </w:p>
        </w:tc>
        <w:tc>
          <w:tcPr>
            <w:tcW w:w="6987" w:type="dxa"/>
            <w:gridSpan w:val="9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463423" w14:textId="77777777" w:rsidR="008A1A45" w:rsidRPr="009020EE" w:rsidRDefault="008A1A45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9020EE">
              <w:rPr>
                <w:rFonts w:cs="Arial"/>
              </w:rPr>
              <w:t>Student zna  proces poligraficzny i reguły komputerowej redakcji tekstu; zasady oraz cechy edytorstwa elektronicznego i internetowego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4ADE5C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K_W07</w:t>
            </w:r>
          </w:p>
        </w:tc>
      </w:tr>
      <w:tr w:rsidR="008A1A45" w:rsidRPr="0024768B" w14:paraId="53C8D02C" w14:textId="77777777" w:rsidTr="00673277">
        <w:trPr>
          <w:trHeight w:val="454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42FC6F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>Symbol efektu</w:t>
            </w:r>
          </w:p>
        </w:tc>
        <w:tc>
          <w:tcPr>
            <w:tcW w:w="6987" w:type="dxa"/>
            <w:gridSpan w:val="9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DAD8A8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CB696EE" w14:textId="77777777" w:rsidR="008A1A45" w:rsidRPr="00C65D52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C65D52">
              <w:rPr>
                <w:sz w:val="24"/>
                <w:szCs w:val="24"/>
              </w:rPr>
              <w:t>Symbol efektu kierunkowego</w:t>
            </w:r>
          </w:p>
        </w:tc>
      </w:tr>
      <w:tr w:rsidR="008A1A45" w:rsidRPr="0024768B" w14:paraId="3D2958B4" w14:textId="77777777" w:rsidTr="00673277">
        <w:trPr>
          <w:trHeight w:val="290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E70C2A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S_U05</w:t>
            </w:r>
          </w:p>
        </w:tc>
        <w:tc>
          <w:tcPr>
            <w:tcW w:w="6987" w:type="dxa"/>
            <w:gridSpan w:val="9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CA7B7B" w14:textId="77777777" w:rsidR="008A1A45" w:rsidRPr="009020EE" w:rsidRDefault="008A1A45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9020EE">
              <w:rPr>
                <w:rFonts w:cs="Arial"/>
              </w:rPr>
              <w:t>Student potrafi prawidłowo dokonywać adiustacji i korekty teksów (z uwzględnieniem kontekstów historycznych i kulturowych)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EFD774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K_U03, K_U06</w:t>
            </w:r>
          </w:p>
        </w:tc>
      </w:tr>
      <w:tr w:rsidR="008A1A45" w:rsidRPr="0024768B" w14:paraId="2E66A81B" w14:textId="77777777" w:rsidTr="00673277">
        <w:trPr>
          <w:trHeight w:val="290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3CC9E1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S_U07</w:t>
            </w:r>
          </w:p>
        </w:tc>
        <w:tc>
          <w:tcPr>
            <w:tcW w:w="6987" w:type="dxa"/>
            <w:gridSpan w:val="9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19AA70" w14:textId="77777777" w:rsidR="008A1A45" w:rsidRPr="009020EE" w:rsidRDefault="008A1A45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9020EE">
              <w:rPr>
                <w:rFonts w:cs="Arial"/>
              </w:rPr>
              <w:t>Student potrafi dokonać redakcji komputerowej tekstu oraz edytować tekst w sieci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AC3B2B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K_U05</w:t>
            </w:r>
          </w:p>
        </w:tc>
      </w:tr>
      <w:tr w:rsidR="008A1A45" w:rsidRPr="0024768B" w14:paraId="1909E5B5" w14:textId="77777777" w:rsidTr="00673277">
        <w:trPr>
          <w:trHeight w:val="454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4BD23A" w14:textId="77777777" w:rsidR="008A1A45" w:rsidRPr="00C65D52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C65D52">
              <w:rPr>
                <w:sz w:val="24"/>
                <w:szCs w:val="24"/>
              </w:rPr>
              <w:t>Symbol efektu</w:t>
            </w:r>
          </w:p>
        </w:tc>
        <w:tc>
          <w:tcPr>
            <w:tcW w:w="6987" w:type="dxa"/>
            <w:gridSpan w:val="9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CCBA4E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144E3B" w14:textId="77777777" w:rsidR="008A1A45" w:rsidRPr="00C65D52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C65D52">
              <w:rPr>
                <w:sz w:val="24"/>
                <w:szCs w:val="24"/>
              </w:rPr>
              <w:t>Symbol efektu kierunkowego</w:t>
            </w:r>
          </w:p>
        </w:tc>
      </w:tr>
      <w:tr w:rsidR="008A1A45" w:rsidRPr="0024768B" w14:paraId="1CB8838A" w14:textId="77777777" w:rsidTr="00673277">
        <w:trPr>
          <w:trHeight w:val="290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BE140B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</w:rPr>
            </w:pPr>
            <w:r w:rsidRPr="00C65D52">
              <w:rPr>
                <w:rFonts w:cs="Arial"/>
                <w:b/>
              </w:rPr>
              <w:t>S_K01</w:t>
            </w:r>
          </w:p>
        </w:tc>
        <w:tc>
          <w:tcPr>
            <w:tcW w:w="6987" w:type="dxa"/>
            <w:gridSpan w:val="9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13A1D2" w14:textId="77777777" w:rsidR="008A1A45" w:rsidRPr="009020EE" w:rsidRDefault="008A1A45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9020EE">
              <w:rPr>
                <w:rFonts w:cs="Arial"/>
              </w:rPr>
              <w:t>Student jest gotowy do bycia świadomym i kompetentnym odbiorcą oraz kreatorem tekstów kultury, dzieł artystycznych i naukowych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33B521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  <w:sz w:val="24"/>
                <w:szCs w:val="24"/>
              </w:rPr>
            </w:pPr>
            <w:r w:rsidRPr="00C65D52">
              <w:rPr>
                <w:rFonts w:cs="Arial"/>
                <w:b/>
                <w:sz w:val="24"/>
                <w:szCs w:val="24"/>
              </w:rPr>
              <w:t>K_K02, K_K03</w:t>
            </w:r>
          </w:p>
        </w:tc>
      </w:tr>
      <w:tr w:rsidR="008A1A45" w:rsidRPr="0024768B" w14:paraId="024321F8" w14:textId="77777777" w:rsidTr="00673277">
        <w:trPr>
          <w:trHeight w:val="290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9B02B9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</w:rPr>
            </w:pPr>
            <w:r w:rsidRPr="00C65D52">
              <w:rPr>
                <w:rFonts w:cs="Arial"/>
                <w:b/>
              </w:rPr>
              <w:t>S_K03</w:t>
            </w:r>
          </w:p>
        </w:tc>
        <w:tc>
          <w:tcPr>
            <w:tcW w:w="6987" w:type="dxa"/>
            <w:gridSpan w:val="9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C458E2" w14:textId="77777777" w:rsidR="008A1A45" w:rsidRPr="009020EE" w:rsidRDefault="008A1A45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9020EE">
              <w:rPr>
                <w:rFonts w:cs="Arial"/>
              </w:rPr>
              <w:t>Student jest gotowy do przejawiania zachowań profesjonalnych i etycznych przy określaniu priorytetów służących realizacji stawianych przez siebie lub innych celów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92C2AB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  <w:sz w:val="24"/>
                <w:szCs w:val="24"/>
              </w:rPr>
            </w:pPr>
            <w:r w:rsidRPr="00C65D52">
              <w:rPr>
                <w:rFonts w:cs="Arial"/>
                <w:b/>
                <w:sz w:val="24"/>
                <w:szCs w:val="24"/>
              </w:rPr>
              <w:t>K_K01, K_K05, K_K07</w:t>
            </w:r>
          </w:p>
        </w:tc>
      </w:tr>
      <w:tr w:rsidR="008A1A45" w:rsidRPr="0024768B" w14:paraId="5F68C998" w14:textId="77777777" w:rsidTr="00673277">
        <w:trPr>
          <w:trHeight w:val="290"/>
        </w:trPr>
        <w:tc>
          <w:tcPr>
            <w:tcW w:w="15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7AE6B5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</w:rPr>
            </w:pPr>
            <w:r w:rsidRPr="00C65D52">
              <w:rPr>
                <w:rFonts w:cs="Arial"/>
                <w:b/>
              </w:rPr>
              <w:t>S_K04</w:t>
            </w:r>
          </w:p>
        </w:tc>
        <w:tc>
          <w:tcPr>
            <w:tcW w:w="6987" w:type="dxa"/>
            <w:gridSpan w:val="9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F18FC3" w14:textId="77777777" w:rsidR="008A1A45" w:rsidRPr="009020EE" w:rsidRDefault="008A1A45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9020EE">
              <w:rPr>
                <w:rFonts w:cs="Arial"/>
              </w:rPr>
              <w:t>Student jest gotowy do stałego doskonalenia zawodowego i rozwijania swojej osobowości, wyznaczania kierunku rozwoju swojej wiedzy i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250CCD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  <w:sz w:val="24"/>
                <w:szCs w:val="24"/>
              </w:rPr>
            </w:pPr>
            <w:r w:rsidRPr="00C65D52">
              <w:rPr>
                <w:rFonts w:cs="Arial"/>
                <w:b/>
                <w:sz w:val="24"/>
                <w:szCs w:val="24"/>
              </w:rPr>
              <w:t>K_K04, K_K07</w:t>
            </w:r>
          </w:p>
        </w:tc>
      </w:tr>
      <w:tr w:rsidR="008A1A45" w:rsidRPr="0024768B" w14:paraId="0946DFD0" w14:textId="77777777" w:rsidTr="00C65D52">
        <w:trPr>
          <w:trHeight w:val="454"/>
        </w:trPr>
        <w:tc>
          <w:tcPr>
            <w:tcW w:w="2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0AC41A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>Forma i typy zajęć:</w:t>
            </w:r>
          </w:p>
        </w:tc>
        <w:tc>
          <w:tcPr>
            <w:tcW w:w="769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20B44" w14:textId="77777777" w:rsidR="008A1A45" w:rsidRPr="0024768B" w:rsidRDefault="008A1A45" w:rsidP="00C65D52">
            <w:pPr>
              <w:spacing w:line="276" w:lineRule="auto"/>
              <w:ind w:right="170"/>
              <w:rPr>
                <w:rFonts w:cs="Arial"/>
                <w:sz w:val="24"/>
                <w:szCs w:val="24"/>
              </w:rPr>
            </w:pPr>
            <w:r w:rsidRPr="009020EE">
              <w:rPr>
                <w:rFonts w:cs="Arial"/>
              </w:rPr>
              <w:t>Ćwiczenia (30 godz.)</w:t>
            </w:r>
          </w:p>
        </w:tc>
      </w:tr>
      <w:tr w:rsidR="008A1A45" w:rsidRPr="0024768B" w14:paraId="77275BE7" w14:textId="77777777" w:rsidTr="00673277">
        <w:trPr>
          <w:trHeight w:val="454"/>
        </w:trPr>
        <w:tc>
          <w:tcPr>
            <w:tcW w:w="1066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04D334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br w:type="page"/>
              <w:t>Wymagania wstępne i dodatkowe:</w:t>
            </w:r>
          </w:p>
        </w:tc>
      </w:tr>
      <w:tr w:rsidR="008A1A45" w:rsidRPr="0024768B" w14:paraId="0BBF68D8" w14:textId="77777777" w:rsidTr="00673277">
        <w:trPr>
          <w:trHeight w:val="320"/>
        </w:trPr>
        <w:tc>
          <w:tcPr>
            <w:tcW w:w="1066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FD9EBC" w14:textId="77777777" w:rsidR="008A1A45" w:rsidRPr="0024768B" w:rsidRDefault="008A1A45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9020EE">
              <w:rPr>
                <w:rFonts w:cs="Arial"/>
              </w:rPr>
              <w:t>Podstawowa znajomość obsługi programów z pakietu Microsoft Office (ze szczególnym uwzględnieniem programu Word), znajomość podstawowych zasad ortograficznych i interpunkcyjnych.</w:t>
            </w:r>
          </w:p>
        </w:tc>
      </w:tr>
      <w:tr w:rsidR="008A1A45" w:rsidRPr="0024768B" w14:paraId="4AF9182A" w14:textId="77777777" w:rsidTr="00673277">
        <w:trPr>
          <w:trHeight w:val="320"/>
        </w:trPr>
        <w:tc>
          <w:tcPr>
            <w:tcW w:w="1066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25D214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>Treści modułu kształcenia:</w:t>
            </w:r>
          </w:p>
        </w:tc>
      </w:tr>
      <w:tr w:rsidR="008A1A45" w:rsidRPr="0024768B" w14:paraId="7A5D6540" w14:textId="77777777" w:rsidTr="00673277">
        <w:trPr>
          <w:trHeight w:val="320"/>
        </w:trPr>
        <w:tc>
          <w:tcPr>
            <w:tcW w:w="1066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0E75C" w14:textId="77777777" w:rsidR="008A1A45" w:rsidRPr="009020EE" w:rsidRDefault="008A1A45" w:rsidP="00AE374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9020EE">
              <w:rPr>
                <w:rFonts w:cs="Arial"/>
                <w:shd w:val="clear" w:color="auto" w:fill="F8F8F8"/>
              </w:rPr>
              <w:t xml:space="preserve">Zawód: adiustator i korektor – specyfika pracy i zakres obowiązków. </w:t>
            </w:r>
          </w:p>
          <w:p w14:paraId="7658A809" w14:textId="77777777" w:rsidR="008A1A45" w:rsidRPr="009020EE" w:rsidRDefault="008A1A45" w:rsidP="00AE374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9020EE">
              <w:rPr>
                <w:rFonts w:cs="Arial"/>
                <w:shd w:val="clear" w:color="auto" w:fill="F8F8F8"/>
              </w:rPr>
              <w:t>Pomoce naukowe w pracy adiustatora i korektora.</w:t>
            </w:r>
          </w:p>
          <w:p w14:paraId="42334586" w14:textId="77777777" w:rsidR="008A1A45" w:rsidRPr="009020EE" w:rsidRDefault="008A1A45" w:rsidP="00AE374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9020EE">
              <w:rPr>
                <w:rFonts w:cs="Arial"/>
                <w:shd w:val="clear" w:color="auto" w:fill="F8F8F8"/>
              </w:rPr>
              <w:t>Rodzaje korekty i adiustacji testu</w:t>
            </w:r>
          </w:p>
          <w:p w14:paraId="43FF0104" w14:textId="77777777" w:rsidR="008A1A45" w:rsidRPr="009020EE" w:rsidRDefault="008A1A45" w:rsidP="00AE374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9020EE">
              <w:rPr>
                <w:rFonts w:cs="Arial"/>
                <w:shd w:val="clear" w:color="auto" w:fill="F8F8F8"/>
              </w:rPr>
              <w:t xml:space="preserve">Rozróżnianie typów błędów w tekście oraz ich korekta z uwzględnieniem zasad poprawności językowej (z wykorzystaniem rozmaitych źródeł pomocniczych); </w:t>
            </w:r>
          </w:p>
          <w:p w14:paraId="28D6E067" w14:textId="77777777" w:rsidR="008A1A45" w:rsidRPr="009020EE" w:rsidRDefault="008A1A45" w:rsidP="00AE374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584" w:right="170" w:hanging="357"/>
              <w:jc w:val="both"/>
              <w:rPr>
                <w:rFonts w:cs="Arial"/>
              </w:rPr>
            </w:pPr>
            <w:r w:rsidRPr="009020EE">
              <w:rPr>
                <w:rFonts w:cs="Arial"/>
                <w:shd w:val="clear" w:color="auto" w:fill="F8F8F8"/>
              </w:rPr>
              <w:t>Znaki korektorskie i ich zastosowanie w praktyce (umiejętność stosowania znaków korektorskich; stylistyczne, ortograficzne, interpunkcyjne, techniczno-typograficzne opracowanie tekstu; przygotowanie erraty, sprostowania).</w:t>
            </w:r>
          </w:p>
          <w:p w14:paraId="566BA31D" w14:textId="77777777" w:rsidR="008A1A45" w:rsidRPr="0024768B" w:rsidRDefault="008A1A45" w:rsidP="00AE374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584" w:right="170" w:hanging="357"/>
              <w:jc w:val="both"/>
              <w:rPr>
                <w:rFonts w:cs="Arial"/>
                <w:sz w:val="24"/>
                <w:szCs w:val="24"/>
              </w:rPr>
            </w:pPr>
            <w:r w:rsidRPr="009020EE">
              <w:rPr>
                <w:rFonts w:cs="Arial"/>
                <w:shd w:val="clear" w:color="auto" w:fill="F8F8F8"/>
              </w:rPr>
              <w:t>Układ edytorski tekstu głównego i tekstów pobocznych publikacji: struktura tekstu głównego; struktura publikacji hipertekstowej; materiały uzupełniające tekst główny; spisy bibliograficzne i indeksy.</w:t>
            </w:r>
          </w:p>
        </w:tc>
      </w:tr>
      <w:tr w:rsidR="008A1A45" w:rsidRPr="0024768B" w14:paraId="2D776957" w14:textId="77777777" w:rsidTr="00673277">
        <w:trPr>
          <w:trHeight w:val="320"/>
        </w:trPr>
        <w:tc>
          <w:tcPr>
            <w:tcW w:w="1066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0240A8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>Literatura podstawowa:</w:t>
            </w:r>
          </w:p>
        </w:tc>
      </w:tr>
      <w:tr w:rsidR="008A1A45" w:rsidRPr="0024768B" w14:paraId="6BDF17DE" w14:textId="77777777" w:rsidTr="00673277">
        <w:trPr>
          <w:trHeight w:val="320"/>
        </w:trPr>
        <w:tc>
          <w:tcPr>
            <w:tcW w:w="1066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0EF44" w14:textId="77777777" w:rsidR="008A1A45" w:rsidRPr="009020EE" w:rsidRDefault="008A1A45" w:rsidP="00AE3744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40" w:right="170" w:hanging="357"/>
              <w:jc w:val="both"/>
              <w:rPr>
                <w:rFonts w:cs="Arial"/>
              </w:rPr>
            </w:pPr>
            <w:r w:rsidRPr="009020EE">
              <w:rPr>
                <w:rFonts w:cs="Arial"/>
                <w:shd w:val="clear" w:color="auto" w:fill="FFFFFF"/>
              </w:rPr>
              <w:t xml:space="preserve">Bogusławski L., </w:t>
            </w:r>
            <w:r w:rsidRPr="009020EE">
              <w:rPr>
                <w:rFonts w:cs="Arial"/>
                <w:i/>
                <w:iCs/>
                <w:shd w:val="clear" w:color="auto" w:fill="FFFFFF"/>
              </w:rPr>
              <w:t>Korekta drukarska i wydawnicza</w:t>
            </w:r>
            <w:r w:rsidRPr="009020EE">
              <w:rPr>
                <w:rFonts w:cs="Arial"/>
                <w:shd w:val="clear" w:color="auto" w:fill="FFFFFF"/>
              </w:rPr>
              <w:t>, wyd. II, Warszawa 1967.</w:t>
            </w:r>
          </w:p>
          <w:p w14:paraId="79B7FA89" w14:textId="77777777" w:rsidR="008A1A45" w:rsidRPr="009020EE" w:rsidRDefault="008A1A45" w:rsidP="00AE3744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40" w:right="170" w:hanging="357"/>
              <w:jc w:val="both"/>
              <w:rPr>
                <w:rFonts w:cs="Arial"/>
              </w:rPr>
            </w:pPr>
            <w:r w:rsidRPr="009020EE">
              <w:rPr>
                <w:rFonts w:cs="Arial"/>
              </w:rPr>
              <w:t xml:space="preserve">Karpowicz T., </w:t>
            </w:r>
            <w:r w:rsidRPr="009020EE">
              <w:rPr>
                <w:rFonts w:cs="Arial"/>
                <w:i/>
                <w:iCs/>
              </w:rPr>
              <w:t>Polszczyzna wzorcowa w praktyce zawodowej redaktorów</w:t>
            </w:r>
            <w:r w:rsidRPr="009020EE">
              <w:rPr>
                <w:rFonts w:cs="Arial"/>
              </w:rPr>
              <w:t>, Warszawa 2020.</w:t>
            </w:r>
          </w:p>
          <w:p w14:paraId="22135D1F" w14:textId="77777777" w:rsidR="008A1A45" w:rsidRPr="009020EE" w:rsidRDefault="008A1A45" w:rsidP="00AE3744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40" w:right="170" w:hanging="357"/>
              <w:jc w:val="both"/>
              <w:rPr>
                <w:rFonts w:cs="Arial"/>
              </w:rPr>
            </w:pPr>
            <w:r w:rsidRPr="009020EE">
              <w:rPr>
                <w:rFonts w:cs="Arial"/>
                <w:shd w:val="clear" w:color="auto" w:fill="FFFFFF"/>
              </w:rPr>
              <w:t xml:space="preserve">Krupa R., </w:t>
            </w:r>
            <w:r w:rsidRPr="009020EE">
              <w:rPr>
                <w:rFonts w:cs="Arial"/>
                <w:i/>
                <w:iCs/>
                <w:shd w:val="clear" w:color="auto" w:fill="FFFFFF"/>
              </w:rPr>
              <w:t>ABC komputerowo-drukarsko-wydawnicze</w:t>
            </w:r>
            <w:r w:rsidRPr="009020EE">
              <w:rPr>
                <w:rFonts w:cs="Arial"/>
                <w:shd w:val="clear" w:color="auto" w:fill="FFFFFF"/>
              </w:rPr>
              <w:t>, Kraków 2004.</w:t>
            </w:r>
          </w:p>
          <w:p w14:paraId="5BE831C5" w14:textId="77777777" w:rsidR="008A1A45" w:rsidRPr="009020EE" w:rsidRDefault="008A1A45" w:rsidP="00AE3744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40" w:right="170" w:hanging="357"/>
              <w:jc w:val="both"/>
              <w:rPr>
                <w:rFonts w:cs="Arial"/>
              </w:rPr>
            </w:pPr>
            <w:r w:rsidRPr="009020EE">
              <w:rPr>
                <w:rFonts w:cs="Arial"/>
                <w:shd w:val="clear" w:color="auto" w:fill="FFFFFF"/>
              </w:rPr>
              <w:t xml:space="preserve">Osuchowska B., </w:t>
            </w:r>
            <w:r w:rsidRPr="009020EE">
              <w:rPr>
                <w:rFonts w:cs="Arial"/>
                <w:i/>
                <w:iCs/>
                <w:shd w:val="clear" w:color="auto" w:fill="FFFFFF"/>
              </w:rPr>
              <w:t>Poradnik autora, tłumacza i redaktora</w:t>
            </w:r>
            <w:r w:rsidRPr="009020EE">
              <w:rPr>
                <w:rFonts w:cs="Arial"/>
                <w:shd w:val="clear" w:color="auto" w:fill="FFFFFF"/>
              </w:rPr>
              <w:t>, Warszawa 2005.</w:t>
            </w:r>
          </w:p>
          <w:p w14:paraId="75CA45A7" w14:textId="77777777" w:rsidR="008A1A45" w:rsidRPr="009020EE" w:rsidRDefault="008A1A45" w:rsidP="00AE3744">
            <w:pPr>
              <w:pStyle w:val="Akapitzlist"/>
              <w:numPr>
                <w:ilvl w:val="0"/>
                <w:numId w:val="33"/>
              </w:numPr>
              <w:spacing w:line="276" w:lineRule="auto"/>
              <w:ind w:left="640" w:right="170" w:hanging="357"/>
              <w:jc w:val="both"/>
              <w:rPr>
                <w:rFonts w:cs="Arial"/>
              </w:rPr>
            </w:pPr>
            <w:r w:rsidRPr="009020EE">
              <w:rPr>
                <w:rFonts w:cs="Arial"/>
              </w:rPr>
              <w:t xml:space="preserve">Trzaska F., </w:t>
            </w:r>
            <w:r w:rsidRPr="009020EE">
              <w:rPr>
                <w:rFonts w:cs="Arial"/>
                <w:i/>
                <w:iCs/>
              </w:rPr>
              <w:t xml:space="preserve">Poradnik redaktora, </w:t>
            </w:r>
            <w:r w:rsidRPr="009020EE">
              <w:rPr>
                <w:rFonts w:cs="Arial"/>
              </w:rPr>
              <w:t xml:space="preserve">wyd. II, Warszawa 1976. </w:t>
            </w:r>
          </w:p>
        </w:tc>
      </w:tr>
      <w:tr w:rsidR="008A1A45" w:rsidRPr="0024768B" w14:paraId="6701CDE8" w14:textId="77777777" w:rsidTr="00673277">
        <w:trPr>
          <w:trHeight w:val="320"/>
        </w:trPr>
        <w:tc>
          <w:tcPr>
            <w:tcW w:w="1066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A397C2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>Literatura dodatkowa:</w:t>
            </w:r>
          </w:p>
        </w:tc>
      </w:tr>
      <w:tr w:rsidR="008A1A45" w:rsidRPr="0024768B" w14:paraId="36C16153" w14:textId="77777777" w:rsidTr="00673277">
        <w:trPr>
          <w:trHeight w:val="320"/>
        </w:trPr>
        <w:tc>
          <w:tcPr>
            <w:tcW w:w="1066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534B7" w14:textId="77777777" w:rsidR="008A1A45" w:rsidRPr="00EA02E3" w:rsidRDefault="008A1A45" w:rsidP="00AE3744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</w:rPr>
            </w:pPr>
            <w:r w:rsidRPr="00EA02E3">
              <w:rPr>
                <w:rFonts w:cs="Arial"/>
                <w:i/>
                <w:iCs/>
              </w:rPr>
              <w:t>Jak pisać i redagować. Poradnik redaktora. Wzory tekstów użytkowych</w:t>
            </w:r>
            <w:r w:rsidRPr="00EA02E3">
              <w:rPr>
                <w:rFonts w:cs="Arial"/>
              </w:rPr>
              <w:t>, Warszawa 2014.</w:t>
            </w:r>
          </w:p>
          <w:p w14:paraId="39043EDA" w14:textId="77777777" w:rsidR="008A1A45" w:rsidRPr="00EA02E3" w:rsidRDefault="008A1A45" w:rsidP="00AE3744">
            <w:pPr>
              <w:pStyle w:val="Akapitzlist"/>
              <w:numPr>
                <w:ilvl w:val="0"/>
                <w:numId w:val="34"/>
              </w:numPr>
              <w:spacing w:line="276" w:lineRule="auto"/>
              <w:ind w:left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2. </w:t>
            </w:r>
            <w:r w:rsidRPr="009020EE">
              <w:rPr>
                <w:rFonts w:cs="Arial"/>
                <w:i/>
                <w:iCs/>
              </w:rPr>
              <w:t>Działania na tekście. Przekład – redagowanie – ilustrowanie</w:t>
            </w:r>
            <w:r w:rsidRPr="009020EE">
              <w:rPr>
                <w:rFonts w:cs="Arial"/>
              </w:rPr>
              <w:t xml:space="preserve">, red. S. </w:t>
            </w:r>
            <w:proofErr w:type="spellStart"/>
            <w:r w:rsidRPr="009020EE">
              <w:rPr>
                <w:rFonts w:cs="Arial"/>
              </w:rPr>
              <w:t>Niebrzegowska</w:t>
            </w:r>
            <w:proofErr w:type="spellEnd"/>
            <w:r w:rsidRPr="009020EE">
              <w:rPr>
                <w:rFonts w:cs="Arial"/>
              </w:rPr>
              <w:t xml:space="preserve">-Bartmińska, M. Nowosad-Bakalarczyk, T. </w:t>
            </w:r>
            <w:proofErr w:type="spellStart"/>
            <w:r w:rsidRPr="009020EE">
              <w:rPr>
                <w:rFonts w:cs="Arial"/>
              </w:rPr>
              <w:t>Piekot</w:t>
            </w:r>
            <w:proofErr w:type="spellEnd"/>
            <w:r w:rsidRPr="009020EE">
              <w:rPr>
                <w:rFonts w:cs="Arial"/>
              </w:rPr>
              <w:t xml:space="preserve">, Lublin 2015. </w:t>
            </w:r>
          </w:p>
          <w:p w14:paraId="72EBFA06" w14:textId="77777777" w:rsidR="008A1A45" w:rsidRPr="009020EE" w:rsidRDefault="008A1A45" w:rsidP="00AE3744">
            <w:pPr>
              <w:pStyle w:val="Akapitzlist"/>
              <w:numPr>
                <w:ilvl w:val="0"/>
                <w:numId w:val="34"/>
              </w:numPr>
              <w:spacing w:line="276" w:lineRule="auto"/>
              <w:ind w:left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shd w:val="clear" w:color="auto" w:fill="FFFFFF"/>
              </w:rPr>
              <w:t xml:space="preserve">3. </w:t>
            </w:r>
            <w:r w:rsidRPr="009020EE">
              <w:rPr>
                <w:rFonts w:cs="Arial"/>
                <w:i/>
                <w:iCs/>
                <w:shd w:val="clear" w:color="auto" w:fill="FFFFFF"/>
              </w:rPr>
              <w:t xml:space="preserve">Formy i normy, czyli poprawna polszczyzna w praktyce, </w:t>
            </w:r>
            <w:r w:rsidRPr="009020EE">
              <w:rPr>
                <w:rFonts w:cs="Arial"/>
                <w:shd w:val="clear" w:color="auto" w:fill="FFFFFF"/>
              </w:rPr>
              <w:t xml:space="preserve">red. K. </w:t>
            </w:r>
            <w:proofErr w:type="spellStart"/>
            <w:r w:rsidRPr="009020EE">
              <w:rPr>
                <w:rFonts w:cs="Arial"/>
                <w:shd w:val="clear" w:color="auto" w:fill="FFFFFF"/>
              </w:rPr>
              <w:t>Mosiołek</w:t>
            </w:r>
            <w:proofErr w:type="spellEnd"/>
            <w:r w:rsidRPr="009020EE">
              <w:rPr>
                <w:rFonts w:cs="Arial"/>
                <w:shd w:val="clear" w:color="auto" w:fill="FFFFFF"/>
              </w:rPr>
              <w:t xml:space="preserve">-Kłosińska, Warszawa 2014. </w:t>
            </w:r>
          </w:p>
          <w:p w14:paraId="61E3A74C" w14:textId="77777777" w:rsidR="008A1A45" w:rsidRPr="00EA02E3" w:rsidRDefault="008A1A45" w:rsidP="00C65D52">
            <w:pPr>
              <w:spacing w:line="276" w:lineRule="auto"/>
              <w:ind w:left="0"/>
              <w:jc w:val="both"/>
              <w:rPr>
                <w:rFonts w:cs="Arial"/>
                <w:i/>
                <w:iCs/>
              </w:rPr>
            </w:pPr>
          </w:p>
          <w:p w14:paraId="7595F6D5" w14:textId="77777777" w:rsidR="008A1A45" w:rsidRDefault="008A1A45" w:rsidP="00AE3744">
            <w:pPr>
              <w:pStyle w:val="Akapitzlist"/>
              <w:numPr>
                <w:ilvl w:val="0"/>
                <w:numId w:val="34"/>
              </w:numPr>
              <w:spacing w:line="276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4.</w:t>
            </w:r>
            <w:r w:rsidRPr="009020EE">
              <w:rPr>
                <w:rFonts w:cs="Arial"/>
              </w:rPr>
              <w:t>Trzaska F.,</w:t>
            </w:r>
            <w:r w:rsidRPr="009020EE">
              <w:rPr>
                <w:rFonts w:cs="Arial"/>
                <w:i/>
                <w:iCs/>
              </w:rPr>
              <w:t xml:space="preserve"> Podstawy techniki wydawniczej</w:t>
            </w:r>
            <w:r w:rsidRPr="009020EE">
              <w:rPr>
                <w:rFonts w:cs="Arial"/>
              </w:rPr>
              <w:t xml:space="preserve">, Warszawa 1987. </w:t>
            </w:r>
          </w:p>
          <w:p w14:paraId="152B3C9F" w14:textId="77777777" w:rsidR="008A1A45" w:rsidRPr="009020EE" w:rsidRDefault="008A1A45" w:rsidP="00AE3744">
            <w:pPr>
              <w:pStyle w:val="Akapitzlist"/>
              <w:numPr>
                <w:ilvl w:val="0"/>
                <w:numId w:val="34"/>
              </w:numPr>
              <w:spacing w:line="276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FFFFFF"/>
              </w:rPr>
              <w:t xml:space="preserve">5. </w:t>
            </w:r>
            <w:r w:rsidRPr="009020EE">
              <w:rPr>
                <w:rFonts w:cs="Arial"/>
                <w:shd w:val="clear" w:color="auto" w:fill="FFFFFF"/>
              </w:rPr>
              <w:t xml:space="preserve">Wolański A., </w:t>
            </w:r>
            <w:r w:rsidRPr="009020EE">
              <w:rPr>
                <w:rFonts w:cs="Arial"/>
                <w:i/>
                <w:iCs/>
                <w:shd w:val="clear" w:color="auto" w:fill="FFFFFF"/>
              </w:rPr>
              <w:t>Edycja tekstów. Praktyczny poradnik. Książka, prasa, www</w:t>
            </w:r>
            <w:r w:rsidRPr="009020EE">
              <w:rPr>
                <w:rFonts w:cs="Arial"/>
                <w:shd w:val="clear" w:color="auto" w:fill="FFFFFF"/>
              </w:rPr>
              <w:t>, Warszawa 2013</w:t>
            </w:r>
            <w:r>
              <w:rPr>
                <w:rFonts w:cs="Arial"/>
                <w:shd w:val="clear" w:color="auto" w:fill="FFFFFF"/>
              </w:rPr>
              <w:t>.</w:t>
            </w:r>
          </w:p>
        </w:tc>
      </w:tr>
      <w:tr w:rsidR="008A1A45" w:rsidRPr="0024768B" w14:paraId="554BB436" w14:textId="77777777" w:rsidTr="00673277">
        <w:trPr>
          <w:trHeight w:val="320"/>
        </w:trPr>
        <w:tc>
          <w:tcPr>
            <w:tcW w:w="1066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F8485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>Planowane formy/działania/metody dydaktyczne:</w:t>
            </w:r>
          </w:p>
        </w:tc>
      </w:tr>
      <w:tr w:rsidR="008A1A45" w:rsidRPr="0024768B" w14:paraId="38E4F7DF" w14:textId="77777777" w:rsidTr="00673277">
        <w:trPr>
          <w:trHeight w:val="320"/>
        </w:trPr>
        <w:tc>
          <w:tcPr>
            <w:tcW w:w="1066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4D69E9" w14:textId="77777777" w:rsidR="008A1A45" w:rsidRPr="0024768B" w:rsidRDefault="008A1A45" w:rsidP="00C65D52">
            <w:pPr>
              <w:spacing w:line="276" w:lineRule="auto"/>
              <w:ind w:right="170"/>
              <w:jc w:val="both"/>
              <w:rPr>
                <w:rFonts w:cs="Arial"/>
                <w:sz w:val="24"/>
                <w:szCs w:val="24"/>
              </w:rPr>
            </w:pPr>
            <w:r w:rsidRPr="00EA02E3">
              <w:rPr>
                <w:rFonts w:cs="Arial"/>
              </w:rPr>
              <w:t>Analiza tekstów, metoda projektów, wykład z prezentacją multimedialną, dyskusja, analiza przypadków, rozwiązywanie zadań, konwersatorium językowe, ćwiczenia przedmiotowe</w:t>
            </w:r>
            <w:r w:rsidRPr="0024768B">
              <w:rPr>
                <w:rFonts w:cs="Arial"/>
                <w:sz w:val="24"/>
                <w:szCs w:val="24"/>
              </w:rPr>
              <w:t>.</w:t>
            </w:r>
          </w:p>
        </w:tc>
      </w:tr>
      <w:tr w:rsidR="008A1A45" w:rsidRPr="0024768B" w14:paraId="5643D63D" w14:textId="77777777" w:rsidTr="00673277">
        <w:trPr>
          <w:trHeight w:val="320"/>
        </w:trPr>
        <w:tc>
          <w:tcPr>
            <w:tcW w:w="1066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05F2E3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>Sposoby weryfikacji efektów uczenia się osiąganych przez studenta:</w:t>
            </w:r>
          </w:p>
        </w:tc>
      </w:tr>
      <w:tr w:rsidR="008A1A45" w:rsidRPr="00EA02E3" w14:paraId="334957C8" w14:textId="77777777" w:rsidTr="00673277">
        <w:trPr>
          <w:trHeight w:val="320"/>
        </w:trPr>
        <w:tc>
          <w:tcPr>
            <w:tcW w:w="1066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ED1F5" w14:textId="77777777" w:rsidR="008A1A45" w:rsidRPr="00EA02E3" w:rsidRDefault="008A1A45" w:rsidP="00C65D52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EA02E3">
              <w:rPr>
                <w:rFonts w:cs="Arial"/>
              </w:rPr>
              <w:t xml:space="preserve">Efekty kształcenia będą sprawdzane na bieżąco w trakcie zajęć </w:t>
            </w:r>
            <w:r w:rsidRPr="00EA02E3">
              <w:rPr>
                <w:rFonts w:cs="Arial"/>
                <w:shd w:val="clear" w:color="auto" w:fill="FFFFFF"/>
              </w:rPr>
              <w:t xml:space="preserve">(studenci wykonują krótkie prace korektorskie, pomagające praktycznie opanować aktualnie omawiane umiejętności adiustacyjne). </w:t>
            </w:r>
          </w:p>
        </w:tc>
      </w:tr>
      <w:tr w:rsidR="008A1A45" w:rsidRPr="0024768B" w14:paraId="24DEB303" w14:textId="77777777" w:rsidTr="00673277">
        <w:trPr>
          <w:trHeight w:val="320"/>
        </w:trPr>
        <w:tc>
          <w:tcPr>
            <w:tcW w:w="1066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B95AD7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>Forma i warunki zaliczenia:</w:t>
            </w:r>
          </w:p>
        </w:tc>
      </w:tr>
      <w:tr w:rsidR="008A1A45" w:rsidRPr="0024768B" w14:paraId="50CA9497" w14:textId="77777777" w:rsidTr="00673277">
        <w:trPr>
          <w:trHeight w:val="320"/>
        </w:trPr>
        <w:tc>
          <w:tcPr>
            <w:tcW w:w="1066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8649D1" w14:textId="77777777" w:rsidR="008A1A45" w:rsidRPr="0024768B" w:rsidRDefault="008A1A45" w:rsidP="00C65D52">
            <w:pPr>
              <w:spacing w:line="276" w:lineRule="auto"/>
              <w:ind w:right="170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A02E3">
              <w:rPr>
                <w:rFonts w:cs="Arial"/>
              </w:rPr>
              <w:t>Przedmiot kończy się zaliczeniem na ocenę.</w:t>
            </w:r>
            <w:r w:rsidRPr="00EA02E3">
              <w:rPr>
                <w:rFonts w:eastAsia="Times New Roman" w:cs="Arial"/>
                <w:lang w:eastAsia="pl-PL"/>
              </w:rPr>
              <w:t xml:space="preserve"> Warunkiem uzyskania zaliczenia jest opracowanie tekstu pod względem językowym, stylistycznym, ortograficznym, interpunkcyjnym, techniczno-typograficznym (z wykorzystaniem znaków korektorskich); systematyczne i poprawne wykonywanie ćwiczeń podczas zajęć.</w:t>
            </w:r>
          </w:p>
        </w:tc>
      </w:tr>
      <w:tr w:rsidR="008A1A45" w:rsidRPr="0024768B" w14:paraId="284A83E0" w14:textId="77777777" w:rsidTr="00673277">
        <w:trPr>
          <w:trHeight w:val="320"/>
        </w:trPr>
        <w:tc>
          <w:tcPr>
            <w:tcW w:w="1066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B35181" w14:textId="77777777" w:rsidR="008A1A45" w:rsidRPr="0024768B" w:rsidRDefault="008A1A45" w:rsidP="00C65D52">
            <w:pPr>
              <w:pStyle w:val="Tytukomrki"/>
              <w:spacing w:line="276" w:lineRule="auto"/>
              <w:ind w:right="170"/>
              <w:rPr>
                <w:sz w:val="24"/>
                <w:szCs w:val="24"/>
              </w:rPr>
            </w:pPr>
            <w:r w:rsidRPr="0024768B">
              <w:rPr>
                <w:sz w:val="24"/>
                <w:szCs w:val="24"/>
              </w:rPr>
              <w:t xml:space="preserve">Bilans punktów ECTS: </w:t>
            </w:r>
          </w:p>
        </w:tc>
      </w:tr>
      <w:tr w:rsidR="008A1A45" w:rsidRPr="0024768B" w14:paraId="413127F9" w14:textId="77777777" w:rsidTr="00673277">
        <w:trPr>
          <w:trHeight w:val="370"/>
        </w:trPr>
        <w:tc>
          <w:tcPr>
            <w:tcW w:w="1066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B20330" w14:textId="77777777" w:rsidR="008A1A45" w:rsidRPr="00EA02E3" w:rsidRDefault="008A1A45" w:rsidP="00C65D52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EA02E3">
              <w:rPr>
                <w:b w:val="0"/>
                <w:bCs/>
              </w:rPr>
              <w:t>Studia stacjonarne</w:t>
            </w:r>
          </w:p>
        </w:tc>
      </w:tr>
      <w:tr w:rsidR="008A1A45" w:rsidRPr="0024768B" w14:paraId="0E172E67" w14:textId="77777777" w:rsidTr="00673277">
        <w:trPr>
          <w:trHeight w:val="454"/>
        </w:trPr>
        <w:tc>
          <w:tcPr>
            <w:tcW w:w="521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D745A4" w14:textId="77777777" w:rsidR="008A1A45" w:rsidRPr="00EA02E3" w:rsidRDefault="008A1A45" w:rsidP="00C65D52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EA02E3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97514F" w14:textId="77777777" w:rsidR="008A1A45" w:rsidRPr="00EA02E3" w:rsidRDefault="008A1A45" w:rsidP="00C65D52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EA02E3">
              <w:rPr>
                <w:b w:val="0"/>
                <w:bCs/>
              </w:rPr>
              <w:t>Obciążenie studenta</w:t>
            </w:r>
          </w:p>
        </w:tc>
      </w:tr>
      <w:tr w:rsidR="008A1A45" w:rsidRPr="0024768B" w14:paraId="62851CEB" w14:textId="77777777" w:rsidTr="00673277">
        <w:trPr>
          <w:trHeight w:val="330"/>
        </w:trPr>
        <w:tc>
          <w:tcPr>
            <w:tcW w:w="521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BCBB5" w14:textId="77777777" w:rsidR="008A1A45" w:rsidRPr="00EA02E3" w:rsidRDefault="008A1A45" w:rsidP="00C65D52">
            <w:pPr>
              <w:spacing w:line="276" w:lineRule="auto"/>
              <w:ind w:right="170"/>
              <w:rPr>
                <w:rFonts w:cs="Arial"/>
              </w:rPr>
            </w:pPr>
            <w:r w:rsidRPr="00EA02E3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2B1A1" w14:textId="77777777" w:rsidR="008A1A45" w:rsidRPr="00EA02E3" w:rsidRDefault="008A1A45" w:rsidP="00C65D52">
            <w:pPr>
              <w:spacing w:line="276" w:lineRule="auto"/>
              <w:ind w:right="170"/>
              <w:rPr>
                <w:rFonts w:cs="Arial"/>
              </w:rPr>
            </w:pPr>
            <w:r w:rsidRPr="00EA02E3">
              <w:rPr>
                <w:rFonts w:cs="Arial"/>
              </w:rPr>
              <w:t xml:space="preserve">30 </w:t>
            </w:r>
          </w:p>
        </w:tc>
      </w:tr>
      <w:tr w:rsidR="008A1A45" w:rsidRPr="0024768B" w14:paraId="5203ED79" w14:textId="77777777" w:rsidTr="00673277">
        <w:trPr>
          <w:trHeight w:val="330"/>
        </w:trPr>
        <w:tc>
          <w:tcPr>
            <w:tcW w:w="521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33C63" w14:textId="77777777" w:rsidR="008A1A45" w:rsidRPr="00EA02E3" w:rsidRDefault="008A1A45" w:rsidP="00C65D52">
            <w:pPr>
              <w:spacing w:line="276" w:lineRule="auto"/>
              <w:ind w:right="170"/>
              <w:rPr>
                <w:rFonts w:cs="Arial"/>
              </w:rPr>
            </w:pPr>
            <w:r w:rsidRPr="00EA02E3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073B7" w14:textId="77777777" w:rsidR="008A1A45" w:rsidRPr="00EA02E3" w:rsidRDefault="008A1A45" w:rsidP="00C65D52">
            <w:pPr>
              <w:spacing w:line="276" w:lineRule="auto"/>
              <w:ind w:right="170"/>
              <w:rPr>
                <w:rFonts w:cs="Arial"/>
              </w:rPr>
            </w:pPr>
            <w:r w:rsidRPr="00EA02E3">
              <w:rPr>
                <w:rFonts w:cs="Arial"/>
              </w:rPr>
              <w:t xml:space="preserve">20 </w:t>
            </w:r>
          </w:p>
        </w:tc>
      </w:tr>
      <w:tr w:rsidR="008A1A45" w:rsidRPr="0024768B" w14:paraId="738E6806" w14:textId="77777777" w:rsidTr="00673277">
        <w:trPr>
          <w:trHeight w:val="330"/>
        </w:trPr>
        <w:tc>
          <w:tcPr>
            <w:tcW w:w="521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A2B6C" w14:textId="77777777" w:rsidR="008A1A45" w:rsidRPr="00EA02E3" w:rsidRDefault="008A1A45" w:rsidP="00C65D52">
            <w:pPr>
              <w:spacing w:line="276" w:lineRule="auto"/>
              <w:ind w:right="170"/>
              <w:rPr>
                <w:rFonts w:cs="Arial"/>
              </w:rPr>
            </w:pPr>
            <w:r w:rsidRPr="00EA02E3">
              <w:rPr>
                <w:rFonts w:cs="Arial"/>
              </w:rPr>
              <w:t>Samodzielne przygotowanie się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0C0BA" w14:textId="77777777" w:rsidR="008A1A45" w:rsidRPr="00EA02E3" w:rsidRDefault="008A1A45" w:rsidP="00C65D52">
            <w:pPr>
              <w:spacing w:line="276" w:lineRule="auto"/>
              <w:ind w:right="170"/>
              <w:rPr>
                <w:rFonts w:cs="Arial"/>
              </w:rPr>
            </w:pPr>
            <w:r w:rsidRPr="00EA02E3">
              <w:rPr>
                <w:rFonts w:cs="Arial"/>
              </w:rPr>
              <w:t xml:space="preserve">20 </w:t>
            </w:r>
          </w:p>
        </w:tc>
      </w:tr>
      <w:tr w:rsidR="008A1A45" w:rsidRPr="0024768B" w14:paraId="6737B359" w14:textId="77777777" w:rsidTr="00673277">
        <w:trPr>
          <w:trHeight w:val="330"/>
        </w:trPr>
        <w:tc>
          <w:tcPr>
            <w:tcW w:w="521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9A0D2" w14:textId="77777777" w:rsidR="008A1A45" w:rsidRPr="00EA02E3" w:rsidRDefault="008A1A45" w:rsidP="00C65D52">
            <w:pPr>
              <w:spacing w:line="276" w:lineRule="auto"/>
              <w:ind w:right="170"/>
              <w:rPr>
                <w:rFonts w:cs="Arial"/>
              </w:rPr>
            </w:pPr>
            <w:r w:rsidRPr="00EA02E3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B6ED4" w14:textId="77777777" w:rsidR="008A1A45" w:rsidRPr="00EA02E3" w:rsidRDefault="008A1A45" w:rsidP="00C65D52">
            <w:pPr>
              <w:spacing w:line="276" w:lineRule="auto"/>
              <w:ind w:right="170"/>
              <w:rPr>
                <w:rFonts w:cs="Arial"/>
              </w:rPr>
            </w:pPr>
            <w:r w:rsidRPr="00EA02E3">
              <w:rPr>
                <w:rFonts w:cs="Arial"/>
              </w:rPr>
              <w:t xml:space="preserve">5 </w:t>
            </w:r>
          </w:p>
        </w:tc>
      </w:tr>
      <w:tr w:rsidR="008A1A45" w:rsidRPr="0024768B" w14:paraId="55EF922F" w14:textId="77777777" w:rsidTr="00673277">
        <w:trPr>
          <w:trHeight w:val="360"/>
        </w:trPr>
        <w:tc>
          <w:tcPr>
            <w:tcW w:w="521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852BE" w14:textId="77777777" w:rsidR="008A1A45" w:rsidRPr="00EA02E3" w:rsidRDefault="008A1A45" w:rsidP="00C65D52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EA02E3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B3511" w14:textId="77777777" w:rsidR="008A1A45" w:rsidRPr="00EA02E3" w:rsidRDefault="008A1A45" w:rsidP="00C65D52">
            <w:pPr>
              <w:spacing w:line="276" w:lineRule="auto"/>
              <w:ind w:right="170"/>
              <w:rPr>
                <w:rFonts w:cs="Arial"/>
              </w:rPr>
            </w:pPr>
            <w:r w:rsidRPr="00EA02E3">
              <w:rPr>
                <w:rFonts w:cs="Arial"/>
              </w:rPr>
              <w:t>75 godzin</w:t>
            </w:r>
          </w:p>
        </w:tc>
      </w:tr>
      <w:tr w:rsidR="008A1A45" w:rsidRPr="0024768B" w14:paraId="01C38650" w14:textId="77777777" w:rsidTr="00673277">
        <w:trPr>
          <w:trHeight w:val="360"/>
        </w:trPr>
        <w:tc>
          <w:tcPr>
            <w:tcW w:w="521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7FA13" w14:textId="77777777" w:rsidR="008A1A45" w:rsidRPr="00EA02E3" w:rsidRDefault="008A1A45" w:rsidP="00C65D52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EA02E3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1A569" w14:textId="77777777" w:rsidR="008A1A45" w:rsidRPr="00C65D52" w:rsidRDefault="008A1A45" w:rsidP="00C65D52">
            <w:pPr>
              <w:spacing w:line="276" w:lineRule="auto"/>
              <w:ind w:right="170"/>
              <w:rPr>
                <w:rFonts w:cs="Arial"/>
                <w:b/>
              </w:rPr>
            </w:pPr>
            <w:r w:rsidRPr="00C65D52">
              <w:rPr>
                <w:rFonts w:cs="Arial"/>
                <w:b/>
              </w:rPr>
              <w:t>3 ECTS</w:t>
            </w:r>
          </w:p>
        </w:tc>
      </w:tr>
    </w:tbl>
    <w:p w14:paraId="4CC507E2" w14:textId="67D7CA58" w:rsidR="00C65D52" w:rsidRDefault="00C65D52" w:rsidP="00C65D52">
      <w:pPr>
        <w:spacing w:line="276" w:lineRule="auto"/>
        <w:ind w:left="0"/>
        <w:rPr>
          <w:rFonts w:cs="Arial"/>
        </w:rPr>
      </w:pPr>
    </w:p>
    <w:p w14:paraId="5C7A86EE" w14:textId="77777777" w:rsidR="00C65D52" w:rsidRDefault="00C65D52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64647" w:rsidRPr="001E7B8E" w14:paraId="0AB0460F" w14:textId="77777777" w:rsidTr="0067327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AB38D5" w14:textId="77777777" w:rsidR="00564647" w:rsidRPr="001E7B8E" w:rsidRDefault="00564647" w:rsidP="00C65D52">
            <w:pPr>
              <w:pStyle w:val="Tytu"/>
              <w:spacing w:before="120" w:after="120"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564647" w:rsidRPr="001E7B8E" w14:paraId="5D104C33" w14:textId="77777777" w:rsidTr="0067327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7C5889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5D4440" w14:textId="77777777" w:rsidR="00564647" w:rsidRPr="001E7B8E" w:rsidRDefault="00564647" w:rsidP="00C65D52">
            <w:pPr>
              <w:pStyle w:val="Nagwek1"/>
              <w:spacing w:line="276" w:lineRule="auto"/>
              <w:rPr>
                <w:rFonts w:cs="Arial"/>
              </w:rPr>
            </w:pPr>
            <w:bookmarkStart w:id="8" w:name="_Toc145407923"/>
            <w:r w:rsidRPr="001E7B8E">
              <w:rPr>
                <w:rFonts w:cs="Arial"/>
                <w:szCs w:val="24"/>
              </w:rPr>
              <w:t>Warsztat kreatywnego pisania 2</w:t>
            </w:r>
            <w:bookmarkEnd w:id="8"/>
          </w:p>
        </w:tc>
      </w:tr>
      <w:tr w:rsidR="00564647" w:rsidRPr="001E7B8E" w14:paraId="240876E5" w14:textId="77777777" w:rsidTr="00673277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483185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A091DC" w14:textId="77777777" w:rsidR="00564647" w:rsidRPr="001E7B8E" w:rsidRDefault="00564647" w:rsidP="00C65D52">
            <w:pPr>
              <w:spacing w:line="276" w:lineRule="auto"/>
              <w:rPr>
                <w:rFonts w:cs="Arial"/>
                <w:lang w:val="en-US"/>
              </w:rPr>
            </w:pPr>
            <w:r w:rsidRPr="001E7B8E">
              <w:rPr>
                <w:rFonts w:cs="Arial"/>
                <w:color w:val="000000"/>
                <w:szCs w:val="24"/>
                <w:lang w:val="en-US"/>
              </w:rPr>
              <w:t>Creative writing</w:t>
            </w:r>
          </w:p>
        </w:tc>
      </w:tr>
      <w:tr w:rsidR="00564647" w:rsidRPr="001E7B8E" w14:paraId="71CC281E" w14:textId="77777777" w:rsidTr="0067327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C5FE17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9C77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polski</w:t>
            </w:r>
          </w:p>
        </w:tc>
      </w:tr>
      <w:tr w:rsidR="00564647" w:rsidRPr="001E7B8E" w14:paraId="5B77C8D0" w14:textId="77777777" w:rsidTr="0067327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2BEB27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E91281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564647" w:rsidRPr="001E7B8E" w14:paraId="75D0A67D" w14:textId="77777777" w:rsidTr="0067327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5FA769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A6246F" w14:textId="77777777" w:rsidR="00564647" w:rsidRPr="001E7B8E" w:rsidRDefault="00564647" w:rsidP="00C65D52">
            <w:pPr>
              <w:spacing w:line="276" w:lineRule="auto"/>
              <w:rPr>
                <w:rFonts w:cs="Arial"/>
                <w:b/>
              </w:rPr>
            </w:pPr>
            <w:r w:rsidRPr="001E7B8E">
              <w:rPr>
                <w:rFonts w:cs="Arial"/>
                <w:color w:val="000000"/>
              </w:rPr>
              <w:t xml:space="preserve"> </w:t>
            </w:r>
            <w:r w:rsidRPr="001E7B8E">
              <w:rPr>
                <w:rFonts w:cs="Arial"/>
              </w:rPr>
              <w:t>Wydział Nauk Humanistycznych</w:t>
            </w:r>
          </w:p>
        </w:tc>
      </w:tr>
      <w:tr w:rsidR="00564647" w:rsidRPr="001E7B8E" w14:paraId="239D829C" w14:textId="77777777" w:rsidTr="0067327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900677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54E338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>Fakultatywny</w:t>
            </w:r>
          </w:p>
        </w:tc>
      </w:tr>
      <w:tr w:rsidR="00564647" w:rsidRPr="001E7B8E" w14:paraId="155404CE" w14:textId="77777777" w:rsidTr="0067327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A8550A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D34D95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564647" w:rsidRPr="001E7B8E" w14:paraId="5DBCE1FB" w14:textId="77777777" w:rsidTr="0067327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4904BD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479F74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 xml:space="preserve"> Drugi</w:t>
            </w:r>
          </w:p>
        </w:tc>
      </w:tr>
      <w:tr w:rsidR="00564647" w:rsidRPr="001E7B8E" w14:paraId="42961008" w14:textId="77777777" w:rsidTr="0067327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3646E8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4AFB42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 xml:space="preserve"> Czwarty</w:t>
            </w:r>
          </w:p>
        </w:tc>
      </w:tr>
      <w:tr w:rsidR="00564647" w:rsidRPr="001E7B8E" w14:paraId="4E7C62FB" w14:textId="77777777" w:rsidTr="0067327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F1E2D1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973296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>3</w:t>
            </w:r>
          </w:p>
        </w:tc>
      </w:tr>
      <w:tr w:rsidR="00564647" w:rsidRPr="001E7B8E" w14:paraId="098EC141" w14:textId="77777777" w:rsidTr="006732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EE23C2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DE8486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 xml:space="preserve">mgr Barbara </w:t>
            </w:r>
            <w:proofErr w:type="spellStart"/>
            <w:r w:rsidRPr="001E7B8E">
              <w:rPr>
                <w:rFonts w:cs="Arial"/>
                <w:color w:val="000000"/>
              </w:rPr>
              <w:t>Bandzarewicz</w:t>
            </w:r>
            <w:proofErr w:type="spellEnd"/>
          </w:p>
        </w:tc>
      </w:tr>
      <w:tr w:rsidR="00564647" w:rsidRPr="001E7B8E" w14:paraId="5E33762B" w14:textId="77777777" w:rsidTr="006732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989369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5BF0D9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 xml:space="preserve">dr hab. Barbara Stelingowska, mgr Barbara </w:t>
            </w:r>
            <w:proofErr w:type="spellStart"/>
            <w:r w:rsidRPr="001E7B8E">
              <w:rPr>
                <w:rFonts w:cs="Arial"/>
                <w:color w:val="000000"/>
              </w:rPr>
              <w:t>Bandzarewicz</w:t>
            </w:r>
            <w:proofErr w:type="spellEnd"/>
          </w:p>
        </w:tc>
      </w:tr>
      <w:tr w:rsidR="00564647" w:rsidRPr="001E7B8E" w14:paraId="65EEF2CE" w14:textId="77777777" w:rsidTr="006732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493871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074BAC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Zajęcia rozwijają umiejętności studentów w zakresie tworzenia i redagowania tekstów; wyposażają w narzędzia praktyczne twórczego pisania; rozwijają wyobraźnię, myślenie kreatywne, innowacyjne i krytyczne; dostarczają wiedzy o technikach pisania oraz o funkcjonowaniu współczesnego rynku.</w:t>
            </w:r>
          </w:p>
        </w:tc>
      </w:tr>
      <w:tr w:rsidR="00564647" w:rsidRPr="001E7B8E" w14:paraId="0B6DC267" w14:textId="77777777" w:rsidTr="0067327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E5A334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B2B79C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3AE4F1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</w:tr>
      <w:tr w:rsidR="00564647" w:rsidRPr="001E7B8E" w14:paraId="04E7A310" w14:textId="77777777" w:rsidTr="0067327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C79C86" w14:textId="77777777" w:rsidR="00564647" w:rsidRPr="00C65D52" w:rsidRDefault="005646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S_W01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CC6F82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ma podstawową wiedzę w zakresie szeroko pojętego twórczego pisania, dziennikarstwa i edytorstwa (praca redakcyjna i wydawnicza w czasopismach, wydawnictwach literackich i naukowych oraz mediach elektronicznych).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DEBC39" w14:textId="77777777" w:rsidR="00564647" w:rsidRPr="001E7B8E" w:rsidRDefault="005646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S_W01</w:t>
            </w:r>
          </w:p>
        </w:tc>
      </w:tr>
      <w:tr w:rsidR="00564647" w:rsidRPr="001E7B8E" w14:paraId="27EC5694" w14:textId="77777777" w:rsidTr="0067327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6753CF" w14:textId="77777777" w:rsidR="00564647" w:rsidRPr="00C65D52" w:rsidRDefault="005646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S_W02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07127A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zna podstawowe pojęcia z zakresu edytorstwa publikacji użytkowych i publicystycznych, a także polską tradycję edytorską oraz problematykę współczesną w zakręcie kreacji i edycji tekstu w sieci.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5CA9D6" w14:textId="77777777" w:rsidR="00564647" w:rsidRPr="001E7B8E" w:rsidRDefault="005646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S_W02</w:t>
            </w:r>
          </w:p>
        </w:tc>
      </w:tr>
      <w:tr w:rsidR="00564647" w:rsidRPr="001E7B8E" w14:paraId="341158DD" w14:textId="77777777" w:rsidTr="0067327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C22B75" w14:textId="77777777" w:rsidR="00564647" w:rsidRPr="00C65D52" w:rsidRDefault="005646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S_W04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09EA1E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zna zagadnienia teoretyczne pisania i redakcji merytorycznej tekstu.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6746BC" w14:textId="77777777" w:rsidR="00564647" w:rsidRPr="001E7B8E" w:rsidRDefault="005646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S_W04</w:t>
            </w:r>
          </w:p>
        </w:tc>
      </w:tr>
      <w:tr w:rsidR="00564647" w:rsidRPr="001E7B8E" w14:paraId="197BF9F6" w14:textId="77777777" w:rsidTr="0067327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8AE377" w14:textId="77777777" w:rsidR="00564647" w:rsidRPr="00C65D52" w:rsidRDefault="005646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S_W08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450328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ma uporządkowaną wiedzę z zakresu genologii dziennikarskiej i właściwego doboru oraz konstrukcji wypowiedzi dziennikarskich.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96CE7A" w14:textId="77777777" w:rsidR="00564647" w:rsidRPr="001E7B8E" w:rsidRDefault="005646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S_W08</w:t>
            </w:r>
          </w:p>
        </w:tc>
      </w:tr>
      <w:tr w:rsidR="00564647" w:rsidRPr="001E7B8E" w14:paraId="60169806" w14:textId="77777777" w:rsidTr="0067327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310B76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919771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6BA144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</w:tr>
      <w:tr w:rsidR="00564647" w:rsidRPr="001E7B8E" w14:paraId="17A74990" w14:textId="77777777" w:rsidTr="006732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D314CA" w14:textId="77777777" w:rsidR="00564647" w:rsidRPr="00C65D52" w:rsidRDefault="005646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S_U02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D177D5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ma praktyczne sprawności pisarskie, dziennikarskie i edytorskie (merytoryczne, techniczne i organizacyjne) związane z nowymi technologiami informacyjnymi i wydawniczymi.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EECFD0" w14:textId="77777777" w:rsidR="00564647" w:rsidRPr="001E7B8E" w:rsidRDefault="005646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S_U02</w:t>
            </w:r>
          </w:p>
        </w:tc>
      </w:tr>
      <w:tr w:rsidR="00564647" w:rsidRPr="001E7B8E" w14:paraId="0DCB734B" w14:textId="77777777" w:rsidTr="006732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BDDB7A" w14:textId="77777777" w:rsidR="00564647" w:rsidRPr="00C65D52" w:rsidRDefault="005646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S_U03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9999B6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potrafi wykorzystać teoretyczną wiedzę z zakresu kreatywnego pisania i edytorstwa w praktyce wydawania tekstów literackich i literatury stosowanej oraz prac naukowych.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AA8C0C" w14:textId="77777777" w:rsidR="00564647" w:rsidRPr="001E7B8E" w:rsidRDefault="005646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S_U03</w:t>
            </w:r>
          </w:p>
        </w:tc>
      </w:tr>
      <w:tr w:rsidR="00564647" w:rsidRPr="001E7B8E" w14:paraId="45B4B4E8" w14:textId="77777777" w:rsidTr="006732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12A9EF" w14:textId="77777777" w:rsidR="00564647" w:rsidRPr="00C65D52" w:rsidRDefault="005646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C65D52">
              <w:rPr>
                <w:rFonts w:cs="Arial"/>
                <w:b/>
              </w:rPr>
              <w:t>S_U06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0E1DAD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potrafi tworzyć i redagować różnorodne teksty prasowe, artystyczne i użytkowe.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95463F" w14:textId="77777777" w:rsidR="00564647" w:rsidRPr="001E7B8E" w:rsidRDefault="005646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S_U06</w:t>
            </w:r>
          </w:p>
        </w:tc>
      </w:tr>
      <w:tr w:rsidR="00564647" w:rsidRPr="001E7B8E" w14:paraId="51670CCE" w14:textId="77777777" w:rsidTr="0067327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8CEFD7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D9D07C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202CE5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</w:tr>
      <w:tr w:rsidR="00564647" w:rsidRPr="001E7B8E" w14:paraId="2B5BD0F4" w14:textId="77777777" w:rsidTr="006732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631CD7" w14:textId="77777777" w:rsidR="00564647" w:rsidRPr="00C65D52" w:rsidRDefault="00564647" w:rsidP="00C65D52">
            <w:pPr>
              <w:spacing w:line="276" w:lineRule="auto"/>
              <w:rPr>
                <w:rFonts w:cs="Arial"/>
                <w:b/>
              </w:rPr>
            </w:pPr>
            <w:r w:rsidRPr="00C65D52">
              <w:rPr>
                <w:rFonts w:cs="Arial"/>
                <w:b/>
              </w:rPr>
              <w:t>S_K01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56546C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jest świadomym i kompetentnym odbiorcą oraz kreatorem tekstów kultury, dzieł artystycznych i naukowych.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F197DE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S_K01</w:t>
            </w:r>
          </w:p>
        </w:tc>
      </w:tr>
      <w:tr w:rsidR="00564647" w:rsidRPr="001E7B8E" w14:paraId="2C052620" w14:textId="77777777" w:rsidTr="006732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6BE80B" w14:textId="77777777" w:rsidR="00564647" w:rsidRPr="00C65D52" w:rsidRDefault="00564647" w:rsidP="00C65D52">
            <w:pPr>
              <w:spacing w:line="276" w:lineRule="auto"/>
              <w:rPr>
                <w:rFonts w:cs="Arial"/>
                <w:b/>
              </w:rPr>
            </w:pPr>
            <w:r w:rsidRPr="00C65D52">
              <w:rPr>
                <w:rFonts w:cs="Arial"/>
                <w:b/>
              </w:rPr>
              <w:t>S_K04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B1F22B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ma świadomość poziomu swojej wiedzy i umiejętności, konieczności stałego doskonalenia zawodowego i rozwijania swojej osobowości, wyznaczania kierunku rozwoju swojej wiedzy i umiejętności.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A44559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S_K04</w:t>
            </w:r>
          </w:p>
        </w:tc>
      </w:tr>
      <w:tr w:rsidR="00564647" w:rsidRPr="001E7B8E" w14:paraId="3087836A" w14:textId="77777777" w:rsidTr="006732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945557" w14:textId="77777777" w:rsidR="00564647" w:rsidRPr="00C65D52" w:rsidRDefault="00564647" w:rsidP="00C65D52">
            <w:pPr>
              <w:spacing w:line="276" w:lineRule="auto"/>
              <w:rPr>
                <w:rFonts w:cs="Arial"/>
                <w:b/>
              </w:rPr>
            </w:pPr>
            <w:r w:rsidRPr="00C65D52">
              <w:rPr>
                <w:rFonts w:cs="Arial"/>
                <w:b/>
              </w:rPr>
              <w:t>S_K05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9AE1E4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potrafi traktować dzieło literackie nie tylko przez pryzmat wartości artystycznych, ale również jako przekaz aksjologiczny.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D8C842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S_K05</w:t>
            </w:r>
          </w:p>
        </w:tc>
      </w:tr>
      <w:tr w:rsidR="00564647" w:rsidRPr="001E7B8E" w14:paraId="3AED148F" w14:textId="77777777" w:rsidTr="0067327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C941AA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ED87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Ćwiczenia (30 godz.)</w:t>
            </w:r>
          </w:p>
        </w:tc>
      </w:tr>
      <w:tr w:rsidR="00564647" w:rsidRPr="001E7B8E" w14:paraId="41939E46" w14:textId="77777777" w:rsidTr="0067327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3A747D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br w:type="page"/>
              <w:t>Wymagania wstępne i dodatkowe:</w:t>
            </w:r>
          </w:p>
        </w:tc>
      </w:tr>
      <w:tr w:rsidR="00564647" w:rsidRPr="001E7B8E" w14:paraId="4650577C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BCC7A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Podstawowa wiedza z zakresu i wiedzy o literaturze – zwłaszcza stylistyki i genologii.</w:t>
            </w:r>
          </w:p>
        </w:tc>
      </w:tr>
      <w:tr w:rsidR="00564647" w:rsidRPr="001E7B8E" w14:paraId="0F486F1D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3910DB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Treści modułu kształcenia:</w:t>
            </w:r>
          </w:p>
        </w:tc>
      </w:tr>
      <w:tr w:rsidR="00564647" w:rsidRPr="001E7B8E" w14:paraId="76F6D807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B5EEF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 xml:space="preserve">Ćwiczenia: </w:t>
            </w:r>
          </w:p>
          <w:p w14:paraId="42D5E7E4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1. Typologia form gatunkowych komunikacji literackiej i użytkowej. </w:t>
            </w:r>
          </w:p>
          <w:p w14:paraId="232DF357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2. Informacja i publicystyka jako główne rodzaje wypowiedzi dziennikarskiej. </w:t>
            </w:r>
          </w:p>
          <w:p w14:paraId="34DD1E75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3. Formy pośrednie między informacją a publicystyką (polemika i komentarz jako formy publicystycznego dyskursu). </w:t>
            </w:r>
          </w:p>
          <w:p w14:paraId="21E63DC8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4. Formy pograniczne: dyskusja, debata, list do redakcji, wywiad. </w:t>
            </w:r>
          </w:p>
          <w:p w14:paraId="18DCDBE1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5. Klasyfikacja tekstów publicystycznych (publicystyka sportowa, polityczna, społeczna, kulturalna, naukowa). </w:t>
            </w:r>
          </w:p>
          <w:p w14:paraId="6BEBFF62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6. Zasady kompozycji tekstów. Rola tytułów, podtytułów, śródtytułów, </w:t>
            </w:r>
            <w:proofErr w:type="spellStart"/>
            <w:r w:rsidRPr="001E7B8E">
              <w:rPr>
                <w:rFonts w:cs="Arial"/>
              </w:rPr>
              <w:t>lidów</w:t>
            </w:r>
            <w:proofErr w:type="spellEnd"/>
            <w:r w:rsidRPr="001E7B8E">
              <w:rPr>
                <w:rFonts w:cs="Arial"/>
              </w:rPr>
              <w:t xml:space="preserve">. </w:t>
            </w:r>
          </w:p>
          <w:p w14:paraId="57B138BA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7. Jak stworzyć klikane tytuły? </w:t>
            </w:r>
          </w:p>
          <w:p w14:paraId="44DA2797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>8. Wiadomość/artykuł jako gatunek wypowiedzi prasowej.</w:t>
            </w:r>
          </w:p>
          <w:p w14:paraId="002D948A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9. Informacja prasowa. Krótkie gatunki informacyjne w prasie (wzmianka, notatka, zapowiedź, relacja, korespondencja, sprawozdanie). </w:t>
            </w:r>
          </w:p>
          <w:p w14:paraId="05B35FE6" w14:textId="77777777" w:rsidR="00C65D52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10. Przegląd prasy jako gatunek. </w:t>
            </w:r>
          </w:p>
          <w:p w14:paraId="21D156AC" w14:textId="3D807FCB" w:rsidR="00564647" w:rsidRPr="00C65D52" w:rsidRDefault="00564647" w:rsidP="00C65D52">
            <w:pPr>
              <w:spacing w:line="276" w:lineRule="auto"/>
              <w:ind w:right="170"/>
              <w:rPr>
                <w:rFonts w:cs="Arial"/>
                <w:color w:val="000000"/>
                <w:szCs w:val="24"/>
              </w:rPr>
            </w:pPr>
            <w:r w:rsidRPr="00C65D52">
              <w:rPr>
                <w:rFonts w:cs="Arial"/>
              </w:rPr>
              <w:t>11. Ćwiczenia z redakcji tekstu.</w:t>
            </w:r>
          </w:p>
        </w:tc>
      </w:tr>
      <w:tr w:rsidR="00564647" w:rsidRPr="001E7B8E" w14:paraId="4F9EA460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CA72AF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Literatura podstawowa:</w:t>
            </w:r>
          </w:p>
        </w:tc>
      </w:tr>
      <w:tr w:rsidR="00564647" w:rsidRPr="001E7B8E" w14:paraId="111864B7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4DA02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1. </w:t>
            </w:r>
            <w:r w:rsidRPr="001E7B8E">
              <w:rPr>
                <w:rFonts w:cs="Arial"/>
                <w:i/>
                <w:iCs/>
              </w:rPr>
              <w:t>Dziennikarstwo i świat mediów. Nowa edycja</w:t>
            </w:r>
            <w:r w:rsidRPr="001E7B8E">
              <w:rPr>
                <w:rFonts w:cs="Arial"/>
              </w:rPr>
              <w:t xml:space="preserve">, red. Zbigniew Bauer i Edward Chudziński, Kraków 2008 (lub wcześniejsze wyd. 2, Kraków 2000). </w:t>
            </w:r>
          </w:p>
          <w:p w14:paraId="7EFC3E1D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2. </w:t>
            </w:r>
            <w:r w:rsidRPr="001E7B8E">
              <w:rPr>
                <w:rFonts w:cs="Arial"/>
                <w:i/>
                <w:iCs/>
              </w:rPr>
              <w:t>Jak zostać pisarzem. Pierwszy polski podręcznik dla autorów</w:t>
            </w:r>
            <w:r w:rsidRPr="001E7B8E">
              <w:rPr>
                <w:rFonts w:cs="Arial"/>
              </w:rPr>
              <w:t xml:space="preserve">, red. Andrzej Zawada, Wrocław 2011 </w:t>
            </w:r>
          </w:p>
          <w:p w14:paraId="2DE7D200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3. </w:t>
            </w:r>
            <w:proofErr w:type="spellStart"/>
            <w:r w:rsidRPr="001E7B8E">
              <w:rPr>
                <w:rFonts w:cs="Arial"/>
              </w:rPr>
              <w:t>Magdoń</w:t>
            </w:r>
            <w:proofErr w:type="spellEnd"/>
            <w:r w:rsidRPr="001E7B8E">
              <w:rPr>
                <w:rFonts w:cs="Arial"/>
              </w:rPr>
              <w:t xml:space="preserve"> Andrzej, </w:t>
            </w:r>
            <w:r w:rsidRPr="001E7B8E">
              <w:rPr>
                <w:rFonts w:cs="Arial"/>
                <w:i/>
                <w:iCs/>
              </w:rPr>
              <w:t>Reporter i jego warsztat</w:t>
            </w:r>
            <w:r w:rsidRPr="001E7B8E">
              <w:rPr>
                <w:rFonts w:cs="Arial"/>
              </w:rPr>
              <w:t xml:space="preserve">, Kraków 2000. </w:t>
            </w:r>
          </w:p>
          <w:p w14:paraId="31702065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4. </w:t>
            </w:r>
            <w:proofErr w:type="spellStart"/>
            <w:r w:rsidRPr="001E7B8E">
              <w:rPr>
                <w:rFonts w:cs="Arial"/>
              </w:rPr>
              <w:t>Wojtak</w:t>
            </w:r>
            <w:proofErr w:type="spellEnd"/>
            <w:r w:rsidRPr="001E7B8E">
              <w:rPr>
                <w:rFonts w:cs="Arial"/>
              </w:rPr>
              <w:t xml:space="preserve"> Maria, </w:t>
            </w:r>
            <w:r w:rsidRPr="001E7B8E">
              <w:rPr>
                <w:rFonts w:cs="Arial"/>
                <w:i/>
                <w:iCs/>
              </w:rPr>
              <w:t>Gatunki prasowe</w:t>
            </w:r>
            <w:r w:rsidRPr="001E7B8E">
              <w:rPr>
                <w:rFonts w:cs="Arial"/>
              </w:rPr>
              <w:t xml:space="preserve">, Lublin 2004. </w:t>
            </w:r>
          </w:p>
          <w:p w14:paraId="359786BA" w14:textId="77777777" w:rsidR="00564647" w:rsidRPr="001E7B8E" w:rsidRDefault="00564647" w:rsidP="00AE3744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spacing w:line="276" w:lineRule="auto"/>
              <w:ind w:left="426"/>
              <w:jc w:val="both"/>
              <w:rPr>
                <w:rFonts w:cs="Arial"/>
                <w:snapToGrid w:val="0"/>
                <w:szCs w:val="24"/>
              </w:rPr>
            </w:pPr>
            <w:r w:rsidRPr="001E7B8E">
              <w:rPr>
                <w:rFonts w:cs="Arial"/>
              </w:rPr>
              <w:t xml:space="preserve">5. </w:t>
            </w:r>
            <w:proofErr w:type="spellStart"/>
            <w:r w:rsidRPr="001E7B8E">
              <w:rPr>
                <w:rFonts w:cs="Arial"/>
              </w:rPr>
              <w:t>Wolny-Zmorzyński</w:t>
            </w:r>
            <w:proofErr w:type="spellEnd"/>
            <w:r w:rsidRPr="001E7B8E">
              <w:rPr>
                <w:rFonts w:cs="Arial"/>
              </w:rPr>
              <w:t xml:space="preserve"> Kazimierz, Andrzej Kaliszewski, Jerzy Snopek, Wojciech Furman, </w:t>
            </w:r>
            <w:r w:rsidRPr="001E7B8E">
              <w:rPr>
                <w:rFonts w:cs="Arial"/>
                <w:i/>
                <w:iCs/>
              </w:rPr>
              <w:t>Prasowe gatunki dziennikarskie</w:t>
            </w:r>
            <w:r w:rsidRPr="001E7B8E">
              <w:rPr>
                <w:rFonts w:cs="Arial"/>
              </w:rPr>
              <w:t xml:space="preserve">, Warszawa 2014. </w:t>
            </w:r>
          </w:p>
        </w:tc>
      </w:tr>
      <w:tr w:rsidR="00564647" w:rsidRPr="001E7B8E" w14:paraId="78C65F40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DC7D78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Literatura dodatkowa:</w:t>
            </w:r>
          </w:p>
        </w:tc>
      </w:tr>
      <w:tr w:rsidR="00564647" w:rsidRPr="001E7B8E" w14:paraId="7B9D7F8E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1016C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1. Bortnowski Stanisław, </w:t>
            </w:r>
            <w:r w:rsidRPr="001E7B8E">
              <w:rPr>
                <w:rFonts w:cs="Arial"/>
                <w:i/>
                <w:iCs/>
              </w:rPr>
              <w:t>Warsztaty dziennikarskie</w:t>
            </w:r>
            <w:r w:rsidRPr="001E7B8E">
              <w:rPr>
                <w:rFonts w:cs="Arial"/>
              </w:rPr>
              <w:t xml:space="preserve">, Warszawa 2007. </w:t>
            </w:r>
          </w:p>
          <w:p w14:paraId="71E09114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2. Filipiak Izabella, </w:t>
            </w:r>
            <w:r w:rsidRPr="001E7B8E">
              <w:rPr>
                <w:rFonts w:cs="Arial"/>
                <w:i/>
                <w:iCs/>
              </w:rPr>
              <w:t>Twórcze pisanie dla młodych panien</w:t>
            </w:r>
            <w:r w:rsidRPr="001E7B8E">
              <w:rPr>
                <w:rFonts w:cs="Arial"/>
              </w:rPr>
              <w:t xml:space="preserve">, Warszawa 1999. </w:t>
            </w:r>
          </w:p>
          <w:p w14:paraId="4F2AAE6A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3. Grant-Adamson </w:t>
            </w:r>
            <w:proofErr w:type="spellStart"/>
            <w:r w:rsidRPr="001E7B8E">
              <w:rPr>
                <w:rFonts w:cs="Arial"/>
              </w:rPr>
              <w:t>Lesley</w:t>
            </w:r>
            <w:proofErr w:type="spellEnd"/>
            <w:r w:rsidRPr="001E7B8E">
              <w:rPr>
                <w:rFonts w:cs="Arial"/>
              </w:rPr>
              <w:t xml:space="preserve">, </w:t>
            </w:r>
            <w:r w:rsidRPr="001E7B8E">
              <w:rPr>
                <w:rFonts w:cs="Arial"/>
                <w:i/>
                <w:iCs/>
              </w:rPr>
              <w:t>Jak napisać powieść kryminalną</w:t>
            </w:r>
            <w:r w:rsidRPr="001E7B8E">
              <w:rPr>
                <w:rFonts w:cs="Arial"/>
              </w:rPr>
              <w:t>, tłum. Michał Rusinek, Kraków 1999.</w:t>
            </w:r>
          </w:p>
          <w:p w14:paraId="337205FB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4. Hennessy Brendan, </w:t>
            </w:r>
            <w:r w:rsidRPr="001E7B8E">
              <w:rPr>
                <w:rFonts w:cs="Arial"/>
                <w:i/>
                <w:iCs/>
              </w:rPr>
              <w:t>Dziennikarstwo publicystyczne</w:t>
            </w:r>
            <w:r w:rsidRPr="001E7B8E">
              <w:rPr>
                <w:rFonts w:cs="Arial"/>
              </w:rPr>
              <w:t xml:space="preserve">, </w:t>
            </w:r>
            <w:proofErr w:type="spellStart"/>
            <w:r w:rsidRPr="001E7B8E">
              <w:rPr>
                <w:rFonts w:cs="Arial"/>
              </w:rPr>
              <w:t>tlum</w:t>
            </w:r>
            <w:proofErr w:type="spellEnd"/>
            <w:r w:rsidRPr="001E7B8E">
              <w:rPr>
                <w:rFonts w:cs="Arial"/>
              </w:rPr>
              <w:t xml:space="preserve">. Agata Sadza, Kraków 2009. </w:t>
            </w:r>
          </w:p>
          <w:p w14:paraId="385C301F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5. Hunter Lew, </w:t>
            </w:r>
            <w:r w:rsidRPr="001E7B8E">
              <w:rPr>
                <w:rFonts w:cs="Arial"/>
                <w:i/>
                <w:iCs/>
              </w:rPr>
              <w:t>Kurs pisania scenariuszy</w:t>
            </w:r>
            <w:r w:rsidRPr="001E7B8E">
              <w:rPr>
                <w:rFonts w:cs="Arial"/>
              </w:rPr>
              <w:t xml:space="preserve">, tłum. Tadeusz Szafrański, Myślenice 2013. </w:t>
            </w:r>
          </w:p>
          <w:p w14:paraId="43AEE91B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6. </w:t>
            </w:r>
            <w:r w:rsidRPr="001E7B8E">
              <w:rPr>
                <w:rFonts w:cs="Arial"/>
                <w:i/>
                <w:iCs/>
              </w:rPr>
              <w:t>Internetowe gatunki dziennikarskie</w:t>
            </w:r>
            <w:r w:rsidRPr="001E7B8E">
              <w:rPr>
                <w:rFonts w:cs="Arial"/>
              </w:rPr>
              <w:t xml:space="preserve">, red. Kazimierz </w:t>
            </w:r>
            <w:proofErr w:type="spellStart"/>
            <w:r w:rsidRPr="001E7B8E">
              <w:rPr>
                <w:rFonts w:cs="Arial"/>
              </w:rPr>
              <w:t>Wolny-Zmorzyński</w:t>
            </w:r>
            <w:proofErr w:type="spellEnd"/>
            <w:r w:rsidRPr="001E7B8E">
              <w:rPr>
                <w:rFonts w:cs="Arial"/>
              </w:rPr>
              <w:t xml:space="preserve">, Wojciech Furman, Warszawa 2010. </w:t>
            </w:r>
          </w:p>
          <w:p w14:paraId="28319477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7. King Stephen, </w:t>
            </w:r>
            <w:r w:rsidRPr="001E7B8E">
              <w:rPr>
                <w:rFonts w:cs="Arial"/>
                <w:i/>
                <w:iCs/>
              </w:rPr>
              <w:t>Jak pisać. Pamiętnik rzemieślnika</w:t>
            </w:r>
            <w:r w:rsidRPr="001E7B8E">
              <w:rPr>
                <w:rFonts w:cs="Arial"/>
              </w:rPr>
              <w:t xml:space="preserve">, tłum. Paulina </w:t>
            </w:r>
            <w:proofErr w:type="spellStart"/>
            <w:r w:rsidRPr="001E7B8E">
              <w:rPr>
                <w:rFonts w:cs="Arial"/>
              </w:rPr>
              <w:t>Braiter</w:t>
            </w:r>
            <w:proofErr w:type="spellEnd"/>
            <w:r w:rsidRPr="001E7B8E">
              <w:rPr>
                <w:rFonts w:cs="Arial"/>
              </w:rPr>
              <w:t xml:space="preserve">, Warszawa 2001. </w:t>
            </w:r>
          </w:p>
          <w:p w14:paraId="1119630A" w14:textId="77777777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8. </w:t>
            </w:r>
            <w:proofErr w:type="spellStart"/>
            <w:r w:rsidRPr="001E7B8E">
              <w:rPr>
                <w:rFonts w:cs="Arial"/>
              </w:rPr>
              <w:t>Wolny-Zmorzyński</w:t>
            </w:r>
            <w:proofErr w:type="spellEnd"/>
            <w:r w:rsidRPr="001E7B8E">
              <w:rPr>
                <w:rFonts w:cs="Arial"/>
              </w:rPr>
              <w:t xml:space="preserve"> Kazimierz, Andrzej Kaliszewski, Wojciech Furman, </w:t>
            </w:r>
            <w:r w:rsidRPr="001E7B8E">
              <w:rPr>
                <w:rFonts w:cs="Arial"/>
                <w:i/>
                <w:iCs/>
              </w:rPr>
              <w:t>Gatunki dziennikarskie. Teoria, praktyka</w:t>
            </w:r>
            <w:r w:rsidRPr="001E7B8E">
              <w:rPr>
                <w:rFonts w:cs="Arial"/>
              </w:rPr>
              <w:t>, Warszawa 2009.</w:t>
            </w:r>
          </w:p>
          <w:p w14:paraId="63BF745A" w14:textId="77777777" w:rsidR="00C65D52" w:rsidRDefault="00564647" w:rsidP="00C65D52">
            <w:pPr>
              <w:spacing w:line="276" w:lineRule="auto"/>
              <w:ind w:right="170"/>
              <w:rPr>
                <w:rFonts w:cs="Arial"/>
              </w:rPr>
            </w:pPr>
            <w:r w:rsidRPr="001E7B8E">
              <w:rPr>
                <w:rFonts w:cs="Arial"/>
              </w:rPr>
              <w:t xml:space="preserve">9. </w:t>
            </w:r>
            <w:r w:rsidRPr="001E7B8E">
              <w:rPr>
                <w:rFonts w:cs="Arial"/>
                <w:i/>
                <w:iCs/>
              </w:rPr>
              <w:t>Wypowiedź dziennikarska: teoria i praktyka. Skrypt dla studentów dziennikarstwa</w:t>
            </w:r>
            <w:r w:rsidRPr="001E7B8E">
              <w:rPr>
                <w:rFonts w:cs="Arial"/>
              </w:rPr>
              <w:t xml:space="preserve">, red. Barbara </w:t>
            </w:r>
            <w:proofErr w:type="spellStart"/>
            <w:r w:rsidRPr="001E7B8E">
              <w:rPr>
                <w:rFonts w:cs="Arial"/>
              </w:rPr>
              <w:t>Bogołębska</w:t>
            </w:r>
            <w:proofErr w:type="spellEnd"/>
            <w:r w:rsidRPr="001E7B8E">
              <w:rPr>
                <w:rFonts w:cs="Arial"/>
              </w:rPr>
              <w:t xml:space="preserve"> i Andrzej </w:t>
            </w:r>
            <w:proofErr w:type="spellStart"/>
            <w:r w:rsidRPr="001E7B8E">
              <w:rPr>
                <w:rFonts w:cs="Arial"/>
              </w:rPr>
              <w:t>Kudra</w:t>
            </w:r>
            <w:proofErr w:type="spellEnd"/>
            <w:r w:rsidRPr="001E7B8E">
              <w:rPr>
                <w:rFonts w:cs="Arial"/>
              </w:rPr>
              <w:t>, Łódź 2008.</w:t>
            </w:r>
            <w:r w:rsidR="00C65D52">
              <w:rPr>
                <w:rFonts w:cs="Arial"/>
              </w:rPr>
              <w:t xml:space="preserve"> </w:t>
            </w:r>
          </w:p>
          <w:p w14:paraId="1255AB68" w14:textId="59711F02" w:rsidR="00564647" w:rsidRPr="001E7B8E" w:rsidRDefault="00564647" w:rsidP="00C65D52">
            <w:pPr>
              <w:spacing w:line="276" w:lineRule="auto"/>
              <w:ind w:right="170"/>
              <w:rPr>
                <w:rFonts w:cs="Arial"/>
                <w:color w:val="000000"/>
                <w:szCs w:val="24"/>
              </w:rPr>
            </w:pPr>
            <w:r w:rsidRPr="001E7B8E">
              <w:rPr>
                <w:rFonts w:cs="Arial"/>
              </w:rPr>
              <w:t xml:space="preserve">10. </w:t>
            </w:r>
            <w:proofErr w:type="spellStart"/>
            <w:r w:rsidRPr="001E7B8E">
              <w:rPr>
                <w:rFonts w:cs="Arial"/>
              </w:rPr>
              <w:t>Zuckerman</w:t>
            </w:r>
            <w:proofErr w:type="spellEnd"/>
            <w:r w:rsidRPr="001E7B8E">
              <w:rPr>
                <w:rFonts w:cs="Arial"/>
              </w:rPr>
              <w:t xml:space="preserve"> Albert, </w:t>
            </w:r>
            <w:r w:rsidRPr="001E7B8E">
              <w:rPr>
                <w:rFonts w:cs="Arial"/>
                <w:i/>
                <w:iCs/>
              </w:rPr>
              <w:t>Jak napisać świetną powieść</w:t>
            </w:r>
            <w:r w:rsidRPr="001E7B8E">
              <w:rPr>
                <w:rFonts w:cs="Arial"/>
              </w:rPr>
              <w:t>, tłum. Mirosław Kościuk, Poznań 2000.</w:t>
            </w:r>
          </w:p>
        </w:tc>
      </w:tr>
      <w:tr w:rsidR="00564647" w:rsidRPr="001E7B8E" w14:paraId="252CC6C4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33756D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Planowane formy/działania/metody dydaktyczne:</w:t>
            </w:r>
          </w:p>
        </w:tc>
      </w:tr>
      <w:tr w:rsidR="00564647" w:rsidRPr="001E7B8E" w14:paraId="35B5083B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D223D2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Prezentacja multimedialna, analiza materiału prasowego, praktyczne redagowanie tekstów publicystycznych, praca twórcza.</w:t>
            </w:r>
          </w:p>
        </w:tc>
      </w:tr>
      <w:tr w:rsidR="00564647" w:rsidRPr="001E7B8E" w14:paraId="72081E18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098A35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Sposoby weryfikacji efektów uczenia się osiąganych przez studenta:</w:t>
            </w:r>
          </w:p>
        </w:tc>
      </w:tr>
      <w:tr w:rsidR="00564647" w:rsidRPr="001E7B8E" w14:paraId="4CE5D128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776EE3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Wszystkie efekty zostaną sprawdzone na podstawie prac pisemnych przygotowanych przez studentów w tracie trwania semestru.</w:t>
            </w:r>
          </w:p>
        </w:tc>
      </w:tr>
      <w:tr w:rsidR="00564647" w:rsidRPr="001E7B8E" w14:paraId="38AA74B5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95CB71" w14:textId="77777777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Forma i warunki zaliczenia:</w:t>
            </w:r>
          </w:p>
        </w:tc>
      </w:tr>
      <w:tr w:rsidR="00564647" w:rsidRPr="001E7B8E" w14:paraId="4ABEAEE1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4C289B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Przedmiot kończy się zaliczeniem na ocenę. Na warunki uzyskania zaliczenia przedmiotu składają się: obecność i aktywność na ćwiczeniach oraz pozytywna ocena z wykonanych prac w trakcie trwania semestru. Średnia ocen daje wynik końcowy.</w:t>
            </w:r>
          </w:p>
        </w:tc>
      </w:tr>
      <w:tr w:rsidR="00564647" w:rsidRPr="001E7B8E" w14:paraId="2DE57D3F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47CF39" w14:textId="42DF9EBA" w:rsidR="00564647" w:rsidRPr="001E7B8E" w:rsidRDefault="00564647" w:rsidP="00C65D52">
            <w:pPr>
              <w:pStyle w:val="Tytukomrki"/>
              <w:spacing w:line="276" w:lineRule="auto"/>
            </w:pPr>
            <w:r w:rsidRPr="001E7B8E">
              <w:t>Bilans punktów ECTS:</w:t>
            </w:r>
          </w:p>
        </w:tc>
      </w:tr>
      <w:tr w:rsidR="00564647" w:rsidRPr="001E7B8E" w14:paraId="7AE3B62B" w14:textId="77777777" w:rsidTr="0067327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02B4EC" w14:textId="77777777" w:rsidR="00564647" w:rsidRPr="001E7B8E" w:rsidRDefault="00564647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E7B8E">
              <w:t>Studia stacjonarne</w:t>
            </w:r>
          </w:p>
        </w:tc>
      </w:tr>
      <w:tr w:rsidR="00564647" w:rsidRPr="001E7B8E" w14:paraId="3F293553" w14:textId="77777777" w:rsidTr="006732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D09A2B" w14:textId="77777777" w:rsidR="00564647" w:rsidRPr="001E7B8E" w:rsidRDefault="00564647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E7B8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B7118E" w14:textId="77777777" w:rsidR="00564647" w:rsidRPr="001E7B8E" w:rsidRDefault="00564647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E7B8E">
              <w:rPr>
                <w:b w:val="0"/>
                <w:bCs/>
              </w:rPr>
              <w:t>Obciążenie studenta</w:t>
            </w:r>
          </w:p>
        </w:tc>
      </w:tr>
      <w:tr w:rsidR="00564647" w:rsidRPr="001E7B8E" w14:paraId="463AF7CD" w14:textId="77777777" w:rsidTr="006732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F8898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Udział w ćwiczeniach i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80815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 xml:space="preserve">30 godz. </w:t>
            </w:r>
          </w:p>
        </w:tc>
      </w:tr>
      <w:tr w:rsidR="00564647" w:rsidRPr="001E7B8E" w14:paraId="710DCD25" w14:textId="77777777" w:rsidTr="006732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15C12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60E41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 xml:space="preserve">5 godz. </w:t>
            </w:r>
          </w:p>
        </w:tc>
      </w:tr>
      <w:tr w:rsidR="00564647" w:rsidRPr="001E7B8E" w14:paraId="14ABA482" w14:textId="77777777" w:rsidTr="006732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3F61C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 xml:space="preserve">Samodzielne przygotowanie się do zajęć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558C8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 xml:space="preserve">40 godz. </w:t>
            </w:r>
          </w:p>
        </w:tc>
      </w:tr>
      <w:tr w:rsidR="00564647" w:rsidRPr="001E7B8E" w14:paraId="46459147" w14:textId="77777777" w:rsidTr="006732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2DD61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39707" w14:textId="77777777" w:rsidR="00564647" w:rsidRPr="001E7B8E" w:rsidRDefault="005646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 xml:space="preserve">75 godz. </w:t>
            </w:r>
          </w:p>
        </w:tc>
      </w:tr>
      <w:tr w:rsidR="00564647" w:rsidRPr="001E7B8E" w14:paraId="6B037069" w14:textId="77777777" w:rsidTr="0067327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3314C" w14:textId="77777777" w:rsidR="00564647" w:rsidRPr="001E7B8E" w:rsidRDefault="005646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72F04" w14:textId="0F4E1D86" w:rsidR="00564647" w:rsidRPr="00C65D52" w:rsidRDefault="00564647" w:rsidP="00C65D52">
            <w:pPr>
              <w:spacing w:line="276" w:lineRule="auto"/>
              <w:rPr>
                <w:rFonts w:cs="Arial"/>
                <w:b/>
              </w:rPr>
            </w:pPr>
            <w:r w:rsidRPr="00C65D52">
              <w:rPr>
                <w:rFonts w:cs="Arial"/>
                <w:b/>
              </w:rPr>
              <w:t>3</w:t>
            </w:r>
            <w:r w:rsidR="00C65D52" w:rsidRPr="00C65D52">
              <w:rPr>
                <w:rFonts w:cs="Arial"/>
                <w:b/>
              </w:rPr>
              <w:t xml:space="preserve"> ECTS</w:t>
            </w:r>
          </w:p>
        </w:tc>
      </w:tr>
    </w:tbl>
    <w:p w14:paraId="7DFC62AD" w14:textId="3A81D44E" w:rsidR="00C65D52" w:rsidRDefault="00C65D52" w:rsidP="00C65D52">
      <w:pPr>
        <w:spacing w:line="276" w:lineRule="auto"/>
        <w:ind w:left="0"/>
        <w:rPr>
          <w:rFonts w:cs="Arial"/>
        </w:rPr>
      </w:pPr>
    </w:p>
    <w:p w14:paraId="21BA8E1A" w14:textId="77777777" w:rsidR="00C65D52" w:rsidRDefault="00C65D52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pPr w:leftFromText="141" w:rightFromText="141" w:vertAnchor="page" w:horzAnchor="margin" w:tblpXSpec="center" w:tblpY="581"/>
        <w:tblW w:w="106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0354C" w:rsidRPr="00926EC3" w14:paraId="0C58B047" w14:textId="77777777" w:rsidTr="0067327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2353F4" w14:textId="3D920CF3" w:rsidR="00B0354C" w:rsidRPr="00926EC3" w:rsidRDefault="00B0354C" w:rsidP="00C65D52">
            <w:pPr>
              <w:pStyle w:val="Nagwek1"/>
              <w:spacing w:line="276" w:lineRule="auto"/>
              <w:rPr>
                <w:rFonts w:cs="Arial"/>
                <w:szCs w:val="22"/>
              </w:rPr>
            </w:pPr>
            <w:r w:rsidRPr="00926EC3">
              <w:rPr>
                <w:rFonts w:cs="Arial"/>
                <w:szCs w:val="22"/>
              </w:rPr>
              <w:t>Sylabus przedmiotu / modułu kształcenia</w:t>
            </w:r>
          </w:p>
        </w:tc>
      </w:tr>
      <w:tr w:rsidR="00B0354C" w:rsidRPr="00926EC3" w14:paraId="7D3739B5" w14:textId="77777777" w:rsidTr="0067327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A60A88" w14:textId="77777777" w:rsidR="00B0354C" w:rsidRPr="00926EC3" w:rsidRDefault="00B0354C" w:rsidP="00C65D52">
            <w:pPr>
              <w:pStyle w:val="Tytukomrki"/>
              <w:spacing w:line="276" w:lineRule="auto"/>
              <w:ind w:left="0"/>
            </w:pPr>
            <w:r w:rsidRPr="00926EC3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EEE797" w14:textId="77777777" w:rsidR="00B0354C" w:rsidRPr="00926EC3" w:rsidRDefault="00B0354C" w:rsidP="00C65D52">
            <w:pPr>
              <w:pStyle w:val="Nagwek1"/>
              <w:spacing w:line="276" w:lineRule="auto"/>
              <w:rPr>
                <w:rFonts w:cs="Arial"/>
                <w:szCs w:val="22"/>
              </w:rPr>
            </w:pPr>
            <w:bookmarkStart w:id="9" w:name="_Toc145407924"/>
            <w:r w:rsidRPr="00926EC3">
              <w:rPr>
                <w:rFonts w:cs="Arial"/>
                <w:szCs w:val="22"/>
              </w:rPr>
              <w:t>Kreacja językowa reklamy współczesnej</w:t>
            </w:r>
            <w:bookmarkEnd w:id="9"/>
            <w:r w:rsidRPr="00926EC3">
              <w:rPr>
                <w:rFonts w:cs="Arial"/>
                <w:szCs w:val="22"/>
              </w:rPr>
              <w:t xml:space="preserve"> </w:t>
            </w:r>
          </w:p>
        </w:tc>
      </w:tr>
      <w:tr w:rsidR="00B0354C" w:rsidRPr="00926EC3" w14:paraId="297240ED" w14:textId="77777777" w:rsidTr="0067327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ADDB40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C101E4" w14:textId="77777777" w:rsidR="00B0354C" w:rsidRPr="00926EC3" w:rsidRDefault="00B0354C" w:rsidP="00C65D52">
            <w:pPr>
              <w:spacing w:line="276" w:lineRule="auto"/>
              <w:rPr>
                <w:rFonts w:cs="Arial"/>
                <w:lang w:val="en-US"/>
              </w:rPr>
            </w:pPr>
            <w:r w:rsidRPr="00926EC3">
              <w:rPr>
                <w:rFonts w:cs="Arial"/>
                <w:lang w:val="en-US"/>
              </w:rPr>
              <w:t xml:space="preserve">Language creation of advertising </w:t>
            </w:r>
          </w:p>
        </w:tc>
      </w:tr>
      <w:tr w:rsidR="00B0354C" w:rsidRPr="00926EC3" w14:paraId="6462D354" w14:textId="77777777" w:rsidTr="0067327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318750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0B8EA" w14:textId="77777777" w:rsidR="00B0354C" w:rsidRPr="00926EC3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926EC3">
              <w:rPr>
                <w:rFonts w:cs="Arial"/>
                <w:color w:val="000000"/>
              </w:rPr>
              <w:t>polski</w:t>
            </w:r>
          </w:p>
        </w:tc>
      </w:tr>
      <w:tr w:rsidR="00B0354C" w:rsidRPr="00926EC3" w14:paraId="0EC47E73" w14:textId="77777777" w:rsidTr="0067327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52340D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A3BE32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filologia polska</w:t>
            </w:r>
          </w:p>
        </w:tc>
      </w:tr>
      <w:tr w:rsidR="00B0354C" w:rsidRPr="00926EC3" w14:paraId="245A816B" w14:textId="77777777" w:rsidTr="0067327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33C60A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413352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Wydział Nauk Humanistycznych</w:t>
            </w:r>
          </w:p>
        </w:tc>
      </w:tr>
      <w:tr w:rsidR="00B0354C" w:rsidRPr="00926EC3" w14:paraId="79FF0938" w14:textId="77777777" w:rsidTr="0067327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23BB4A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D4E26B" w14:textId="77777777" w:rsidR="00B0354C" w:rsidRPr="00926EC3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926EC3">
              <w:rPr>
                <w:rFonts w:cs="Arial"/>
                <w:color w:val="000000"/>
              </w:rPr>
              <w:t>fakultatywny</w:t>
            </w:r>
          </w:p>
        </w:tc>
      </w:tr>
      <w:tr w:rsidR="00B0354C" w:rsidRPr="00926EC3" w14:paraId="66638CE3" w14:textId="77777777" w:rsidTr="0067327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11AE31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546996" w14:textId="77777777" w:rsidR="00B0354C" w:rsidRPr="00926EC3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926EC3">
              <w:rPr>
                <w:rFonts w:cs="Arial"/>
                <w:color w:val="000000"/>
              </w:rPr>
              <w:t>pierwszego stopnia</w:t>
            </w:r>
          </w:p>
        </w:tc>
      </w:tr>
      <w:tr w:rsidR="00B0354C" w:rsidRPr="00926EC3" w14:paraId="66C5C72E" w14:textId="77777777" w:rsidTr="0067327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20C1CD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B78713" w14:textId="77777777" w:rsidR="00B0354C" w:rsidRPr="00926EC3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926EC3">
              <w:rPr>
                <w:rFonts w:cs="Arial"/>
                <w:color w:val="000000"/>
              </w:rPr>
              <w:t>drugi</w:t>
            </w:r>
          </w:p>
        </w:tc>
      </w:tr>
      <w:tr w:rsidR="00B0354C" w:rsidRPr="00926EC3" w14:paraId="3F6FD9DC" w14:textId="77777777" w:rsidTr="0067327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772366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95EB48" w14:textId="549C40ED" w:rsidR="00B0354C" w:rsidRPr="00926EC3" w:rsidRDefault="00C65D52" w:rsidP="00C65D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czwarty</w:t>
            </w:r>
          </w:p>
        </w:tc>
      </w:tr>
      <w:tr w:rsidR="00B0354C" w:rsidRPr="00926EC3" w14:paraId="6F398342" w14:textId="77777777" w:rsidTr="0067327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05A94F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3D141E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3</w:t>
            </w:r>
          </w:p>
        </w:tc>
      </w:tr>
      <w:tr w:rsidR="00B0354C" w:rsidRPr="00926EC3" w14:paraId="2F332E18" w14:textId="77777777" w:rsidTr="006732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6D7C4E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468397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dr Marcin Pliszka</w:t>
            </w:r>
          </w:p>
        </w:tc>
      </w:tr>
      <w:tr w:rsidR="00B0354C" w:rsidRPr="00926EC3" w14:paraId="77B060EC" w14:textId="77777777" w:rsidTr="006732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7C1A52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0AA032" w14:textId="6BC1097F" w:rsidR="00B0354C" w:rsidRPr="00926EC3" w:rsidRDefault="00B0354C" w:rsidP="00C65D52">
            <w:pPr>
              <w:spacing w:line="276" w:lineRule="auto"/>
              <w:ind w:right="170"/>
              <w:rPr>
                <w:rFonts w:cs="Arial"/>
              </w:rPr>
            </w:pPr>
            <w:r w:rsidRPr="00926EC3">
              <w:rPr>
                <w:rFonts w:cs="Arial"/>
              </w:rPr>
              <w:t xml:space="preserve">dr hab. Andrzej Borkowski, dr hab. Roman Bobryk, dr </w:t>
            </w:r>
            <w:r w:rsidR="00E749DF">
              <w:rPr>
                <w:rFonts w:cs="Arial"/>
              </w:rPr>
              <w:t xml:space="preserve">hab. </w:t>
            </w:r>
            <w:r w:rsidRPr="00926EC3">
              <w:rPr>
                <w:rFonts w:cs="Arial"/>
              </w:rPr>
              <w:t>Barbara Stelingowska, dr Marcin Pliszka</w:t>
            </w:r>
          </w:p>
        </w:tc>
      </w:tr>
      <w:tr w:rsidR="00B0354C" w:rsidRPr="00926EC3" w14:paraId="07689CEA" w14:textId="77777777" w:rsidTr="006732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8337DE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31C7B" w14:textId="77777777" w:rsidR="00B0354C" w:rsidRPr="00926EC3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926EC3">
              <w:rPr>
                <w:rFonts w:cs="Arial"/>
                <w:color w:val="000000"/>
              </w:rPr>
              <w:t xml:space="preserve">Celem przedmiotu jest zdobycie przez studenta umiejętności analizy i interpretacji przekazu reklamowego oraz samodzielne tworzenie sloganów reklamowych </w:t>
            </w:r>
          </w:p>
        </w:tc>
      </w:tr>
      <w:tr w:rsidR="00B0354C" w:rsidRPr="00926EC3" w14:paraId="127B6E65" w14:textId="77777777" w:rsidTr="0067327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5864CB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1FAAE6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EBE34A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Symbol efektu kierunkowego</w:t>
            </w:r>
          </w:p>
        </w:tc>
      </w:tr>
      <w:tr w:rsidR="00B0354C" w:rsidRPr="00926EC3" w14:paraId="4FF63A99" w14:textId="77777777" w:rsidTr="0067327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46D5D6" w14:textId="77777777" w:rsidR="00B0354C" w:rsidRPr="00926EC3" w:rsidRDefault="00B0354C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926EC3">
              <w:rPr>
                <w:rFonts w:cs="Arial"/>
                <w:b/>
                <w:bCs/>
              </w:rPr>
              <w:t>S_W08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862E9C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Student zna historię, jak tez odmiany reklam oraz ich funkcje. Zna problemy funkcjonowania reklam w mediach.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B6F588" w14:textId="77777777" w:rsidR="00B0354C" w:rsidRPr="00C65D52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K_W02, K_W04, K_W07</w:t>
            </w:r>
          </w:p>
        </w:tc>
      </w:tr>
      <w:tr w:rsidR="00B0354C" w:rsidRPr="00926EC3" w14:paraId="78265503" w14:textId="77777777" w:rsidTr="0067327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32D168" w14:textId="77777777" w:rsidR="00B0354C" w:rsidRPr="00926EC3" w:rsidRDefault="00B0354C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926EC3">
              <w:rPr>
                <w:rFonts w:cs="Arial"/>
                <w:b/>
                <w:bCs/>
              </w:rPr>
              <w:t>S_W09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9843BF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Student ma wiedzę o fabularnej strukturze oraz roli obrazu i narracji w reklamie.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6BBC5F" w14:textId="77777777" w:rsidR="00B0354C" w:rsidRPr="00C65D52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K_W02, K_W04,</w:t>
            </w:r>
          </w:p>
        </w:tc>
      </w:tr>
      <w:tr w:rsidR="00B0354C" w:rsidRPr="00926EC3" w14:paraId="75A9F070" w14:textId="77777777" w:rsidTr="0067327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983F62" w14:textId="77777777" w:rsidR="00B0354C" w:rsidRPr="00926EC3" w:rsidRDefault="00B0354C" w:rsidP="00C65D52">
            <w:pPr>
              <w:pStyle w:val="Tytukomrki"/>
              <w:spacing w:line="276" w:lineRule="auto"/>
              <w:rPr>
                <w:bCs/>
              </w:rPr>
            </w:pPr>
            <w:r w:rsidRPr="00926EC3">
              <w:rPr>
                <w:bCs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C496FF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E1B358" w14:textId="77777777" w:rsidR="00B0354C" w:rsidRPr="00C65D52" w:rsidRDefault="00B0354C" w:rsidP="00C65D52">
            <w:pPr>
              <w:pStyle w:val="Tytukomrki"/>
              <w:spacing w:line="276" w:lineRule="auto"/>
            </w:pPr>
            <w:r w:rsidRPr="00C65D52">
              <w:t>Symbol efektu kierunkowego</w:t>
            </w:r>
          </w:p>
        </w:tc>
      </w:tr>
      <w:tr w:rsidR="00B0354C" w:rsidRPr="00926EC3" w14:paraId="3370B512" w14:textId="77777777" w:rsidTr="006732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79DEBE" w14:textId="77777777" w:rsidR="00B0354C" w:rsidRPr="00926EC3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926EC3">
              <w:rPr>
                <w:rFonts w:cs="Arial"/>
                <w:b/>
                <w:bCs/>
                <w:color w:val="000000"/>
              </w:rPr>
              <w:t>S_U01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62E1C9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Student potrafi dokonać analizy i interpretacji tekstu reklamowego, ułożyć slogan reklamowy, jak też kreować tekst reklamowy.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7CAFC9" w14:textId="77777777" w:rsidR="00B0354C" w:rsidRPr="00C65D52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K_U01, K_U02, K_U03, K_U09, K_U13</w:t>
            </w:r>
          </w:p>
        </w:tc>
      </w:tr>
      <w:tr w:rsidR="00B0354C" w:rsidRPr="00926EC3" w14:paraId="31D70675" w14:textId="77777777" w:rsidTr="006732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DF418B" w14:textId="77777777" w:rsidR="00B0354C" w:rsidRPr="00926EC3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926EC3">
              <w:rPr>
                <w:rFonts w:cs="Arial"/>
                <w:b/>
                <w:bCs/>
                <w:color w:val="000000"/>
              </w:rPr>
              <w:t>S_U06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E22858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Student potrafi zredagować i opracować graficznie tekst reklamowy.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32904F" w14:textId="77777777" w:rsidR="00B0354C" w:rsidRPr="00C65D52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K_U04, K_U05, K_U06,</w:t>
            </w:r>
          </w:p>
        </w:tc>
      </w:tr>
      <w:tr w:rsidR="00B0354C" w:rsidRPr="00926EC3" w14:paraId="23F5BB84" w14:textId="77777777" w:rsidTr="0067327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1F9597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BA8896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16CE51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Symbol efektu kierunkowego</w:t>
            </w:r>
          </w:p>
        </w:tc>
      </w:tr>
      <w:tr w:rsidR="00B0354C" w:rsidRPr="00926EC3" w14:paraId="195B7552" w14:textId="77777777" w:rsidTr="006732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277260" w14:textId="77777777" w:rsidR="00B0354C" w:rsidRPr="00926EC3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926EC3">
              <w:rPr>
                <w:rFonts w:cs="Arial"/>
                <w:b/>
                <w:bCs/>
                <w:color w:val="000000"/>
              </w:rPr>
              <w:t>S_K03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5B81EC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Ma przekonanie o znaczeniu zachowań profesjonalnych i zasad etyki w tworzeniu haseł reklamowych.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942BA7" w14:textId="77777777" w:rsidR="00B0354C" w:rsidRPr="00C65D52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K_K01, K_K05, K_K07</w:t>
            </w:r>
          </w:p>
        </w:tc>
      </w:tr>
      <w:tr w:rsidR="00B0354C" w:rsidRPr="00926EC3" w14:paraId="00224BA7" w14:textId="77777777" w:rsidTr="006732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B0817C" w14:textId="77777777" w:rsidR="00B0354C" w:rsidRPr="00926EC3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/>
              </w:rPr>
            </w:pPr>
            <w:r w:rsidRPr="00926EC3">
              <w:rPr>
                <w:rFonts w:cs="Arial"/>
                <w:b/>
                <w:bCs/>
                <w:color w:val="000000"/>
              </w:rPr>
              <w:t>S_K04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6462D0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Ma świadomość konieczności stałego kształcenia się i rozwijania własnych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2FAD90" w14:textId="77777777" w:rsidR="00B0354C" w:rsidRPr="00C65D52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C65D52">
              <w:rPr>
                <w:rFonts w:cs="Arial"/>
                <w:b/>
                <w:color w:val="000000"/>
              </w:rPr>
              <w:t>K_K04, K_K07</w:t>
            </w:r>
          </w:p>
        </w:tc>
      </w:tr>
      <w:tr w:rsidR="00B0354C" w:rsidRPr="00926EC3" w14:paraId="5D76F1EA" w14:textId="77777777" w:rsidTr="0067327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BCED15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006EF" w14:textId="77777777" w:rsidR="00B0354C" w:rsidRPr="00926EC3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926EC3">
              <w:rPr>
                <w:rFonts w:cs="Arial"/>
                <w:color w:val="000000"/>
              </w:rPr>
              <w:t>15 godz. wykład, 15 godz. ćwiczenia</w:t>
            </w:r>
          </w:p>
        </w:tc>
      </w:tr>
      <w:tr w:rsidR="00B0354C" w:rsidRPr="00926EC3" w14:paraId="19A19182" w14:textId="77777777" w:rsidTr="0067327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2B77D9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br w:type="page"/>
              <w:t>Wymagania wstępne i dodatkowe:</w:t>
            </w:r>
          </w:p>
        </w:tc>
      </w:tr>
      <w:tr w:rsidR="00B0354C" w:rsidRPr="00926EC3" w14:paraId="53831AD6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57DB40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Podstawowa wiedza z zakresu retoryki, gramatyki języka polskiego i leksykologii. Umiejętność posługiwania się nowoczesnymi mediami elektronicznymi i programu Word.</w:t>
            </w:r>
          </w:p>
        </w:tc>
      </w:tr>
      <w:tr w:rsidR="00B0354C" w:rsidRPr="00926EC3" w14:paraId="6B1B44E6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A975DB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Treści modułu kształcenia:</w:t>
            </w:r>
          </w:p>
        </w:tc>
      </w:tr>
      <w:tr w:rsidR="00B0354C" w:rsidRPr="00926EC3" w14:paraId="221F7EC8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F0C71" w14:textId="77777777" w:rsidR="00B0354C" w:rsidRPr="00926EC3" w:rsidRDefault="00B0354C" w:rsidP="00AE3744">
            <w:pPr>
              <w:pStyle w:val="Default"/>
              <w:numPr>
                <w:ilvl w:val="0"/>
                <w:numId w:val="46"/>
              </w:numPr>
              <w:spacing w:before="120" w:after="120" w:line="276" w:lineRule="auto"/>
              <w:ind w:left="170" w:firstLine="0"/>
              <w:rPr>
                <w:rFonts w:ascii="Arial" w:hAnsi="Arial" w:cs="Arial"/>
                <w:sz w:val="22"/>
                <w:szCs w:val="22"/>
              </w:rPr>
            </w:pPr>
            <w:r w:rsidRPr="00926E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Czym jest reklama? </w:t>
            </w:r>
            <w:r w:rsidRPr="00926EC3">
              <w:rPr>
                <w:rFonts w:ascii="Arial" w:hAnsi="Arial" w:cs="Arial"/>
                <w:sz w:val="22"/>
                <w:szCs w:val="22"/>
              </w:rPr>
              <w:t>Krótki zarys historii reklamy. Definicja(-e) reklamy. Cele i funkcje komunikatów reklamowych.</w:t>
            </w:r>
          </w:p>
          <w:p w14:paraId="77FCF947" w14:textId="77777777" w:rsidR="00B0354C" w:rsidRPr="00926EC3" w:rsidRDefault="00B0354C" w:rsidP="00AE3744">
            <w:pPr>
              <w:pStyle w:val="Default"/>
              <w:numPr>
                <w:ilvl w:val="0"/>
                <w:numId w:val="46"/>
              </w:numPr>
              <w:spacing w:before="120" w:after="120" w:line="276" w:lineRule="auto"/>
              <w:ind w:left="170" w:firstLine="0"/>
              <w:rPr>
                <w:rFonts w:ascii="Arial" w:hAnsi="Arial" w:cs="Arial"/>
                <w:sz w:val="22"/>
                <w:szCs w:val="22"/>
              </w:rPr>
            </w:pPr>
            <w:r w:rsidRPr="00926E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Reklama jako komunikat perswazyjny. </w:t>
            </w:r>
            <w:r w:rsidRPr="00926EC3">
              <w:rPr>
                <w:rFonts w:ascii="Arial" w:hAnsi="Arial" w:cs="Arial"/>
                <w:sz w:val="22"/>
                <w:szCs w:val="22"/>
              </w:rPr>
              <w:t xml:space="preserve">Cechy komunikatu reklamowego. Perswazja językowa. Mechanizmy perswazyjne w języku reklamy. </w:t>
            </w:r>
          </w:p>
          <w:p w14:paraId="3EF41BC5" w14:textId="77777777" w:rsidR="00B0354C" w:rsidRPr="00926EC3" w:rsidRDefault="00B0354C" w:rsidP="00AE3744">
            <w:pPr>
              <w:pStyle w:val="Default"/>
              <w:numPr>
                <w:ilvl w:val="0"/>
                <w:numId w:val="46"/>
              </w:numPr>
              <w:spacing w:before="120" w:after="120" w:line="276" w:lineRule="auto"/>
              <w:ind w:left="170" w:firstLine="0"/>
              <w:rPr>
                <w:rFonts w:ascii="Arial" w:hAnsi="Arial" w:cs="Arial"/>
                <w:sz w:val="22"/>
                <w:szCs w:val="22"/>
              </w:rPr>
            </w:pPr>
            <w:r w:rsidRPr="00926EC3">
              <w:rPr>
                <w:rFonts w:ascii="Arial" w:hAnsi="Arial" w:cs="Arial"/>
                <w:b/>
                <w:bCs/>
                <w:sz w:val="22"/>
                <w:szCs w:val="22"/>
              </w:rPr>
              <w:t>Reklama w kulturze</w:t>
            </w:r>
            <w:r w:rsidRPr="00926EC3">
              <w:rPr>
                <w:rFonts w:ascii="Arial" w:hAnsi="Arial" w:cs="Arial"/>
                <w:sz w:val="22"/>
                <w:szCs w:val="22"/>
              </w:rPr>
              <w:t xml:space="preserve">. Wartościowanie w komunikatach reklamowych. Reklama a inne teksty kultury (film, literatura, malarstwo, zjawiska życia codziennego). </w:t>
            </w:r>
            <w:proofErr w:type="spellStart"/>
            <w:r w:rsidRPr="00926EC3">
              <w:rPr>
                <w:rFonts w:ascii="Arial" w:hAnsi="Arial" w:cs="Arial"/>
                <w:sz w:val="22"/>
                <w:szCs w:val="22"/>
              </w:rPr>
              <w:t>Intertekstualność</w:t>
            </w:r>
            <w:proofErr w:type="spellEnd"/>
            <w:r w:rsidRPr="00926EC3">
              <w:rPr>
                <w:rFonts w:ascii="Arial" w:hAnsi="Arial" w:cs="Arial"/>
                <w:sz w:val="22"/>
                <w:szCs w:val="22"/>
              </w:rPr>
              <w:t xml:space="preserve"> reklamowego komunikatu. </w:t>
            </w:r>
          </w:p>
          <w:p w14:paraId="35DA1B86" w14:textId="77777777" w:rsidR="00B0354C" w:rsidRPr="00926EC3" w:rsidRDefault="00B0354C" w:rsidP="00AE3744">
            <w:pPr>
              <w:pStyle w:val="Default"/>
              <w:numPr>
                <w:ilvl w:val="0"/>
                <w:numId w:val="46"/>
              </w:numPr>
              <w:spacing w:before="120" w:after="120" w:line="276" w:lineRule="auto"/>
              <w:ind w:left="170" w:firstLine="0"/>
              <w:rPr>
                <w:rFonts w:ascii="Arial" w:hAnsi="Arial" w:cs="Arial"/>
                <w:sz w:val="22"/>
                <w:szCs w:val="22"/>
              </w:rPr>
            </w:pPr>
            <w:r w:rsidRPr="00926E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Reklama i media. </w:t>
            </w:r>
            <w:proofErr w:type="spellStart"/>
            <w:r w:rsidRPr="00926EC3">
              <w:rPr>
                <w:rFonts w:ascii="Arial" w:hAnsi="Arial" w:cs="Arial"/>
                <w:sz w:val="22"/>
                <w:szCs w:val="22"/>
              </w:rPr>
              <w:t>Wielokodowość</w:t>
            </w:r>
            <w:proofErr w:type="spellEnd"/>
            <w:r w:rsidRPr="00926EC3">
              <w:rPr>
                <w:rFonts w:ascii="Arial" w:hAnsi="Arial" w:cs="Arial"/>
                <w:sz w:val="22"/>
                <w:szCs w:val="22"/>
              </w:rPr>
              <w:t xml:space="preserve"> współczesnego przekazu reklamowego. Typologia komunikatów reklamowych w zależności od rodzaju użytkowanego medium. </w:t>
            </w:r>
          </w:p>
          <w:p w14:paraId="0B5EBE0C" w14:textId="77777777" w:rsidR="00B0354C" w:rsidRPr="00926EC3" w:rsidRDefault="00B0354C" w:rsidP="00AE3744">
            <w:pPr>
              <w:pStyle w:val="Default"/>
              <w:numPr>
                <w:ilvl w:val="0"/>
                <w:numId w:val="46"/>
              </w:numPr>
              <w:spacing w:before="120" w:after="120" w:line="276" w:lineRule="auto"/>
              <w:ind w:left="170" w:firstLine="0"/>
              <w:rPr>
                <w:rFonts w:ascii="Arial" w:hAnsi="Arial" w:cs="Arial"/>
                <w:sz w:val="22"/>
                <w:szCs w:val="22"/>
              </w:rPr>
            </w:pPr>
            <w:r w:rsidRPr="00926E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Charakterystyka reklamy telewizyjnej, radiowej i prasowej. </w:t>
            </w:r>
            <w:r w:rsidRPr="00926EC3">
              <w:rPr>
                <w:rFonts w:ascii="Arial" w:hAnsi="Arial" w:cs="Arial"/>
                <w:sz w:val="22"/>
                <w:szCs w:val="22"/>
              </w:rPr>
              <w:t xml:space="preserve">Klasyfikacja mediów reklamowych. Charakterystyka reklamy prasowej. Techniki reklamy prasowej. Elementy ogłoszeń prasowych. Reklama radiowa. Reklama telewizyjna. </w:t>
            </w:r>
          </w:p>
          <w:p w14:paraId="4CAD8815" w14:textId="77777777" w:rsidR="00B0354C" w:rsidRPr="00926EC3" w:rsidRDefault="00B0354C" w:rsidP="00AE3744">
            <w:pPr>
              <w:pStyle w:val="Default"/>
              <w:numPr>
                <w:ilvl w:val="0"/>
                <w:numId w:val="46"/>
              </w:numPr>
              <w:spacing w:before="120" w:after="120" w:line="276" w:lineRule="auto"/>
              <w:ind w:left="170" w:firstLine="0"/>
              <w:rPr>
                <w:rFonts w:ascii="Arial" w:hAnsi="Arial" w:cs="Arial"/>
                <w:sz w:val="22"/>
                <w:szCs w:val="22"/>
              </w:rPr>
            </w:pPr>
            <w:r w:rsidRPr="00926E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Reklama internetowa. Inne formy reklamy. </w:t>
            </w:r>
            <w:r w:rsidRPr="00926EC3">
              <w:rPr>
                <w:rFonts w:ascii="Arial" w:hAnsi="Arial" w:cs="Arial"/>
                <w:sz w:val="22"/>
                <w:szCs w:val="22"/>
              </w:rPr>
              <w:t xml:space="preserve">Rodzaje form reklamowych w Internecie. Reklamowanie w wyszukiwarkach internetowych. Zalety i wady reklamy internetowej. Inne formy reklamy: reklama zewnętrzna, reklamy wielkowymiarowe, ulotki i foldery, marketing szeptany, lokowanie produktu. </w:t>
            </w:r>
          </w:p>
          <w:p w14:paraId="384A7089" w14:textId="77777777" w:rsidR="00B0354C" w:rsidRPr="00926EC3" w:rsidRDefault="00B0354C" w:rsidP="00AE3744">
            <w:pPr>
              <w:pStyle w:val="Default"/>
              <w:numPr>
                <w:ilvl w:val="0"/>
                <w:numId w:val="46"/>
              </w:numPr>
              <w:spacing w:before="120" w:after="120" w:line="276" w:lineRule="auto"/>
              <w:ind w:left="170" w:firstLine="0"/>
              <w:rPr>
                <w:rFonts w:ascii="Arial" w:hAnsi="Arial" w:cs="Arial"/>
                <w:sz w:val="22"/>
                <w:szCs w:val="22"/>
              </w:rPr>
            </w:pPr>
            <w:r w:rsidRPr="00926EC3">
              <w:rPr>
                <w:rFonts w:ascii="Arial" w:hAnsi="Arial" w:cs="Arial"/>
                <w:b/>
                <w:bCs/>
                <w:sz w:val="22"/>
                <w:szCs w:val="22"/>
              </w:rPr>
              <w:t>Budowa przekazu reklamowego</w:t>
            </w:r>
            <w:r w:rsidRPr="00926EC3">
              <w:rPr>
                <w:rFonts w:ascii="Arial" w:hAnsi="Arial" w:cs="Arial"/>
                <w:sz w:val="22"/>
                <w:szCs w:val="22"/>
              </w:rPr>
              <w:t xml:space="preserve">. Najważniejsze formy przekazów reklamowych w poszczególnych mediach. Budowa przekazu reklamowego. Nagłówek, treść zasadnicza i ilustracja – podstawowe elementy przekazu reklamowego. Slogany. Dźwięk. </w:t>
            </w:r>
          </w:p>
          <w:p w14:paraId="1ACC089F" w14:textId="77777777" w:rsidR="00B0354C" w:rsidRPr="00926EC3" w:rsidRDefault="00B0354C" w:rsidP="00AE3744">
            <w:pPr>
              <w:pStyle w:val="Default"/>
              <w:numPr>
                <w:ilvl w:val="0"/>
                <w:numId w:val="46"/>
              </w:numPr>
              <w:spacing w:before="120" w:after="120" w:line="276" w:lineRule="auto"/>
              <w:ind w:left="170" w:firstLine="0"/>
              <w:rPr>
                <w:rFonts w:ascii="Arial" w:hAnsi="Arial" w:cs="Arial"/>
                <w:sz w:val="22"/>
                <w:szCs w:val="22"/>
              </w:rPr>
            </w:pPr>
            <w:r w:rsidRPr="00926EC3">
              <w:rPr>
                <w:rFonts w:ascii="Arial" w:hAnsi="Arial" w:cs="Arial"/>
                <w:b/>
                <w:bCs/>
                <w:sz w:val="22"/>
                <w:szCs w:val="22"/>
              </w:rPr>
              <w:t>Znaki niewerbalne w reklamie (barwa, światło, dźwięk/muzyka)</w:t>
            </w:r>
            <w:r w:rsidRPr="00926EC3">
              <w:rPr>
                <w:rFonts w:ascii="Arial" w:hAnsi="Arial" w:cs="Arial"/>
                <w:sz w:val="22"/>
                <w:szCs w:val="22"/>
              </w:rPr>
              <w:t xml:space="preserve">. Poetyka obrazu. Kolor a rodzaj reklamowanego produktu lub usługi. Dźwięk/muzyka w reklamie. Głos (barwa i tempo wypowiedzi). </w:t>
            </w:r>
          </w:p>
          <w:p w14:paraId="20736EDD" w14:textId="77777777" w:rsidR="00B0354C" w:rsidRPr="00926EC3" w:rsidRDefault="00B0354C" w:rsidP="00AE3744">
            <w:pPr>
              <w:pStyle w:val="Default"/>
              <w:numPr>
                <w:ilvl w:val="0"/>
                <w:numId w:val="46"/>
              </w:numPr>
              <w:spacing w:before="120" w:after="120" w:line="276" w:lineRule="auto"/>
              <w:ind w:left="170" w:firstLine="0"/>
              <w:rPr>
                <w:rFonts w:ascii="Arial" w:hAnsi="Arial" w:cs="Arial"/>
                <w:sz w:val="22"/>
                <w:szCs w:val="22"/>
              </w:rPr>
            </w:pPr>
            <w:r w:rsidRPr="00926E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Językowe właściwości komunikatów reklamowych. </w:t>
            </w:r>
            <w:r w:rsidRPr="00926EC3">
              <w:rPr>
                <w:rFonts w:ascii="Arial" w:hAnsi="Arial" w:cs="Arial"/>
                <w:sz w:val="22"/>
                <w:szCs w:val="22"/>
              </w:rPr>
              <w:t xml:space="preserve">Leksyka i jej rola w komunikacie reklamowym. Frazeologia. Kategorie gramatyczne. Metaforyka i topika. Polisemia w tekstach reklamowych. </w:t>
            </w:r>
          </w:p>
          <w:p w14:paraId="0770E97B" w14:textId="77777777" w:rsidR="00B0354C" w:rsidRPr="00926EC3" w:rsidRDefault="00B0354C" w:rsidP="00AE3744">
            <w:pPr>
              <w:pStyle w:val="Default"/>
              <w:numPr>
                <w:ilvl w:val="0"/>
                <w:numId w:val="46"/>
              </w:numPr>
              <w:spacing w:before="120" w:after="120" w:line="276" w:lineRule="auto"/>
              <w:ind w:left="170" w:firstLine="0"/>
              <w:rPr>
                <w:rFonts w:ascii="Arial" w:hAnsi="Arial" w:cs="Arial"/>
                <w:sz w:val="22"/>
                <w:szCs w:val="22"/>
              </w:rPr>
            </w:pPr>
            <w:r w:rsidRPr="00926EC3">
              <w:rPr>
                <w:rFonts w:ascii="Arial" w:hAnsi="Arial" w:cs="Arial"/>
                <w:b/>
                <w:bCs/>
                <w:sz w:val="22"/>
                <w:szCs w:val="22"/>
              </w:rPr>
              <w:t>Slogan reklamowy</w:t>
            </w:r>
            <w:r w:rsidRPr="00926EC3">
              <w:rPr>
                <w:rFonts w:ascii="Arial" w:hAnsi="Arial" w:cs="Arial"/>
                <w:sz w:val="22"/>
                <w:szCs w:val="22"/>
              </w:rPr>
              <w:t xml:space="preserve">. Cechy i typy sloganów. </w:t>
            </w:r>
          </w:p>
          <w:p w14:paraId="11B9DB51" w14:textId="77777777" w:rsidR="00B0354C" w:rsidRPr="00926EC3" w:rsidRDefault="00B0354C" w:rsidP="00AE3744">
            <w:pPr>
              <w:pStyle w:val="Default"/>
              <w:numPr>
                <w:ilvl w:val="0"/>
                <w:numId w:val="46"/>
              </w:numPr>
              <w:spacing w:before="120" w:after="120" w:line="276" w:lineRule="auto"/>
              <w:ind w:left="170" w:firstLine="0"/>
              <w:rPr>
                <w:rFonts w:ascii="Arial" w:hAnsi="Arial" w:cs="Arial"/>
                <w:sz w:val="22"/>
                <w:szCs w:val="22"/>
              </w:rPr>
            </w:pPr>
            <w:r w:rsidRPr="00926E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Świat przedstawiony komunikatu reklamowego. </w:t>
            </w:r>
            <w:r w:rsidRPr="00926EC3">
              <w:rPr>
                <w:rFonts w:ascii="Arial" w:hAnsi="Arial" w:cs="Arial"/>
                <w:sz w:val="22"/>
                <w:szCs w:val="22"/>
              </w:rPr>
              <w:t xml:space="preserve">Podstawowe motywy świata reklamy (człowiek nowoczesny, kobieta, mężczyzna, dziecko, rodzina, zwierzęta, laboratorium, natura, motywy literackie i filmowe). Bohater w reklamie (rodzaje bohaterów). Czas. Przestrzeń. </w:t>
            </w:r>
          </w:p>
        </w:tc>
      </w:tr>
      <w:tr w:rsidR="00B0354C" w:rsidRPr="00926EC3" w14:paraId="5C616DF2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4F75A8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Literatura podstawowa:</w:t>
            </w:r>
          </w:p>
        </w:tc>
      </w:tr>
      <w:tr w:rsidR="00B0354C" w:rsidRPr="00926EC3" w14:paraId="608DC794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3B46F" w14:textId="77777777" w:rsidR="00B0354C" w:rsidRPr="00926EC3" w:rsidRDefault="00B0354C" w:rsidP="00AE3744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70" w:firstLine="0"/>
              <w:rPr>
                <w:rFonts w:cs="Arial"/>
              </w:rPr>
            </w:pPr>
            <w:r w:rsidRPr="00926EC3">
              <w:rPr>
                <w:rFonts w:cs="Arial"/>
              </w:rPr>
              <w:t xml:space="preserve">Bralczyk J., 2004, </w:t>
            </w:r>
            <w:r w:rsidRPr="00926EC3">
              <w:rPr>
                <w:rFonts w:cs="Arial"/>
                <w:i/>
                <w:iCs/>
              </w:rPr>
              <w:t>Język na sprzedaż</w:t>
            </w:r>
            <w:r w:rsidRPr="00926EC3">
              <w:rPr>
                <w:rFonts w:cs="Arial"/>
              </w:rPr>
              <w:t xml:space="preserve">, II wyd. Warszawa. </w:t>
            </w:r>
          </w:p>
          <w:p w14:paraId="0EEDBFCC" w14:textId="77777777" w:rsidR="00B0354C" w:rsidRPr="00926EC3" w:rsidRDefault="00B0354C" w:rsidP="00AE3744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70" w:firstLine="0"/>
              <w:rPr>
                <w:rFonts w:cs="Arial"/>
              </w:rPr>
            </w:pPr>
            <w:r w:rsidRPr="00926EC3">
              <w:rPr>
                <w:rFonts w:cs="Arial"/>
              </w:rPr>
              <w:t xml:space="preserve">Goślicki J., 1994, </w:t>
            </w:r>
            <w:r w:rsidRPr="00926EC3">
              <w:rPr>
                <w:rFonts w:cs="Arial"/>
                <w:i/>
                <w:iCs/>
              </w:rPr>
              <w:t>Sztuka reklamy</w:t>
            </w:r>
            <w:r w:rsidRPr="00926EC3">
              <w:rPr>
                <w:rFonts w:cs="Arial"/>
              </w:rPr>
              <w:t xml:space="preserve">, Kraków. </w:t>
            </w:r>
          </w:p>
          <w:p w14:paraId="51E3B4CC" w14:textId="77777777" w:rsidR="00B0354C" w:rsidRPr="00926EC3" w:rsidRDefault="00B0354C" w:rsidP="00AE3744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70" w:firstLine="0"/>
              <w:rPr>
                <w:rFonts w:cs="Arial"/>
              </w:rPr>
            </w:pPr>
            <w:r w:rsidRPr="00926EC3">
              <w:rPr>
                <w:rFonts w:cs="Arial"/>
              </w:rPr>
              <w:t xml:space="preserve">Lewiński P. H., 1999, </w:t>
            </w:r>
            <w:r w:rsidRPr="00926EC3">
              <w:rPr>
                <w:rFonts w:cs="Arial"/>
                <w:i/>
                <w:iCs/>
              </w:rPr>
              <w:t>Retoryka reklamy</w:t>
            </w:r>
            <w:r w:rsidRPr="00926EC3">
              <w:rPr>
                <w:rFonts w:cs="Arial"/>
              </w:rPr>
              <w:t xml:space="preserve">, Wrocław. </w:t>
            </w:r>
          </w:p>
          <w:p w14:paraId="279BDF16" w14:textId="77777777" w:rsidR="00B0354C" w:rsidRPr="00926EC3" w:rsidRDefault="00B0354C" w:rsidP="00AE3744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70" w:firstLine="0"/>
              <w:rPr>
                <w:rFonts w:cs="Arial"/>
              </w:rPr>
            </w:pPr>
            <w:r w:rsidRPr="00926EC3">
              <w:rPr>
                <w:rFonts w:cs="Arial"/>
              </w:rPr>
              <w:t xml:space="preserve">Zimny R., 2008, </w:t>
            </w:r>
            <w:r w:rsidRPr="00926EC3">
              <w:rPr>
                <w:rFonts w:cs="Arial"/>
                <w:i/>
                <w:iCs/>
              </w:rPr>
              <w:t>Kreowanie obrazów świata w tekstach reklamowych</w:t>
            </w:r>
            <w:r w:rsidRPr="00926EC3">
              <w:rPr>
                <w:rFonts w:cs="Arial"/>
              </w:rPr>
              <w:t xml:space="preserve">, Warszawa. </w:t>
            </w:r>
          </w:p>
          <w:p w14:paraId="21CA14D4" w14:textId="77777777" w:rsidR="00B0354C" w:rsidRPr="00926EC3" w:rsidRDefault="00B0354C" w:rsidP="00AE3744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70" w:firstLine="0"/>
              <w:rPr>
                <w:rFonts w:cs="Arial"/>
              </w:rPr>
            </w:pPr>
            <w:r w:rsidRPr="00926EC3">
              <w:rPr>
                <w:rFonts w:cs="Arial"/>
              </w:rPr>
              <w:t xml:space="preserve">Nowacki R, 2006, </w:t>
            </w:r>
            <w:r w:rsidRPr="00926EC3">
              <w:rPr>
                <w:rFonts w:cs="Arial"/>
                <w:i/>
              </w:rPr>
              <w:t>Reklama. Podręcznik</w:t>
            </w:r>
            <w:r w:rsidRPr="00926EC3">
              <w:rPr>
                <w:rFonts w:cs="Arial"/>
              </w:rPr>
              <w:t>, Warszawa</w:t>
            </w:r>
          </w:p>
        </w:tc>
      </w:tr>
      <w:tr w:rsidR="00B0354C" w:rsidRPr="00926EC3" w14:paraId="21FDC9A0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2E6C4E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Literatura dodatkowa:</w:t>
            </w:r>
          </w:p>
        </w:tc>
      </w:tr>
      <w:tr w:rsidR="00B0354C" w:rsidRPr="00926EC3" w14:paraId="7A484D86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2CB813" w14:textId="77777777" w:rsidR="00B0354C" w:rsidRPr="00926EC3" w:rsidRDefault="00B0354C" w:rsidP="00AE3744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70" w:firstLine="0"/>
              <w:rPr>
                <w:rFonts w:cs="Arial"/>
              </w:rPr>
            </w:pPr>
            <w:r w:rsidRPr="00926EC3">
              <w:rPr>
                <w:rFonts w:cs="Arial"/>
              </w:rPr>
              <w:t xml:space="preserve">Kochan M., 2002, </w:t>
            </w:r>
            <w:r w:rsidRPr="00926EC3">
              <w:rPr>
                <w:rFonts w:cs="Arial"/>
                <w:i/>
                <w:iCs/>
              </w:rPr>
              <w:t>Slogany w reklamie i polityce</w:t>
            </w:r>
            <w:r w:rsidRPr="00926EC3">
              <w:rPr>
                <w:rFonts w:cs="Arial"/>
              </w:rPr>
              <w:t xml:space="preserve">, Warszawa. </w:t>
            </w:r>
          </w:p>
          <w:p w14:paraId="6E9E662D" w14:textId="77777777" w:rsidR="00B0354C" w:rsidRPr="00926EC3" w:rsidRDefault="00B0354C" w:rsidP="00AE3744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70" w:firstLine="0"/>
              <w:rPr>
                <w:rFonts w:cs="Arial"/>
              </w:rPr>
            </w:pPr>
            <w:proofErr w:type="spellStart"/>
            <w:r w:rsidRPr="00926EC3">
              <w:rPr>
                <w:rFonts w:cs="Arial"/>
              </w:rPr>
              <w:t>Kopertowska</w:t>
            </w:r>
            <w:proofErr w:type="spellEnd"/>
            <w:r w:rsidRPr="00926EC3">
              <w:rPr>
                <w:rFonts w:cs="Arial"/>
              </w:rPr>
              <w:t xml:space="preserve"> D., 2000, </w:t>
            </w:r>
            <w:r w:rsidRPr="00926EC3">
              <w:rPr>
                <w:rFonts w:cs="Arial"/>
                <w:i/>
                <w:iCs/>
              </w:rPr>
              <w:t>Język tekstów perswazyjnych (na podstawie współczesnych reklam)</w:t>
            </w:r>
            <w:r w:rsidRPr="00926EC3">
              <w:rPr>
                <w:rFonts w:cs="Arial"/>
              </w:rPr>
              <w:t xml:space="preserve">, w: </w:t>
            </w:r>
            <w:r w:rsidRPr="00926EC3">
              <w:rPr>
                <w:rFonts w:cs="Arial"/>
                <w:i/>
                <w:iCs/>
              </w:rPr>
              <w:t>Regulacyjna funkcja tekstów</w:t>
            </w:r>
            <w:r w:rsidRPr="00926EC3">
              <w:rPr>
                <w:rFonts w:cs="Arial"/>
              </w:rPr>
              <w:t xml:space="preserve">, red. K. Michalewski, Łódź, s. 231-237. </w:t>
            </w:r>
          </w:p>
          <w:p w14:paraId="4DC2ABCE" w14:textId="77777777" w:rsidR="00B0354C" w:rsidRPr="00926EC3" w:rsidRDefault="00B0354C" w:rsidP="00AE3744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70" w:firstLine="0"/>
              <w:rPr>
                <w:rFonts w:cs="Arial"/>
              </w:rPr>
            </w:pPr>
            <w:r w:rsidRPr="00926EC3">
              <w:rPr>
                <w:rFonts w:cs="Arial"/>
              </w:rPr>
              <w:t xml:space="preserve">Ożóg K., 1995, </w:t>
            </w:r>
            <w:r w:rsidRPr="00926EC3">
              <w:rPr>
                <w:rFonts w:cs="Arial"/>
                <w:i/>
                <w:iCs/>
              </w:rPr>
              <w:t>Kilka uwag o języku reklamy radiowej i telewizyjnej</w:t>
            </w:r>
            <w:r w:rsidRPr="00926EC3">
              <w:rPr>
                <w:rFonts w:cs="Arial"/>
              </w:rPr>
              <w:t xml:space="preserve">, „Język Polski” nr LXXV. </w:t>
            </w:r>
          </w:p>
          <w:p w14:paraId="4045E78F" w14:textId="77777777" w:rsidR="00B0354C" w:rsidRPr="00926EC3" w:rsidRDefault="00B0354C" w:rsidP="00AE3744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70" w:firstLine="0"/>
              <w:rPr>
                <w:rFonts w:cs="Arial"/>
              </w:rPr>
            </w:pPr>
            <w:r w:rsidRPr="00926EC3">
              <w:rPr>
                <w:rFonts w:cs="Arial"/>
              </w:rPr>
              <w:t xml:space="preserve">Zimny R., 2008, </w:t>
            </w:r>
            <w:r w:rsidRPr="00926EC3">
              <w:rPr>
                <w:rFonts w:cs="Arial"/>
                <w:i/>
                <w:iCs/>
              </w:rPr>
              <w:t>Kreowanie obrazów świata w tekstach reklamowych</w:t>
            </w:r>
            <w:r w:rsidRPr="00926EC3">
              <w:rPr>
                <w:rFonts w:cs="Arial"/>
              </w:rPr>
              <w:t xml:space="preserve">, Warszawa. </w:t>
            </w:r>
          </w:p>
          <w:p w14:paraId="54D13E1A" w14:textId="77777777" w:rsidR="00B0354C" w:rsidRPr="00926EC3" w:rsidRDefault="00B0354C" w:rsidP="00AE3744">
            <w:pPr>
              <w:pStyle w:val="Akapitzlist"/>
              <w:numPr>
                <w:ilvl w:val="0"/>
                <w:numId w:val="45"/>
              </w:numPr>
              <w:spacing w:line="276" w:lineRule="auto"/>
              <w:ind w:left="170" w:firstLine="0"/>
              <w:rPr>
                <w:rFonts w:cs="Arial"/>
              </w:rPr>
            </w:pPr>
            <w:r w:rsidRPr="00926EC3">
              <w:rPr>
                <w:rFonts w:cs="Arial"/>
                <w:i/>
                <w:iCs/>
              </w:rPr>
              <w:t>Komunikacja werbalna i niewerbalna w reklamie, mediach i biznesie</w:t>
            </w:r>
            <w:r w:rsidRPr="00926EC3">
              <w:rPr>
                <w:rFonts w:cs="Arial"/>
              </w:rPr>
              <w:t>, red. M. Jasińska, Siedlce 2012.</w:t>
            </w:r>
          </w:p>
        </w:tc>
      </w:tr>
      <w:tr w:rsidR="00B0354C" w:rsidRPr="00926EC3" w14:paraId="3472582A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D304F7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Planowane formy/działania/metody dydaktyczne:</w:t>
            </w:r>
          </w:p>
        </w:tc>
      </w:tr>
      <w:tr w:rsidR="00B0354C" w:rsidRPr="00926EC3" w14:paraId="07F1C8E4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AD1455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Wykład, ćwiczenia praktyczne, wykorzystanie sprzętu multimedialnego oraz dostępnego oprogramowania z pakietu Office lub innego.</w:t>
            </w:r>
          </w:p>
        </w:tc>
      </w:tr>
      <w:tr w:rsidR="00B0354C" w:rsidRPr="00926EC3" w14:paraId="6304AD5D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B4754B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Sposoby weryfikacji efektów uczenia się osiąganych przez studenta:</w:t>
            </w:r>
          </w:p>
        </w:tc>
      </w:tr>
      <w:tr w:rsidR="00B0354C" w:rsidRPr="00926EC3" w14:paraId="353FAD19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BB0EF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Na podstawie ocenianej pracy zaliczeniowej.</w:t>
            </w:r>
          </w:p>
        </w:tc>
      </w:tr>
      <w:tr w:rsidR="00B0354C" w:rsidRPr="00926EC3" w14:paraId="48743F74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E05D9D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Forma i warunki zaliczenia:</w:t>
            </w:r>
          </w:p>
        </w:tc>
      </w:tr>
      <w:tr w:rsidR="00B0354C" w:rsidRPr="00926EC3" w14:paraId="3AA3475F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B322CD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 xml:space="preserve">Uzyskanie co najmniej 51% punktów z zaliczenia; kolokwium, projekt tekstu reklamowego. </w:t>
            </w:r>
          </w:p>
          <w:p w14:paraId="294AEE43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Przedmiot kończy się zaliczeniem na ocenę.</w:t>
            </w:r>
          </w:p>
        </w:tc>
      </w:tr>
      <w:tr w:rsidR="00B0354C" w:rsidRPr="00926EC3" w14:paraId="08F27E70" w14:textId="77777777" w:rsidTr="006732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F5E8D8" w14:textId="77777777" w:rsidR="00B0354C" w:rsidRPr="00926EC3" w:rsidRDefault="00B0354C" w:rsidP="00C65D52">
            <w:pPr>
              <w:pStyle w:val="Tytukomrki"/>
              <w:spacing w:line="276" w:lineRule="auto"/>
            </w:pPr>
            <w:r w:rsidRPr="00926EC3">
              <w:t>Bilans punktów ECTS: 3</w:t>
            </w:r>
          </w:p>
        </w:tc>
      </w:tr>
      <w:tr w:rsidR="00B0354C" w:rsidRPr="00926EC3" w14:paraId="660646A2" w14:textId="77777777" w:rsidTr="0067327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E94B9A" w14:textId="77777777" w:rsidR="00B0354C" w:rsidRPr="00926EC3" w:rsidRDefault="00B0354C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926EC3">
              <w:rPr>
                <w:b w:val="0"/>
                <w:bCs/>
              </w:rPr>
              <w:t>Studia stacjonarne</w:t>
            </w:r>
          </w:p>
        </w:tc>
      </w:tr>
      <w:tr w:rsidR="00B0354C" w:rsidRPr="00926EC3" w14:paraId="6ECC397A" w14:textId="77777777" w:rsidTr="006732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D0A014" w14:textId="77777777" w:rsidR="00B0354C" w:rsidRPr="00926EC3" w:rsidRDefault="00B0354C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926EC3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99CFF7" w14:textId="77777777" w:rsidR="00B0354C" w:rsidRPr="00926EC3" w:rsidRDefault="00B0354C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926EC3">
              <w:rPr>
                <w:b w:val="0"/>
                <w:bCs/>
              </w:rPr>
              <w:t>Obciążenie studenta</w:t>
            </w:r>
          </w:p>
        </w:tc>
      </w:tr>
      <w:tr w:rsidR="00B0354C" w:rsidRPr="00926EC3" w14:paraId="647DF6EC" w14:textId="77777777" w:rsidTr="006732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5FC2D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Udział w zajęciach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811C1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30 godzin</w:t>
            </w:r>
          </w:p>
        </w:tc>
      </w:tr>
      <w:tr w:rsidR="00B0354C" w:rsidRPr="00926EC3" w14:paraId="105A351E" w14:textId="77777777" w:rsidTr="006732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6A575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Przygotowanie indywidualne do zajęć i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65EA9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43 godziny</w:t>
            </w:r>
          </w:p>
        </w:tc>
      </w:tr>
      <w:tr w:rsidR="00B0354C" w:rsidRPr="00926EC3" w14:paraId="7595CA55" w14:textId="77777777" w:rsidTr="006732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46A75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Udział w konsultacjach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4EAEF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2 godziny</w:t>
            </w:r>
          </w:p>
        </w:tc>
      </w:tr>
      <w:tr w:rsidR="00B0354C" w:rsidRPr="00926EC3" w14:paraId="6171C4FA" w14:textId="77777777" w:rsidTr="006732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0144B" w14:textId="77777777" w:rsidR="00B0354C" w:rsidRPr="00926EC3" w:rsidRDefault="00B0354C" w:rsidP="00C65D52">
            <w:pPr>
              <w:pStyle w:val="Nagwek2"/>
              <w:spacing w:after="120"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26E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74CFF" w14:textId="77777777" w:rsidR="00B0354C" w:rsidRPr="00926EC3" w:rsidRDefault="00B0354C" w:rsidP="00C65D52">
            <w:pPr>
              <w:spacing w:line="276" w:lineRule="auto"/>
              <w:rPr>
                <w:rFonts w:cs="Arial"/>
              </w:rPr>
            </w:pPr>
            <w:r w:rsidRPr="00926EC3">
              <w:rPr>
                <w:rFonts w:cs="Arial"/>
              </w:rPr>
              <w:t>75 godzin</w:t>
            </w:r>
          </w:p>
        </w:tc>
      </w:tr>
      <w:tr w:rsidR="00B0354C" w:rsidRPr="00926EC3" w14:paraId="232D5C4A" w14:textId="77777777" w:rsidTr="006732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E8BB3" w14:textId="77777777" w:rsidR="00B0354C" w:rsidRPr="00926EC3" w:rsidRDefault="00B0354C" w:rsidP="00C65D52">
            <w:pPr>
              <w:pStyle w:val="Nagwek2"/>
              <w:spacing w:after="120"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26E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24CE9" w14:textId="77777777" w:rsidR="00B0354C" w:rsidRPr="00C65D52" w:rsidRDefault="00B0354C" w:rsidP="00C65D52">
            <w:pPr>
              <w:spacing w:line="276" w:lineRule="auto"/>
              <w:rPr>
                <w:rFonts w:cs="Arial"/>
                <w:b/>
              </w:rPr>
            </w:pPr>
            <w:r w:rsidRPr="00C65D52">
              <w:rPr>
                <w:rFonts w:cs="Arial"/>
                <w:b/>
              </w:rPr>
              <w:t>3 ECTS</w:t>
            </w:r>
          </w:p>
        </w:tc>
      </w:tr>
    </w:tbl>
    <w:p w14:paraId="7269E9A1" w14:textId="77777777" w:rsidR="00C65D52" w:rsidRDefault="00C65D52" w:rsidP="00C65D52">
      <w:pPr>
        <w:spacing w:line="276" w:lineRule="auto"/>
        <w:ind w:left="0"/>
        <w:rPr>
          <w:rFonts w:cs="Arial"/>
        </w:rPr>
      </w:pPr>
    </w:p>
    <w:p w14:paraId="532FDB7C" w14:textId="77777777" w:rsidR="00C65D52" w:rsidRDefault="00C65D52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676"/>
        <w:gridCol w:w="316"/>
        <w:gridCol w:w="262"/>
        <w:gridCol w:w="305"/>
        <w:gridCol w:w="251"/>
        <w:gridCol w:w="316"/>
        <w:gridCol w:w="1276"/>
        <w:gridCol w:w="508"/>
        <w:gridCol w:w="1727"/>
        <w:gridCol w:w="1134"/>
        <w:gridCol w:w="142"/>
        <w:gridCol w:w="2214"/>
      </w:tblGrid>
      <w:tr w:rsidR="00B0354C" w:rsidRPr="004D7E8D" w14:paraId="290F87A0" w14:textId="77777777" w:rsidTr="00673277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60A6D4B" w14:textId="2A8E9ADF" w:rsidR="00B0354C" w:rsidRPr="00E2102A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B0354C" w:rsidRPr="004D7E8D" w14:paraId="5A08AF30" w14:textId="77777777" w:rsidTr="00673277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D2D380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4D7E8D">
              <w:rPr>
                <w:rFonts w:cs="Arial"/>
                <w:sz w:val="20"/>
                <w:szCs w:val="20"/>
              </w:rPr>
              <w:br w:type="page"/>
            </w:r>
            <w:r w:rsidRPr="004D7E8D"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B0354C" w:rsidRPr="004D7E8D" w14:paraId="7370FFE4" w14:textId="77777777" w:rsidTr="00673277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35AE8A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4D7E8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759F67" w14:textId="77777777" w:rsidR="00B0354C" w:rsidRPr="00785C0D" w:rsidRDefault="00B0354C" w:rsidP="00C65D52">
            <w:pPr>
              <w:pStyle w:val="Nagwek2"/>
              <w:spacing w:after="120" w:line="276" w:lineRule="auto"/>
              <w:jc w:val="left"/>
              <w:rPr>
                <w:rFonts w:ascii="Arial" w:hAnsi="Arial" w:cs="Arial"/>
              </w:rPr>
            </w:pPr>
            <w:r w:rsidRPr="004D7E8D">
              <w:t xml:space="preserve"> </w:t>
            </w:r>
            <w:bookmarkStart w:id="10" w:name="_Ref178871450"/>
            <w:proofErr w:type="spellStart"/>
            <w:r w:rsidRPr="00785C0D">
              <w:rPr>
                <w:rFonts w:ascii="Arial" w:hAnsi="Arial" w:cs="Arial"/>
              </w:rPr>
              <w:t>Self-publishing</w:t>
            </w:r>
            <w:proofErr w:type="spellEnd"/>
            <w:r w:rsidRPr="00785C0D">
              <w:rPr>
                <w:rFonts w:ascii="Arial" w:hAnsi="Arial" w:cs="Arial"/>
              </w:rPr>
              <w:t xml:space="preserve"> i promocja tekstów w sieci</w:t>
            </w:r>
            <w:bookmarkEnd w:id="10"/>
          </w:p>
        </w:tc>
      </w:tr>
      <w:tr w:rsidR="00B0354C" w:rsidRPr="00C1475A" w14:paraId="7B2F374D" w14:textId="77777777" w:rsidTr="00673277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15C6FD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7FA6CF" w14:textId="77777777" w:rsidR="00B0354C" w:rsidRPr="0015487C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  <w:lang w:val="en-GB"/>
              </w:rPr>
            </w:pPr>
            <w:r w:rsidRPr="0015487C">
              <w:rPr>
                <w:rFonts w:cs="Arial"/>
                <w:color w:val="000000"/>
                <w:sz w:val="24"/>
                <w:szCs w:val="24"/>
                <w:lang w:val="en-GB"/>
              </w:rPr>
              <w:t xml:space="preserve"> Self-publishing and promotion of writing on the Internet</w:t>
            </w:r>
          </w:p>
        </w:tc>
      </w:tr>
      <w:tr w:rsidR="00B0354C" w:rsidRPr="004D7E8D" w14:paraId="7460B871" w14:textId="77777777" w:rsidTr="00673277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697896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Język wykładowy:</w:t>
            </w:r>
            <w:r w:rsidRPr="004D7E8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3F6D3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polski</w:t>
            </w:r>
          </w:p>
        </w:tc>
      </w:tr>
      <w:tr w:rsidR="00B0354C" w:rsidRPr="004D7E8D" w14:paraId="4AF71A9F" w14:textId="77777777" w:rsidTr="00C65D52">
        <w:trPr>
          <w:trHeight w:val="454"/>
        </w:trPr>
        <w:tc>
          <w:tcPr>
            <w:tcW w:w="694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90C54E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EE1DB8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4D7E8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Filologia polska</w:t>
            </w:r>
          </w:p>
        </w:tc>
      </w:tr>
      <w:tr w:rsidR="00B0354C" w:rsidRPr="004D7E8D" w14:paraId="4A2433FB" w14:textId="77777777" w:rsidTr="00C65D52">
        <w:trPr>
          <w:trHeight w:val="454"/>
        </w:trPr>
        <w:tc>
          <w:tcPr>
            <w:tcW w:w="311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C52C7E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31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489260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Wydział Nauk Humanistycznych</w:t>
            </w:r>
          </w:p>
        </w:tc>
      </w:tr>
      <w:tr w:rsidR="00B0354C" w:rsidRPr="004D7E8D" w14:paraId="4470427C" w14:textId="77777777" w:rsidTr="00C65D52">
        <w:trPr>
          <w:trHeight w:val="454"/>
        </w:trPr>
        <w:tc>
          <w:tcPr>
            <w:tcW w:w="807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EB0C7B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4AC4E3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61730F">
              <w:rPr>
                <w:rFonts w:cs="Arial"/>
                <w:color w:val="000000"/>
                <w:sz w:val="24"/>
                <w:szCs w:val="24"/>
              </w:rPr>
              <w:t>fakultatywny</w:t>
            </w:r>
          </w:p>
        </w:tc>
      </w:tr>
      <w:tr w:rsidR="00B0354C" w:rsidRPr="004D7E8D" w14:paraId="1E2ECD49" w14:textId="77777777" w:rsidTr="00C65D52">
        <w:trPr>
          <w:trHeight w:val="454"/>
        </w:trPr>
        <w:tc>
          <w:tcPr>
            <w:tcW w:w="807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B35901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6A398D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61730F">
              <w:rPr>
                <w:rFonts w:cs="Arial"/>
                <w:color w:val="000000"/>
                <w:sz w:val="24"/>
                <w:szCs w:val="24"/>
              </w:rPr>
              <w:t>pierwszego stopnia</w:t>
            </w:r>
          </w:p>
        </w:tc>
      </w:tr>
      <w:tr w:rsidR="00B0354C" w:rsidRPr="004D7E8D" w14:paraId="385BC4E2" w14:textId="77777777" w:rsidTr="00C65D52">
        <w:trPr>
          <w:trHeight w:val="454"/>
        </w:trPr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863520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45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B0CAAB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drugi</w:t>
            </w:r>
          </w:p>
        </w:tc>
      </w:tr>
      <w:tr w:rsidR="00B0354C" w:rsidRPr="004D7E8D" w14:paraId="0FC238F5" w14:textId="77777777" w:rsidTr="00673277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9CE5DF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2B78B3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czwarty</w:t>
            </w:r>
          </w:p>
        </w:tc>
      </w:tr>
      <w:tr w:rsidR="00B0354C" w:rsidRPr="004D7E8D" w14:paraId="095A33B3" w14:textId="77777777" w:rsidTr="00673277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0FBEE3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1AC090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0354C" w:rsidRPr="004D7E8D" w14:paraId="4B32C95E" w14:textId="77777777" w:rsidTr="006732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7E1645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293067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mgr Maria Długołęcka-Pietrzak</w:t>
            </w:r>
          </w:p>
        </w:tc>
      </w:tr>
      <w:tr w:rsidR="00B0354C" w:rsidRPr="004D7E8D" w14:paraId="361EFFF0" w14:textId="77777777" w:rsidTr="006732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63EED7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9BFBFD" w14:textId="065B3A23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dr hab. Andrzej Borkowski, dr Piotr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Prachnio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>, dr Marcin Pliszka, mgr Maria Długołęcka-Pietrzak</w:t>
            </w:r>
          </w:p>
        </w:tc>
      </w:tr>
      <w:tr w:rsidR="00B0354C" w:rsidRPr="004D7E8D" w14:paraId="0D241E99" w14:textId="77777777" w:rsidTr="006732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4D6ABC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6B86ED" w14:textId="36D26AAA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87E0F">
              <w:rPr>
                <w:rFonts w:cs="Arial"/>
                <w:color w:val="000000"/>
                <w:sz w:val="24"/>
                <w:szCs w:val="24"/>
              </w:rPr>
              <w:t>Celem przedmiotu jest zaznajomienie studentów z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687E0F">
              <w:rPr>
                <w:rFonts w:cs="Arial"/>
                <w:color w:val="000000"/>
                <w:sz w:val="24"/>
                <w:szCs w:val="24"/>
              </w:rPr>
              <w:t xml:space="preserve">podstawowymi założeniami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self-publishingu</w:t>
            </w:r>
            <w:proofErr w:type="spellEnd"/>
            <w:r w:rsidR="00C65D5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687E0F">
              <w:rPr>
                <w:rFonts w:cs="Arial"/>
                <w:color w:val="000000"/>
                <w:sz w:val="24"/>
                <w:szCs w:val="24"/>
              </w:rPr>
              <w:t xml:space="preserve">oraz </w:t>
            </w:r>
            <w:r>
              <w:rPr>
                <w:rFonts w:cs="Arial"/>
                <w:color w:val="000000"/>
                <w:sz w:val="24"/>
                <w:szCs w:val="24"/>
              </w:rPr>
              <w:t>możliwościami publikacji oraz promocji tekstów w sieci</w:t>
            </w:r>
            <w:r w:rsidRPr="00687E0F">
              <w:rPr>
                <w:rFonts w:cs="Arial"/>
                <w:color w:val="000000"/>
                <w:sz w:val="24"/>
                <w:szCs w:val="24"/>
              </w:rPr>
              <w:t xml:space="preserve"> w praktyce</w:t>
            </w:r>
          </w:p>
        </w:tc>
      </w:tr>
      <w:tr w:rsidR="00B0354C" w:rsidRPr="004D7E8D" w14:paraId="44011884" w14:textId="77777777" w:rsidTr="00C65D52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B687A8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7F1B17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Efekty uczenia się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3EF9C8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B0354C" w:rsidRPr="004D7E8D" w14:paraId="049A09C4" w14:textId="77777777" w:rsidTr="00C65D52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1655E5" w14:textId="77777777" w:rsidR="00B0354C" w:rsidRPr="004D7E8D" w:rsidRDefault="00B0354C" w:rsidP="00C65D52">
            <w:pPr>
              <w:spacing w:line="276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EA1924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D36A18" w14:textId="77777777" w:rsidR="00B0354C" w:rsidRPr="004D7E8D" w:rsidRDefault="00B0354C" w:rsidP="00C65D52">
            <w:pPr>
              <w:spacing w:line="276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B0354C" w:rsidRPr="004D7E8D" w14:paraId="3CC389BA" w14:textId="77777777" w:rsidTr="00C65D52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755F2C" w14:textId="77777777" w:rsidR="00B0354C" w:rsidRPr="0061730F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S_W01</w:t>
            </w:r>
          </w:p>
        </w:tc>
        <w:tc>
          <w:tcPr>
            <w:tcW w:w="705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05378E" w14:textId="1F6AC7AB" w:rsidR="00B0354C" w:rsidRPr="0061730F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color w:val="000000"/>
                <w:sz w:val="24"/>
                <w:szCs w:val="24"/>
              </w:rPr>
              <w:t>szeroko pojęte twórcze pisanie, dziennikarstwo i edytorstwo (praca</w:t>
            </w:r>
            <w:r w:rsidR="00C65D5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6D1EC6">
              <w:rPr>
                <w:rFonts w:cs="Arial"/>
                <w:color w:val="000000"/>
                <w:sz w:val="24"/>
                <w:szCs w:val="24"/>
              </w:rPr>
              <w:t>redakcyjna i wydawnicza w czasopismach, wydawnictwach literackich i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6D1EC6">
              <w:rPr>
                <w:rFonts w:cs="Arial"/>
                <w:color w:val="000000"/>
                <w:sz w:val="24"/>
                <w:szCs w:val="24"/>
              </w:rPr>
              <w:t>naukowych oraz mediach elektronicznych)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FC06A7" w14:textId="5D6F001C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K_W01,</w:t>
            </w:r>
            <w:r w:rsidR="00C65D52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K_W02,</w:t>
            </w:r>
          </w:p>
          <w:p w14:paraId="5C09E78E" w14:textId="47AC1B12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K_W04,</w:t>
            </w:r>
            <w:r w:rsidR="00C65D52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K_W07,</w:t>
            </w:r>
          </w:p>
          <w:p w14:paraId="72E5CCD6" w14:textId="3B1A9895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K_W09,</w:t>
            </w:r>
            <w:r w:rsidR="00C65D52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K_W10,</w:t>
            </w:r>
          </w:p>
          <w:p w14:paraId="74F02B8C" w14:textId="77777777" w:rsidR="00B0354C" w:rsidRPr="0061730F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K_W11</w:t>
            </w:r>
          </w:p>
        </w:tc>
      </w:tr>
      <w:tr w:rsidR="00B0354C" w:rsidRPr="004D7E8D" w14:paraId="5A423FA3" w14:textId="77777777" w:rsidTr="00C65D5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8785C1" w14:textId="77777777" w:rsidR="00B0354C" w:rsidRPr="0061730F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S_W02</w:t>
            </w:r>
          </w:p>
        </w:tc>
        <w:tc>
          <w:tcPr>
            <w:tcW w:w="705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D5DB9A" w14:textId="7366B234" w:rsidR="00B0354C" w:rsidRPr="0061730F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color w:val="000000"/>
                <w:sz w:val="24"/>
                <w:szCs w:val="24"/>
              </w:rPr>
              <w:t>podstawowe pojęcia z zakresu edytorstwa publikacji użytkowych i</w:t>
            </w:r>
            <w:r w:rsidR="00BF628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6D1EC6">
              <w:rPr>
                <w:rFonts w:cs="Arial"/>
                <w:color w:val="000000"/>
                <w:sz w:val="24"/>
                <w:szCs w:val="24"/>
              </w:rPr>
              <w:t>publicystycznych, a także polską tradycję edytorską oraz problematykę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6D1EC6">
              <w:rPr>
                <w:rFonts w:cs="Arial"/>
                <w:color w:val="000000"/>
                <w:sz w:val="24"/>
                <w:szCs w:val="24"/>
              </w:rPr>
              <w:t>współczesną w zakręcie kreacji i edycji tekstu w sieci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013394" w14:textId="42AF2CC2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K_W02,</w:t>
            </w:r>
            <w:r w:rsidR="00BF6282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K_W09,</w:t>
            </w:r>
          </w:p>
          <w:p w14:paraId="4B24B50B" w14:textId="77777777" w:rsidR="00B0354C" w:rsidRPr="0061730F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K_W10</w:t>
            </w:r>
          </w:p>
        </w:tc>
      </w:tr>
      <w:tr w:rsidR="00B0354C" w:rsidRPr="004D7E8D" w14:paraId="755EF49E" w14:textId="77777777" w:rsidTr="00C65D5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90257C" w14:textId="77777777" w:rsidR="00B0354C" w:rsidRPr="0061730F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S_W04</w:t>
            </w:r>
          </w:p>
        </w:tc>
        <w:tc>
          <w:tcPr>
            <w:tcW w:w="705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FAD4A6" w14:textId="77777777" w:rsidR="00B0354C" w:rsidRPr="0061730F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color w:val="000000"/>
                <w:sz w:val="24"/>
                <w:szCs w:val="24"/>
              </w:rPr>
              <w:t>zagadnienia teoretyczne pisania i redakcji merytorycznej tekstu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33E182" w14:textId="36C88CEF" w:rsidR="00B0354C" w:rsidRPr="0061730F" w:rsidRDefault="00B0354C" w:rsidP="00BF62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K_W02,</w:t>
            </w:r>
            <w:r w:rsidR="00BF6282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K_W04</w:t>
            </w:r>
          </w:p>
        </w:tc>
      </w:tr>
      <w:tr w:rsidR="00B0354C" w:rsidRPr="004D7E8D" w14:paraId="5732AF73" w14:textId="77777777" w:rsidTr="00C65D5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DB3AAC" w14:textId="77777777" w:rsidR="00B0354C" w:rsidRPr="0061730F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S_W05</w:t>
            </w:r>
          </w:p>
        </w:tc>
        <w:tc>
          <w:tcPr>
            <w:tcW w:w="705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66BA44" w14:textId="77777777" w:rsidR="00B0354C" w:rsidRPr="0061730F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color w:val="000000"/>
                <w:sz w:val="24"/>
                <w:szCs w:val="24"/>
              </w:rPr>
              <w:t>proces poligraficzny i reguły komputerowej redakcji tekstu; zasady oraz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6D1EC6">
              <w:rPr>
                <w:rFonts w:cs="Arial"/>
                <w:color w:val="000000"/>
                <w:sz w:val="24"/>
                <w:szCs w:val="24"/>
              </w:rPr>
              <w:t>cechy edytorstwa elektronicznego i internetowego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049E1F" w14:textId="77777777" w:rsidR="00B0354C" w:rsidRPr="0061730F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K_W07</w:t>
            </w:r>
          </w:p>
        </w:tc>
      </w:tr>
      <w:tr w:rsidR="00B0354C" w:rsidRPr="004D7E8D" w14:paraId="617472B9" w14:textId="77777777" w:rsidTr="00C65D52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81C4B7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5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647692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D7E8D">
              <w:rPr>
                <w:rFonts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25B3EE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0354C" w:rsidRPr="004D7E8D" w14:paraId="1AEA3A5E" w14:textId="77777777" w:rsidTr="00C65D5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620510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S_U02</w:t>
            </w:r>
          </w:p>
        </w:tc>
        <w:tc>
          <w:tcPr>
            <w:tcW w:w="705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91932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color w:val="000000"/>
                <w:sz w:val="24"/>
                <w:szCs w:val="24"/>
              </w:rPr>
              <w:t>wykorzystywać sprawności pisarskie, dziennikarskie i edytorskie</w:t>
            </w:r>
          </w:p>
          <w:p w14:paraId="7CF85998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color w:val="000000"/>
                <w:sz w:val="24"/>
                <w:szCs w:val="24"/>
              </w:rPr>
              <w:t>(merytoryczne, techniczne i organizacyjne) związane z nowymi</w:t>
            </w:r>
          </w:p>
          <w:p w14:paraId="5E921287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color w:val="000000"/>
                <w:sz w:val="24"/>
                <w:szCs w:val="24"/>
              </w:rPr>
              <w:t>technologiami informacyjnymi i wydawniczymi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DDBE0E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K_U05,</w:t>
            </w:r>
          </w:p>
          <w:p w14:paraId="69D0DFF9" w14:textId="77777777" w:rsidR="00B0354C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 xml:space="preserve">K_U11, </w:t>
            </w:r>
          </w:p>
          <w:p w14:paraId="0D2D38D7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K_U13</w:t>
            </w:r>
          </w:p>
        </w:tc>
      </w:tr>
      <w:tr w:rsidR="00B0354C" w:rsidRPr="004D7E8D" w14:paraId="742D8DF4" w14:textId="77777777" w:rsidTr="00C65D5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CDECB6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S_U03</w:t>
            </w:r>
          </w:p>
        </w:tc>
        <w:tc>
          <w:tcPr>
            <w:tcW w:w="705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9EF3F4" w14:textId="098F2F4D" w:rsidR="00B0354C" w:rsidRPr="006D1EC6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color w:val="000000"/>
                <w:sz w:val="24"/>
                <w:szCs w:val="24"/>
              </w:rPr>
              <w:t>wykorzystać teoretyczną wiedzę z zakresu kreatywnego pisania i</w:t>
            </w:r>
            <w:r w:rsidR="00BF628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6D1EC6">
              <w:rPr>
                <w:rFonts w:cs="Arial"/>
                <w:color w:val="000000"/>
                <w:sz w:val="24"/>
                <w:szCs w:val="24"/>
              </w:rPr>
              <w:t>edytorstwa w praktyce wydawania tekstów literackich i literatury</w:t>
            </w:r>
            <w:r w:rsidR="00BF628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6D1EC6">
              <w:rPr>
                <w:rFonts w:cs="Arial"/>
                <w:color w:val="000000"/>
                <w:sz w:val="24"/>
                <w:szCs w:val="24"/>
              </w:rPr>
              <w:t>stosowanej oraz prac naukowych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0D5ECC" w14:textId="55C28A4F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K_U02,</w:t>
            </w:r>
            <w:r w:rsidR="00BF6282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K_U05,</w:t>
            </w:r>
          </w:p>
          <w:p w14:paraId="598F93FF" w14:textId="2340D5FD" w:rsidR="00B0354C" w:rsidRPr="006D1EC6" w:rsidRDefault="00B0354C" w:rsidP="00BF62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K_U08, K_U11</w:t>
            </w:r>
          </w:p>
        </w:tc>
      </w:tr>
      <w:tr w:rsidR="00B0354C" w:rsidRPr="004D7E8D" w14:paraId="094BB03E" w14:textId="77777777" w:rsidTr="00C65D5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ABAE33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S_U06</w:t>
            </w:r>
          </w:p>
        </w:tc>
        <w:tc>
          <w:tcPr>
            <w:tcW w:w="705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468503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color w:val="000000"/>
                <w:sz w:val="24"/>
                <w:szCs w:val="24"/>
              </w:rPr>
              <w:t>tworzyć i redagować różnorodne teksty prasowe, artystyczne i użytkowe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CE25C9" w14:textId="76C6C431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K_U04,</w:t>
            </w:r>
            <w:r w:rsidR="00BF6282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K_U05,</w:t>
            </w:r>
          </w:p>
          <w:p w14:paraId="5C8C3149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K_U06</w:t>
            </w:r>
          </w:p>
        </w:tc>
      </w:tr>
      <w:tr w:rsidR="00B0354C" w:rsidRPr="004D7E8D" w14:paraId="678C6190" w14:textId="77777777" w:rsidTr="00C65D5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B4E229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S_U07</w:t>
            </w:r>
          </w:p>
        </w:tc>
        <w:tc>
          <w:tcPr>
            <w:tcW w:w="705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551C1B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color w:val="000000"/>
                <w:sz w:val="24"/>
                <w:szCs w:val="24"/>
              </w:rPr>
              <w:t>dokonać redakcji komputerowej tekstu oraz edytować tekst w sieci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241027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K_U05</w:t>
            </w:r>
          </w:p>
        </w:tc>
      </w:tr>
      <w:tr w:rsidR="00B0354C" w:rsidRPr="004D7E8D" w14:paraId="6D8CF98E" w14:textId="77777777" w:rsidTr="00C65D52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87B066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55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6FFC9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D7E8D">
              <w:rPr>
                <w:rFonts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0FADD7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B0354C" w:rsidRPr="004D7E8D" w14:paraId="0CA3CF5F" w14:textId="77777777" w:rsidTr="00C65D5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4E9E5E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b/>
                <w:color w:val="000000"/>
                <w:sz w:val="24"/>
                <w:szCs w:val="24"/>
              </w:rPr>
              <w:t>S_K01</w:t>
            </w:r>
          </w:p>
        </w:tc>
        <w:tc>
          <w:tcPr>
            <w:tcW w:w="70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1214D9BD" w14:textId="341C6A7D" w:rsidR="00B0354C" w:rsidRPr="006D1EC6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6D1EC6">
              <w:rPr>
                <w:rFonts w:cs="Arial"/>
                <w:color w:val="000000"/>
                <w:sz w:val="24"/>
                <w:szCs w:val="24"/>
              </w:rPr>
              <w:t>bycia świadomym i kompetentnym odbiorcą oraz kreatorem tekstów</w:t>
            </w:r>
            <w:r w:rsidR="00BF628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6D1EC6">
              <w:rPr>
                <w:rFonts w:cs="Arial"/>
                <w:color w:val="000000"/>
                <w:sz w:val="24"/>
                <w:szCs w:val="24"/>
              </w:rPr>
              <w:t>kultury, dzieł artystycznych i naukowych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1087601" w14:textId="412DFC33" w:rsidR="00B0354C" w:rsidRPr="006D1EC6" w:rsidRDefault="00B0354C" w:rsidP="00BF62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2102A">
              <w:rPr>
                <w:rFonts w:cs="Arial"/>
                <w:b/>
                <w:color w:val="000000"/>
                <w:sz w:val="24"/>
                <w:szCs w:val="24"/>
              </w:rPr>
              <w:t>K_K02, K_K03</w:t>
            </w:r>
          </w:p>
        </w:tc>
      </w:tr>
      <w:tr w:rsidR="00B0354C" w:rsidRPr="004D7E8D" w14:paraId="247F1BAC" w14:textId="77777777" w:rsidTr="00C65D52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571C2C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2102A">
              <w:rPr>
                <w:rFonts w:cs="Arial"/>
                <w:b/>
                <w:color w:val="000000"/>
                <w:sz w:val="24"/>
                <w:szCs w:val="24"/>
              </w:rPr>
              <w:t>S_K05</w:t>
            </w:r>
          </w:p>
        </w:tc>
        <w:tc>
          <w:tcPr>
            <w:tcW w:w="70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2CF2A78" w14:textId="21A3BB99" w:rsidR="00B0354C" w:rsidRPr="006D1EC6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E2102A">
              <w:rPr>
                <w:rFonts w:cs="Arial"/>
                <w:color w:val="000000"/>
                <w:sz w:val="24"/>
                <w:szCs w:val="24"/>
              </w:rPr>
              <w:t>traktowania dzieła literackiego nie tylko przez pryzmat wartości</w:t>
            </w:r>
            <w:r w:rsidR="00BF628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E2102A">
              <w:rPr>
                <w:rFonts w:cs="Arial"/>
                <w:color w:val="000000"/>
                <w:sz w:val="24"/>
                <w:szCs w:val="24"/>
              </w:rPr>
              <w:t>artystycznych, ale również jako przekaz aksjologiczny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009D1018" w14:textId="77777777" w:rsidR="00B0354C" w:rsidRPr="006D1EC6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2102A">
              <w:rPr>
                <w:rFonts w:cs="Arial"/>
                <w:b/>
                <w:color w:val="000000"/>
                <w:sz w:val="24"/>
                <w:szCs w:val="24"/>
              </w:rPr>
              <w:t>K_K02</w:t>
            </w:r>
          </w:p>
        </w:tc>
      </w:tr>
      <w:tr w:rsidR="00B0354C" w:rsidRPr="004D7E8D" w14:paraId="5A88E344" w14:textId="77777777" w:rsidTr="00673277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555CBE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3C066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4D7E8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61730F">
              <w:rPr>
                <w:rFonts w:cs="Arial"/>
                <w:color w:val="000000"/>
                <w:sz w:val="24"/>
                <w:szCs w:val="24"/>
              </w:rPr>
              <w:t xml:space="preserve">ćwiczenia </w:t>
            </w:r>
            <w:r>
              <w:rPr>
                <w:rFonts w:cs="Arial"/>
                <w:color w:val="000000"/>
                <w:sz w:val="24"/>
                <w:szCs w:val="24"/>
              </w:rPr>
              <w:t>(</w:t>
            </w:r>
            <w:r w:rsidRPr="0061730F">
              <w:rPr>
                <w:rFonts w:cs="Arial"/>
                <w:color w:val="000000"/>
                <w:sz w:val="24"/>
                <w:szCs w:val="24"/>
              </w:rPr>
              <w:t>15 godzin</w:t>
            </w:r>
            <w:r>
              <w:rPr>
                <w:rFonts w:cs="Arial"/>
                <w:color w:val="000000"/>
                <w:sz w:val="24"/>
                <w:szCs w:val="24"/>
              </w:rPr>
              <w:t>)</w:t>
            </w:r>
          </w:p>
        </w:tc>
      </w:tr>
      <w:tr w:rsidR="00B0354C" w:rsidRPr="004D7E8D" w14:paraId="640CD520" w14:textId="77777777" w:rsidTr="0067327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839C37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4D7E8D">
              <w:br w:type="page"/>
            </w: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B0354C" w:rsidRPr="004D7E8D" w14:paraId="05A3E381" w14:textId="77777777" w:rsidTr="00673277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592316" w14:textId="77777777" w:rsidR="00B0354C" w:rsidRPr="0061730F" w:rsidRDefault="00B0354C" w:rsidP="00C65D52">
            <w:pPr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61730F">
              <w:rPr>
                <w:rFonts w:cs="Arial"/>
                <w:bCs/>
                <w:color w:val="000000"/>
                <w:sz w:val="24"/>
                <w:szCs w:val="24"/>
              </w:rPr>
              <w:t xml:space="preserve">Ogólna wiedza z komunikacji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oraz edytorstwa tekstu</w:t>
            </w:r>
          </w:p>
        </w:tc>
      </w:tr>
      <w:tr w:rsidR="00B0354C" w:rsidRPr="004D7E8D" w14:paraId="7FEC0161" w14:textId="77777777" w:rsidTr="00673277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5B7D8A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B0354C" w:rsidRPr="004D7E8D" w14:paraId="3C28AAD5" w14:textId="77777777" w:rsidTr="00673277">
        <w:trPr>
          <w:trHeight w:val="178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D5F5" w14:textId="77777777" w:rsidR="00B0354C" w:rsidRDefault="00B0354C" w:rsidP="00AE3744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4116C">
              <w:rPr>
                <w:rFonts w:cs="Arial"/>
                <w:bCs/>
                <w:color w:val="000000"/>
                <w:sz w:val="24"/>
                <w:szCs w:val="24"/>
              </w:rPr>
              <w:t>Zajęcia organizacyjne i organizacja pracy. Wstępne informacje o treściach kształcenia.</w:t>
            </w:r>
          </w:p>
          <w:p w14:paraId="7405EB3F" w14:textId="77777777" w:rsidR="00B0354C" w:rsidRPr="0015487C" w:rsidRDefault="00B0354C" w:rsidP="00AE3744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cs="Arial"/>
                <w:bCs/>
                <w:color w:val="000000"/>
                <w:sz w:val="24"/>
                <w:szCs w:val="24"/>
                <w:lang w:val="en-GB"/>
              </w:rPr>
            </w:pPr>
            <w:r w:rsidRPr="0015487C">
              <w:rPr>
                <w:rFonts w:cs="Arial"/>
                <w:bCs/>
                <w:color w:val="000000"/>
                <w:sz w:val="24"/>
                <w:szCs w:val="24"/>
                <w:lang w:val="en-GB"/>
              </w:rPr>
              <w:t xml:space="preserve">Self-publishing, </w:t>
            </w:r>
            <w:proofErr w:type="spellStart"/>
            <w:r w:rsidRPr="0015487C">
              <w:rPr>
                <w:rFonts w:cs="Arial"/>
                <w:bCs/>
                <w:color w:val="000000"/>
                <w:sz w:val="24"/>
                <w:szCs w:val="24"/>
                <w:lang w:val="en-GB"/>
              </w:rPr>
              <w:t>webwriting</w:t>
            </w:r>
            <w:proofErr w:type="spellEnd"/>
            <w:r w:rsidRPr="0015487C">
              <w:rPr>
                <w:rFonts w:cs="Arial"/>
                <w:bCs/>
                <w:color w:val="000000"/>
                <w:sz w:val="24"/>
                <w:szCs w:val="24"/>
                <w:lang w:val="en-GB"/>
              </w:rPr>
              <w:t xml:space="preserve">, storytelling, blogging – </w:t>
            </w:r>
            <w:proofErr w:type="spellStart"/>
            <w:r w:rsidRPr="0015487C">
              <w:rPr>
                <w:rFonts w:cs="Arial"/>
                <w:bCs/>
                <w:color w:val="000000"/>
                <w:sz w:val="24"/>
                <w:szCs w:val="24"/>
                <w:lang w:val="en-GB"/>
              </w:rPr>
              <w:t>pojęcia</w:t>
            </w:r>
            <w:proofErr w:type="spellEnd"/>
            <w:r w:rsidRPr="0015487C">
              <w:rPr>
                <w:rFonts w:cs="Arial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5487C">
              <w:rPr>
                <w:rFonts w:cs="Arial"/>
                <w:bCs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15487C">
              <w:rPr>
                <w:rFonts w:cs="Arial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5487C">
              <w:rPr>
                <w:rFonts w:cs="Arial"/>
                <w:bCs/>
                <w:color w:val="000000"/>
                <w:sz w:val="24"/>
                <w:szCs w:val="24"/>
                <w:lang w:val="en-GB"/>
              </w:rPr>
              <w:t>definicje</w:t>
            </w:r>
            <w:proofErr w:type="spellEnd"/>
            <w:r w:rsidRPr="0015487C">
              <w:rPr>
                <w:rFonts w:cs="Arial"/>
                <w:bCs/>
                <w:color w:val="000000"/>
                <w:sz w:val="24"/>
                <w:szCs w:val="24"/>
                <w:lang w:val="en-GB"/>
              </w:rPr>
              <w:t>.</w:t>
            </w:r>
          </w:p>
          <w:p w14:paraId="221EC886" w14:textId="77777777" w:rsidR="00B0354C" w:rsidRDefault="00B0354C" w:rsidP="00AE3744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Publikowanie tekstu w Internecie: netykieta, prawo autorskie, licencje.</w:t>
            </w:r>
          </w:p>
          <w:p w14:paraId="11FF813E" w14:textId="77777777" w:rsidR="00B0354C" w:rsidRDefault="00B0354C" w:rsidP="00AE3744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Od </w:t>
            </w:r>
            <w:proofErr w:type="spellStart"/>
            <w:r>
              <w:rPr>
                <w:rFonts w:cs="Arial"/>
                <w:bCs/>
                <w:color w:val="000000"/>
                <w:sz w:val="24"/>
                <w:szCs w:val="24"/>
              </w:rPr>
              <w:t>Nieszuflady</w:t>
            </w:r>
            <w:proofErr w:type="spellEnd"/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cs="Arial"/>
                <w:bCs/>
                <w:color w:val="000000"/>
                <w:sz w:val="24"/>
                <w:szCs w:val="24"/>
              </w:rPr>
              <w:t>Wattpada</w:t>
            </w:r>
            <w:proofErr w:type="spellEnd"/>
            <w:r>
              <w:rPr>
                <w:rFonts w:cs="Arial"/>
                <w:bCs/>
                <w:color w:val="000000"/>
                <w:sz w:val="24"/>
                <w:szCs w:val="24"/>
              </w:rPr>
              <w:t>: przegląd sieciowych platform dla autorów.</w:t>
            </w:r>
          </w:p>
          <w:p w14:paraId="120DE2B8" w14:textId="77777777" w:rsidR="00B0354C" w:rsidRDefault="00B0354C" w:rsidP="00AE3744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Kariera w Internecie: twórcy, którzy zaistnieli w sieci i ich publikacje. Wpływ </w:t>
            </w:r>
            <w:proofErr w:type="spellStart"/>
            <w:r>
              <w:rPr>
                <w:rFonts w:cs="Arial"/>
                <w:bCs/>
                <w:color w:val="000000"/>
                <w:sz w:val="24"/>
                <w:szCs w:val="24"/>
              </w:rPr>
              <w:t>social</w:t>
            </w:r>
            <w:proofErr w:type="spellEnd"/>
            <w:r w:rsidRPr="001B390E">
              <w:rPr>
                <w:rFonts w:cs="Arial"/>
                <w:bCs/>
                <w:color w:val="000000"/>
                <w:sz w:val="24"/>
                <w:szCs w:val="24"/>
              </w:rPr>
              <w:t xml:space="preserve"> mediów</w:t>
            </w:r>
          </w:p>
          <w:p w14:paraId="39BF735A" w14:textId="77777777" w:rsidR="00B0354C" w:rsidRPr="001B390E" w:rsidRDefault="00B0354C" w:rsidP="00C65D52">
            <w:pPr>
              <w:spacing w:line="276" w:lineRule="auto"/>
              <w:ind w:left="720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390E">
              <w:rPr>
                <w:rFonts w:cs="Arial"/>
                <w:bCs/>
                <w:color w:val="000000"/>
                <w:sz w:val="24"/>
                <w:szCs w:val="24"/>
              </w:rPr>
              <w:t>na promocję literatury.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Marketing tekstu w sieci.</w:t>
            </w:r>
          </w:p>
          <w:p w14:paraId="00B91A9E" w14:textId="77777777" w:rsidR="00B0354C" w:rsidRDefault="00B0354C" w:rsidP="00AE3744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Tematy, problemy, zagadnienia: o czym pisać w Internecie?</w:t>
            </w:r>
          </w:p>
          <w:p w14:paraId="583EC77C" w14:textId="77777777" w:rsidR="00B0354C" w:rsidRDefault="00B0354C" w:rsidP="00AE3744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Jak przygotować tekst do publikacji w sieci – wskazówki edytorsko-redakcyjne.</w:t>
            </w:r>
          </w:p>
          <w:p w14:paraId="7B77C0B4" w14:textId="77777777" w:rsidR="00B0354C" w:rsidRPr="001B390E" w:rsidRDefault="00B0354C" w:rsidP="00AE3744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Omówienie przygotowanych projektów. Zaliczenie przedmiotu.</w:t>
            </w:r>
          </w:p>
        </w:tc>
      </w:tr>
      <w:tr w:rsidR="00B0354C" w:rsidRPr="004D7E8D" w14:paraId="3711C080" w14:textId="77777777" w:rsidTr="0067327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2E8784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B0354C" w:rsidRPr="004D7E8D" w14:paraId="4E7A2625" w14:textId="77777777" w:rsidTr="00673277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2B78E" w14:textId="77777777" w:rsidR="00B0354C" w:rsidRDefault="00B0354C" w:rsidP="00AE374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390E">
              <w:rPr>
                <w:rFonts w:cs="Arial"/>
                <w:bCs/>
                <w:color w:val="000000"/>
                <w:sz w:val="24"/>
                <w:szCs w:val="24"/>
              </w:rPr>
              <w:t xml:space="preserve">Joanna Wrycza-Bekier: </w:t>
            </w:r>
            <w:r w:rsidRPr="002004E0">
              <w:rPr>
                <w:rFonts w:cs="Arial"/>
                <w:bCs/>
                <w:i/>
                <w:iCs/>
                <w:color w:val="000000"/>
                <w:sz w:val="24"/>
                <w:szCs w:val="24"/>
              </w:rPr>
              <w:t>Magia słów. Jak pisać teksty, które porwą tłumy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, Gliwice 2018.</w:t>
            </w:r>
          </w:p>
          <w:p w14:paraId="4C18A03F" w14:textId="77777777" w:rsidR="00B0354C" w:rsidRDefault="00B0354C" w:rsidP="00AE374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2004E0">
              <w:rPr>
                <w:rFonts w:cs="Arial"/>
                <w:bCs/>
                <w:color w:val="000000"/>
                <w:sz w:val="24"/>
                <w:szCs w:val="24"/>
              </w:rPr>
              <w:t>Joanna Wrycza-Bekier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: </w:t>
            </w:r>
            <w:r w:rsidRPr="002004E0">
              <w:rPr>
                <w:rFonts w:cs="Arial"/>
                <w:bCs/>
                <w:i/>
                <w:iCs/>
                <w:color w:val="000000"/>
                <w:sz w:val="24"/>
                <w:szCs w:val="24"/>
              </w:rPr>
              <w:t>Szkoła twórczego pisania. Jak zostać autorem bestsellerowych powieści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, Gliwice 2022.</w:t>
            </w:r>
          </w:p>
          <w:p w14:paraId="67C86CAC" w14:textId="77777777" w:rsidR="00B0354C" w:rsidRDefault="00B0354C" w:rsidP="00AE374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C4184">
              <w:rPr>
                <w:rFonts w:cs="Arial"/>
                <w:bCs/>
                <w:color w:val="000000"/>
                <w:sz w:val="24"/>
                <w:szCs w:val="24"/>
              </w:rPr>
              <w:t>Jolanta Maćkiewicz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: </w:t>
            </w:r>
            <w:r w:rsidRPr="002004E0">
              <w:rPr>
                <w:rFonts w:cs="Arial"/>
                <w:bCs/>
                <w:i/>
                <w:iCs/>
                <w:color w:val="000000"/>
                <w:sz w:val="24"/>
                <w:szCs w:val="24"/>
              </w:rPr>
              <w:t>Jak dobrze pisać. Od myśli do tekstu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, Warszawa 2014.</w:t>
            </w:r>
          </w:p>
          <w:p w14:paraId="0EFDEFE2" w14:textId="77777777" w:rsidR="00B0354C" w:rsidRDefault="00B0354C" w:rsidP="00AE374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C4184">
              <w:rPr>
                <w:rFonts w:cs="Arial"/>
                <w:bCs/>
                <w:color w:val="000000"/>
                <w:sz w:val="24"/>
                <w:szCs w:val="24"/>
              </w:rPr>
              <w:t>Grzegorz Miłkowski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: </w:t>
            </w:r>
            <w:r w:rsidRPr="002004E0">
              <w:rPr>
                <w:rFonts w:cs="Arial"/>
                <w:bCs/>
                <w:i/>
                <w:iCs/>
                <w:color w:val="000000"/>
                <w:sz w:val="24"/>
                <w:szCs w:val="24"/>
              </w:rPr>
              <w:t>Niech Cię widzą w sieci! Blog lub serwis branżowy od podstaw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, Gliwice 2020.</w:t>
            </w:r>
          </w:p>
          <w:p w14:paraId="3EE86C12" w14:textId="77777777" w:rsidR="00B0354C" w:rsidRDefault="00B0354C" w:rsidP="00AE374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C568D2">
              <w:rPr>
                <w:rFonts w:cs="Arial"/>
                <w:bCs/>
                <w:color w:val="000000"/>
                <w:sz w:val="24"/>
                <w:szCs w:val="24"/>
              </w:rPr>
              <w:t>Paweł Tkaczyk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004E0">
              <w:rPr>
                <w:rFonts w:cs="Arial"/>
                <w:bCs/>
                <w:i/>
                <w:iCs/>
                <w:color w:val="000000"/>
                <w:sz w:val="24"/>
                <w:szCs w:val="24"/>
              </w:rPr>
              <w:t>Narratologia</w:t>
            </w:r>
            <w:proofErr w:type="spellEnd"/>
            <w:r w:rsidRPr="002004E0">
              <w:rPr>
                <w:rFonts w:cs="Arial"/>
                <w:bCs/>
                <w:i/>
                <w:iCs/>
                <w:color w:val="000000"/>
                <w:sz w:val="24"/>
                <w:szCs w:val="24"/>
              </w:rPr>
              <w:t>. Umiejętność opowiadania historii tkwi w Tobie od zawsze. Opanuj ją i rozwiń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, Warszawa 2017.</w:t>
            </w:r>
          </w:p>
          <w:p w14:paraId="7586C680" w14:textId="77777777" w:rsidR="00B0354C" w:rsidRPr="002004E0" w:rsidRDefault="00B0354C" w:rsidP="00AE374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Dominik Antonik: </w:t>
            </w:r>
            <w:r w:rsidRPr="002004E0">
              <w:rPr>
                <w:rFonts w:cs="Arial"/>
                <w:bCs/>
                <w:i/>
                <w:iCs/>
                <w:color w:val="000000"/>
                <w:sz w:val="24"/>
                <w:szCs w:val="24"/>
              </w:rPr>
              <w:t>Sława literacka albo nowe reguły sztuki. Studia z socjologii i ekonomii literatury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, Kraków 2024.</w:t>
            </w:r>
          </w:p>
        </w:tc>
      </w:tr>
      <w:tr w:rsidR="00B0354C" w:rsidRPr="004D7E8D" w14:paraId="4FDCF84C" w14:textId="77777777" w:rsidTr="00673277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1626D8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B0354C" w:rsidRPr="004D7E8D" w14:paraId="4338ABEF" w14:textId="77777777" w:rsidTr="00673277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2E4E8D" w14:textId="77777777" w:rsidR="00B0354C" w:rsidRDefault="00B0354C" w:rsidP="00AE374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Chełmniak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  <w:r w:rsidRPr="002004E0">
              <w:rPr>
                <w:rFonts w:cs="Arial"/>
                <w:i/>
                <w:iCs/>
                <w:color w:val="000000"/>
                <w:sz w:val="24"/>
                <w:szCs w:val="24"/>
              </w:rPr>
              <w:t>Piekielnice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. Empik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Selfpublishing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>, 2023.</w:t>
            </w:r>
          </w:p>
          <w:p w14:paraId="6A887A58" w14:textId="77777777" w:rsidR="00B0354C" w:rsidRDefault="00B0354C" w:rsidP="00AE374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2004E0">
              <w:rPr>
                <w:rFonts w:cs="Arial"/>
                <w:color w:val="000000"/>
                <w:sz w:val="24"/>
                <w:szCs w:val="24"/>
              </w:rPr>
              <w:t>Katarzyna Barlińska P.S. Herytiera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  <w:r w:rsidRPr="002004E0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Start a </w:t>
            </w:r>
            <w:proofErr w:type="spellStart"/>
            <w:r w:rsidRPr="002004E0">
              <w:rPr>
                <w:rFonts w:cs="Arial"/>
                <w:i/>
                <w:iCs/>
                <w:color w:val="000000"/>
                <w:sz w:val="24"/>
                <w:szCs w:val="24"/>
              </w:rPr>
              <w:t>fire</w:t>
            </w:r>
            <w:proofErr w:type="spellEnd"/>
            <w:r w:rsidRPr="002004E0">
              <w:rPr>
                <w:rFonts w:cs="Arial"/>
                <w:i/>
                <w:iCs/>
                <w:color w:val="000000"/>
                <w:sz w:val="24"/>
                <w:szCs w:val="24"/>
              </w:rPr>
              <w:t>. Runda pierwsza</w:t>
            </w:r>
            <w:r>
              <w:rPr>
                <w:rFonts w:cs="Arial"/>
                <w:color w:val="000000"/>
                <w:sz w:val="24"/>
                <w:szCs w:val="24"/>
              </w:rPr>
              <w:t>, Gliwice 2022.</w:t>
            </w:r>
          </w:p>
          <w:p w14:paraId="10CA7D61" w14:textId="77777777" w:rsidR="00B0354C" w:rsidRPr="002004E0" w:rsidRDefault="00B0354C" w:rsidP="00AE374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Weronika Marczak: </w:t>
            </w:r>
            <w:r w:rsidRPr="00A41D74">
              <w:rPr>
                <w:rFonts w:cs="Arial"/>
                <w:i/>
                <w:iCs/>
                <w:color w:val="000000"/>
                <w:sz w:val="24"/>
                <w:szCs w:val="24"/>
              </w:rPr>
              <w:t>Rodzina Monet. Skarb</w:t>
            </w:r>
            <w:r>
              <w:rPr>
                <w:rFonts w:cs="Arial"/>
                <w:color w:val="000000"/>
                <w:sz w:val="24"/>
                <w:szCs w:val="24"/>
              </w:rPr>
              <w:t>, Warszawa 2022.</w:t>
            </w:r>
          </w:p>
        </w:tc>
      </w:tr>
      <w:tr w:rsidR="00B0354C" w:rsidRPr="004D7E8D" w14:paraId="6704197B" w14:textId="77777777" w:rsidTr="00673277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28C46A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B0354C" w:rsidRPr="004D7E8D" w14:paraId="2CC60DBA" w14:textId="77777777" w:rsidTr="00673277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527102" w14:textId="77777777" w:rsidR="00B0354C" w:rsidRPr="00AA77E5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AA77E5">
              <w:rPr>
                <w:rFonts w:cs="Arial"/>
                <w:bCs/>
                <w:color w:val="000000"/>
                <w:sz w:val="24"/>
                <w:szCs w:val="24"/>
              </w:rPr>
              <w:t>Prezentacja; praca przy komputerze</w:t>
            </w:r>
          </w:p>
        </w:tc>
      </w:tr>
      <w:tr w:rsidR="00B0354C" w:rsidRPr="004D7E8D" w14:paraId="16CD33F0" w14:textId="77777777" w:rsidTr="0067327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0974A8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Sposoby weryfikacji efektów uczenia się osiąganych przez studenta:</w:t>
            </w:r>
          </w:p>
        </w:tc>
      </w:tr>
      <w:tr w:rsidR="00B0354C" w:rsidRPr="004D7E8D" w14:paraId="2C3AE5BC" w14:textId="77777777" w:rsidTr="00673277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E4F09" w14:textId="77777777" w:rsidR="00B0354C" w:rsidRPr="00A41D74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A41D74">
              <w:rPr>
                <w:rFonts w:cs="Arial"/>
                <w:bCs/>
                <w:color w:val="000000"/>
                <w:sz w:val="24"/>
                <w:szCs w:val="24"/>
              </w:rPr>
              <w:t>Efekty kształcenia będą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sprawdzane </w:t>
            </w:r>
            <w:r w:rsidRPr="00A41D74">
              <w:rPr>
                <w:rFonts w:cs="Arial"/>
                <w:bCs/>
                <w:color w:val="000000"/>
                <w:sz w:val="24"/>
                <w:szCs w:val="24"/>
              </w:rPr>
              <w:t xml:space="preserve">na podstawie przygotowanych projektów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oraz </w:t>
            </w:r>
            <w:r w:rsidRPr="00A41D74">
              <w:rPr>
                <w:rFonts w:cs="Arial"/>
                <w:bCs/>
                <w:color w:val="000000"/>
                <w:sz w:val="24"/>
                <w:szCs w:val="24"/>
              </w:rPr>
              <w:t>na bieżąco podczas zajęć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0354C" w:rsidRPr="004D7E8D" w14:paraId="1F79D368" w14:textId="77777777" w:rsidTr="0067327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8C327D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B0354C" w:rsidRPr="004D7E8D" w14:paraId="4DAE8035" w14:textId="77777777" w:rsidTr="00673277">
        <w:trPr>
          <w:trHeight w:val="1218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0923" w14:textId="77777777" w:rsidR="00B0354C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B390E">
              <w:rPr>
                <w:rFonts w:cs="Arial"/>
                <w:bCs/>
                <w:color w:val="000000"/>
                <w:sz w:val="24"/>
                <w:szCs w:val="24"/>
              </w:rPr>
              <w:t>Zaliczenie na ocenę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; warunki uzyskania zaliczenia przedmiotu:</w:t>
            </w:r>
          </w:p>
          <w:p w14:paraId="3F5B3AB6" w14:textId="77777777" w:rsidR="00B0354C" w:rsidRDefault="00B0354C" w:rsidP="00AE374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Przygotowanie do zajęć i aktywność – weryfikacja w trakcie trwania zajęć.</w:t>
            </w:r>
          </w:p>
          <w:p w14:paraId="29E83E65" w14:textId="77777777" w:rsidR="00B0354C" w:rsidRPr="00A41D74" w:rsidRDefault="00B0354C" w:rsidP="00AE374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Przygotowanie projektu </w:t>
            </w:r>
            <w:proofErr w:type="spellStart"/>
            <w:r>
              <w:rPr>
                <w:rFonts w:cs="Arial"/>
                <w:bCs/>
                <w:color w:val="000000"/>
                <w:sz w:val="24"/>
                <w:szCs w:val="24"/>
              </w:rPr>
              <w:t>self-publishingowego</w:t>
            </w:r>
            <w:proofErr w:type="spellEnd"/>
            <w:r>
              <w:rPr>
                <w:rFonts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0354C" w:rsidRPr="004D7E8D" w14:paraId="5B289F0B" w14:textId="77777777" w:rsidTr="0067327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795116" w14:textId="77777777" w:rsidR="00B0354C" w:rsidRPr="004D7E8D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4D7E8D">
              <w:rPr>
                <w:rFonts w:cs="Arial"/>
                <w:b/>
                <w:color w:val="000000"/>
                <w:sz w:val="24"/>
                <w:szCs w:val="24"/>
              </w:rPr>
              <w:t>Bilans punktów ECTS:</w:t>
            </w:r>
          </w:p>
        </w:tc>
      </w:tr>
      <w:tr w:rsidR="00B0354C" w:rsidRPr="004D7E8D" w14:paraId="49D7834A" w14:textId="77777777" w:rsidTr="0067327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6A51F9" w14:textId="77777777" w:rsidR="00B0354C" w:rsidRPr="00A41D74" w:rsidRDefault="00B0354C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A41D74">
              <w:rPr>
                <w:rFonts w:cs="Arial"/>
                <w:bCs/>
                <w:color w:val="000000"/>
                <w:sz w:val="24"/>
                <w:szCs w:val="24"/>
              </w:rPr>
              <w:t>Studia stacjonarne</w:t>
            </w:r>
          </w:p>
        </w:tc>
      </w:tr>
      <w:tr w:rsidR="00B0354C" w:rsidRPr="004D7E8D" w14:paraId="08A2EA19" w14:textId="77777777" w:rsidTr="006732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D492CF" w14:textId="77777777" w:rsidR="00B0354C" w:rsidRPr="00A41D74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A41D74">
              <w:rPr>
                <w:rFonts w:cs="Arial"/>
                <w:bCs/>
                <w:color w:val="000000"/>
                <w:sz w:val="24"/>
                <w:szCs w:val="24"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1102BD" w14:textId="77777777" w:rsidR="00B0354C" w:rsidRPr="00A41D74" w:rsidRDefault="00B0354C" w:rsidP="00C65D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A41D74">
              <w:rPr>
                <w:rFonts w:cs="Arial"/>
                <w:bCs/>
                <w:color w:val="000000"/>
                <w:sz w:val="24"/>
                <w:szCs w:val="24"/>
              </w:rPr>
              <w:t>Obciążenie studenta</w:t>
            </w:r>
          </w:p>
        </w:tc>
      </w:tr>
      <w:tr w:rsidR="00B0354C" w:rsidRPr="004D7E8D" w14:paraId="5F3EC5E8" w14:textId="77777777" w:rsidTr="006732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B87F6" w14:textId="77777777" w:rsidR="00B0354C" w:rsidRPr="00A41D74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Udział w ćwiczeniach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BE221" w14:textId="77777777" w:rsidR="00B0354C" w:rsidRPr="00A41D74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15 godzin</w:t>
            </w:r>
          </w:p>
        </w:tc>
      </w:tr>
      <w:tr w:rsidR="00B0354C" w:rsidRPr="004D7E8D" w14:paraId="36B3E25D" w14:textId="77777777" w:rsidTr="006732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B3EC9" w14:textId="77777777" w:rsidR="00B0354C" w:rsidRPr="00A41D74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Samodzielne przygotowanie się do ćwiczeń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44EE8" w14:textId="77777777" w:rsidR="00B0354C" w:rsidRPr="00A41D74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20 godzin</w:t>
            </w:r>
          </w:p>
        </w:tc>
      </w:tr>
      <w:tr w:rsidR="00B0354C" w:rsidRPr="004D7E8D" w14:paraId="1A4FF827" w14:textId="77777777" w:rsidTr="006732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FD996" w14:textId="77777777" w:rsidR="00B0354C" w:rsidRPr="00A41D74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A41D74">
              <w:rPr>
                <w:rFonts w:cs="Arial"/>
                <w:bCs/>
                <w:color w:val="000000"/>
                <w:sz w:val="24"/>
                <w:szCs w:val="24"/>
              </w:rPr>
              <w:t>Samodzielne przygotowanie się do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zaliczenia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B1420" w14:textId="77777777" w:rsidR="00B0354C" w:rsidRPr="00A41D74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22 godzin</w:t>
            </w:r>
          </w:p>
        </w:tc>
      </w:tr>
      <w:tr w:rsidR="00B0354C" w:rsidRPr="004D7E8D" w14:paraId="4FA42AAA" w14:textId="77777777" w:rsidTr="006732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FB28F" w14:textId="77777777" w:rsidR="00B0354C" w:rsidRPr="00A41D74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Udział w konsultacjach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1C8E0" w14:textId="77777777" w:rsidR="00B0354C" w:rsidRPr="00A41D74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 godziny</w:t>
            </w:r>
          </w:p>
        </w:tc>
      </w:tr>
      <w:tr w:rsidR="00B0354C" w:rsidRPr="004D7E8D" w14:paraId="0607A325" w14:textId="77777777" w:rsidTr="006732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5AE2C" w14:textId="77777777" w:rsidR="00B0354C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7B5D6" w14:textId="77777777" w:rsidR="00B0354C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60 godzin</w:t>
            </w:r>
          </w:p>
        </w:tc>
      </w:tr>
      <w:tr w:rsidR="00B0354C" w:rsidRPr="004D7E8D" w14:paraId="0E67890A" w14:textId="77777777" w:rsidTr="0067327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A7218" w14:textId="77777777" w:rsidR="00B0354C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7F0A4" w14:textId="77777777" w:rsidR="00B0354C" w:rsidRDefault="00B0354C" w:rsidP="00BF628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 punkty</w:t>
            </w:r>
          </w:p>
        </w:tc>
      </w:tr>
    </w:tbl>
    <w:p w14:paraId="0142287C" w14:textId="03662209" w:rsidR="00BF6282" w:rsidRDefault="00BF6282" w:rsidP="00C65D52">
      <w:pPr>
        <w:spacing w:line="276" w:lineRule="auto"/>
        <w:ind w:left="0"/>
        <w:rPr>
          <w:rFonts w:cs="Arial"/>
        </w:rPr>
      </w:pPr>
    </w:p>
    <w:p w14:paraId="003455BE" w14:textId="77777777" w:rsidR="00BF6282" w:rsidRDefault="00BF6282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773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309"/>
        <w:gridCol w:w="709"/>
        <w:gridCol w:w="142"/>
        <w:gridCol w:w="148"/>
        <w:gridCol w:w="262"/>
        <w:gridCol w:w="305"/>
        <w:gridCol w:w="419"/>
        <w:gridCol w:w="115"/>
        <w:gridCol w:w="955"/>
        <w:gridCol w:w="862"/>
        <w:gridCol w:w="1478"/>
        <w:gridCol w:w="1258"/>
        <w:gridCol w:w="585"/>
        <w:gridCol w:w="2226"/>
      </w:tblGrid>
      <w:tr w:rsidR="00C1475A" w:rsidRPr="00C1475A" w14:paraId="46567485" w14:textId="77777777" w:rsidTr="00235183">
        <w:trPr>
          <w:trHeight w:val="509"/>
        </w:trPr>
        <w:tc>
          <w:tcPr>
            <w:tcW w:w="107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6138808" w14:textId="77777777" w:rsidR="00C1475A" w:rsidRPr="00C1475A" w:rsidRDefault="00C1475A" w:rsidP="00C1475A">
            <w:pPr>
              <w:spacing w:line="276" w:lineRule="auto"/>
              <w:contextualSpacing/>
              <w:rPr>
                <w:rFonts w:eastAsia="Times New Roman" w:cs="Arial"/>
                <w:b/>
                <w:spacing w:val="-10"/>
                <w:kern w:val="28"/>
              </w:rPr>
            </w:pPr>
            <w:r w:rsidRPr="00C1475A">
              <w:rPr>
                <w:rFonts w:eastAsia="Times New Roman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C1475A" w:rsidRPr="00C1475A" w14:paraId="649ACADF" w14:textId="77777777" w:rsidTr="00235183">
        <w:trPr>
          <w:trHeight w:val="454"/>
        </w:trPr>
        <w:tc>
          <w:tcPr>
            <w:tcW w:w="436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C0F571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40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94FC2A" w14:textId="77777777" w:rsidR="00C1475A" w:rsidRPr="00C1475A" w:rsidRDefault="00C1475A" w:rsidP="00C1475A">
            <w:pPr>
              <w:keepNext/>
              <w:spacing w:line="276" w:lineRule="auto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C1475A">
              <w:rPr>
                <w:rFonts w:cs="Arial"/>
                <w:b/>
                <w:bCs/>
                <w:kern w:val="32"/>
              </w:rPr>
              <w:t>Dydaktyka przedmiotowa języka polskiego w szkole podstawowej 1 i 2</w:t>
            </w:r>
          </w:p>
        </w:tc>
      </w:tr>
      <w:tr w:rsidR="00C1475A" w:rsidRPr="00C1475A" w14:paraId="27FB68BC" w14:textId="77777777" w:rsidTr="00235183">
        <w:trPr>
          <w:trHeight w:val="304"/>
        </w:trPr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65B158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36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5138C3" w14:textId="77777777" w:rsidR="00C1475A" w:rsidRPr="00C1475A" w:rsidRDefault="00C1475A" w:rsidP="00C1475A">
            <w:pPr>
              <w:spacing w:line="276" w:lineRule="auto"/>
              <w:rPr>
                <w:rFonts w:cs="Arial"/>
                <w:lang w:val="en-US"/>
              </w:rPr>
            </w:pPr>
            <w:r w:rsidRPr="00C1475A">
              <w:rPr>
                <w:rFonts w:cs="Arial"/>
                <w:lang w:val="en-US"/>
              </w:rPr>
              <w:t xml:space="preserve"> Polish language teaching at the second stage of education</w:t>
            </w:r>
          </w:p>
        </w:tc>
      </w:tr>
      <w:tr w:rsidR="00C1475A" w:rsidRPr="00C1475A" w14:paraId="49181BCD" w14:textId="77777777" w:rsidTr="00235183">
        <w:trPr>
          <w:trHeight w:val="454"/>
        </w:trPr>
        <w:tc>
          <w:tcPr>
            <w:tcW w:w="2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EDAA3E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4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0456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>polski</w:t>
            </w:r>
          </w:p>
        </w:tc>
      </w:tr>
      <w:tr w:rsidR="00C1475A" w:rsidRPr="00C1475A" w14:paraId="71A49F6C" w14:textId="77777777" w:rsidTr="00235183">
        <w:trPr>
          <w:trHeight w:val="454"/>
        </w:trPr>
        <w:tc>
          <w:tcPr>
            <w:tcW w:w="670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EF6908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9D1E6A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 Filologia polska</w:t>
            </w:r>
          </w:p>
        </w:tc>
      </w:tr>
      <w:tr w:rsidR="00C1475A" w:rsidRPr="00C1475A" w14:paraId="27F7974E" w14:textId="77777777" w:rsidTr="00235183">
        <w:trPr>
          <w:trHeight w:val="454"/>
        </w:trPr>
        <w:tc>
          <w:tcPr>
            <w:tcW w:w="329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84E70C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47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A09818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</w:rPr>
              <w:t xml:space="preserve"> Wydział Nauk Humanistycznych</w:t>
            </w:r>
          </w:p>
        </w:tc>
      </w:tr>
      <w:tr w:rsidR="00C1475A" w:rsidRPr="00C1475A" w14:paraId="1383C449" w14:textId="77777777" w:rsidTr="00235183">
        <w:trPr>
          <w:trHeight w:val="454"/>
        </w:trPr>
        <w:tc>
          <w:tcPr>
            <w:tcW w:w="796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7442DB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35BC40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>fakultatywny</w:t>
            </w:r>
          </w:p>
        </w:tc>
      </w:tr>
      <w:tr w:rsidR="00C1475A" w:rsidRPr="00C1475A" w14:paraId="4E0CF884" w14:textId="77777777" w:rsidTr="00235183">
        <w:trPr>
          <w:trHeight w:val="454"/>
        </w:trPr>
        <w:tc>
          <w:tcPr>
            <w:tcW w:w="796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0DE09D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6EB470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 Pierwszego stopnia</w:t>
            </w:r>
          </w:p>
        </w:tc>
      </w:tr>
      <w:tr w:rsidR="00C1475A" w:rsidRPr="00C1475A" w14:paraId="560E3E52" w14:textId="77777777" w:rsidTr="00235183">
        <w:trPr>
          <w:trHeight w:val="454"/>
        </w:trPr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A6B2E6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61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29FE51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 drugi, trzeci</w:t>
            </w:r>
          </w:p>
        </w:tc>
      </w:tr>
      <w:tr w:rsidR="00C1475A" w:rsidRPr="00C1475A" w14:paraId="7060FE9E" w14:textId="77777777" w:rsidTr="00235183">
        <w:trPr>
          <w:trHeight w:val="454"/>
        </w:trPr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79A1E8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Semestr: </w:t>
            </w:r>
          </w:p>
        </w:tc>
        <w:tc>
          <w:tcPr>
            <w:tcW w:w="875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5447C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 czwarty, piąty</w:t>
            </w:r>
          </w:p>
        </w:tc>
      </w:tr>
      <w:tr w:rsidR="00C1475A" w:rsidRPr="00C1475A" w14:paraId="142B5FA4" w14:textId="77777777" w:rsidTr="00235183">
        <w:trPr>
          <w:trHeight w:val="454"/>
        </w:trPr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14EEBB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9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17552C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>3, 3</w:t>
            </w:r>
          </w:p>
        </w:tc>
      </w:tr>
      <w:tr w:rsidR="00C1475A" w:rsidRPr="00C1475A" w14:paraId="6F9D4464" w14:textId="77777777" w:rsidTr="00235183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00C435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7416D9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 dr Renata Bryzek </w:t>
            </w:r>
          </w:p>
        </w:tc>
      </w:tr>
      <w:tr w:rsidR="00C1475A" w:rsidRPr="00C1475A" w14:paraId="39DAA915" w14:textId="77777777" w:rsidTr="00235183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55AE0E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034780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 dr Renata Bryzek </w:t>
            </w:r>
          </w:p>
        </w:tc>
      </w:tr>
      <w:tr w:rsidR="00C1475A" w:rsidRPr="00C1475A" w14:paraId="6D23A1F0" w14:textId="77777777" w:rsidTr="00235183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954B38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Założenia i cele przedmiotu: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736CD9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Przygotowanie studenta do nauczania języka polskiego w szkole podstawowej. Wyposażenie studenta w wiedzę teoretyczną i praktyczną w trakcie wykładu i laboratorium ściśle powiązanych z praktykami nauczycielskimi studenta. </w:t>
            </w:r>
          </w:p>
        </w:tc>
      </w:tr>
      <w:tr w:rsidR="00C1475A" w:rsidRPr="00C1475A" w14:paraId="4A58CDCD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085D9D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Symbol efektu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FC1963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Efekt uczenia się: WIEDZA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66E480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Symbol efektu kierunkowego</w:t>
            </w:r>
          </w:p>
        </w:tc>
      </w:tr>
      <w:tr w:rsidR="00C1475A" w:rsidRPr="00C1475A" w14:paraId="6C03FD23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DC205E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D28965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EDB9F6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Symbol efektu ze standardu</w:t>
            </w:r>
          </w:p>
        </w:tc>
      </w:tr>
      <w:tr w:rsidR="00C1475A" w:rsidRPr="00C1475A" w14:paraId="56B27A3B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321B2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S_W16, S_W17 S_W18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09EC7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C1475A">
              <w:rPr>
                <w:rFonts w:cs="Arial"/>
                <w:bCs/>
              </w:rPr>
              <w:t xml:space="preserve">Zna i rozumie miejsce języka polskiego jako przedmiotu w ramowych planach nauczania na poszczególnych etapach edukacyjnych oraz akty prawne określające sposób organizacji i przebieg procesu kształcenia polonistycznego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80E8A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K_W02, K_W05, K_W09, K_W09, K_W10 </w:t>
            </w:r>
          </w:p>
        </w:tc>
      </w:tr>
      <w:tr w:rsidR="00C1475A" w:rsidRPr="00C1475A" w14:paraId="7FA52AF8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808D2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71C89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E68BE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 W1.</w:t>
            </w:r>
          </w:p>
        </w:tc>
      </w:tr>
      <w:tr w:rsidR="00C1475A" w:rsidRPr="00C1475A" w14:paraId="456C524B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E6626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S_W19 S_W20 S_W21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1BBF5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C1475A">
              <w:rPr>
                <w:rFonts w:cs="Arial"/>
                <w:bCs/>
              </w:rPr>
              <w:t xml:space="preserve">Zna i rozumie cele kształcenia polonistycznego w szkole podstawowej, zna specyfikę nauczania języka polskiego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4A576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K_W02, K_W05, K_W09, K_W10 </w:t>
            </w:r>
          </w:p>
        </w:tc>
      </w:tr>
      <w:tr w:rsidR="00C1475A" w:rsidRPr="00C1475A" w14:paraId="5D80FA60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DEA73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82A80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3397A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 W2.</w:t>
            </w:r>
          </w:p>
        </w:tc>
      </w:tr>
      <w:tr w:rsidR="00C1475A" w:rsidRPr="00C1475A" w14:paraId="4D4D2DCD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214DC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S_W22 S_W23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7098D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C1475A">
              <w:rPr>
                <w:rFonts w:cs="Arial"/>
                <w:bCs/>
              </w:rPr>
              <w:t xml:space="preserve">Zna i rozumie budowę i zawartość podstawy programowej, wybranych programów i podręczników do nauczania języka polskiego w szkole podstawowej oraz  integrację wewnątrz- i </w:t>
            </w:r>
            <w:proofErr w:type="spellStart"/>
            <w:r w:rsidRPr="00C1475A">
              <w:rPr>
                <w:rFonts w:cs="Arial"/>
                <w:bCs/>
              </w:rPr>
              <w:t>międzyprzedmiotową</w:t>
            </w:r>
            <w:proofErr w:type="spellEnd"/>
            <w:r w:rsidRPr="00C1475A">
              <w:rPr>
                <w:rFonts w:cs="Arial"/>
                <w:bCs/>
              </w:rPr>
              <w:t>; zagadnienia związane z programem nauczania – tworzenie i modyfikację, analizę, ocenę, dobór i zatwierdzanie oraz zasady projektowania procesu kształcenia oraz rozkładu materiału;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62098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K_W02, K_W05, K_W09, K_W10 </w:t>
            </w:r>
          </w:p>
        </w:tc>
      </w:tr>
      <w:tr w:rsidR="00C1475A" w:rsidRPr="00C1475A" w14:paraId="023108F1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2EF5C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566C1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3B4C8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 W2.</w:t>
            </w:r>
          </w:p>
          <w:p w14:paraId="3B7B3F1D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 W3.</w:t>
            </w:r>
          </w:p>
        </w:tc>
      </w:tr>
      <w:tr w:rsidR="00C1475A" w:rsidRPr="00C1475A" w14:paraId="3D27331E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0AB04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S_W24 S_W25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D8B67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C1475A">
              <w:rPr>
                <w:rFonts w:cs="Arial"/>
                <w:bCs/>
              </w:rPr>
              <w:t xml:space="preserve">Zna i rozumie cele lekcji zgodnie z wybranym ujęciem, przyjętą taksonomią oraz konwencjonalnymi i niekonwencjonalnymi metodami nauczania, w tym metodami aktywizującymi i metodę projektów, proces uczenia się przez działanie, odkrywanie lub dociekanie naukowe oraz pracę badawczą ucznia, a także zasady doboru metod nauczania typowych dla danego przedmiotu lub rodzaju zajęć.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9BBD2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K_W02, K_W05, K_W09, K_W10 </w:t>
            </w:r>
          </w:p>
        </w:tc>
      </w:tr>
      <w:tr w:rsidR="00C1475A" w:rsidRPr="00C1475A" w14:paraId="4DB76FA3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0D8D9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BB33C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7B355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D.1.W5.</w:t>
            </w:r>
          </w:p>
        </w:tc>
      </w:tr>
      <w:tr w:rsidR="00C1475A" w:rsidRPr="00C1475A" w14:paraId="5A4BB5FC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29D0E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S_W27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FD796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C1475A">
              <w:rPr>
                <w:rFonts w:cs="Arial"/>
                <w:bCs/>
              </w:rPr>
              <w:t>Zna i rozumie metody i formy pracy stosowane w kształceniu polonistycznym w szkole podstawowej, metodykę realizacji poszczególnych treści kształcenia w obrębie przedmiotu lub zajęć – rozwiązania merytoryczne i metodyczne, dobre praktyki, dostosowanie oddziaływań do potrzeb i możliwości uczniów lub grup uczniowskich o różnym potencjale i stylu uczenia się, typowe dla przedmiotu lub rodzaju zajęć błędy uczniowskie, ich rolę i sposoby wykorzystania w procesie dydaktycznym.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E637F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K_W02, K_W05, </w:t>
            </w:r>
          </w:p>
        </w:tc>
      </w:tr>
      <w:tr w:rsidR="00C1475A" w:rsidRPr="00C1475A" w14:paraId="0633927D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15CE4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55E9C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B60F5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D.1.W6.</w:t>
            </w:r>
          </w:p>
        </w:tc>
      </w:tr>
      <w:tr w:rsidR="00C1475A" w:rsidRPr="00C1475A" w14:paraId="68057177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78614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S_W28</w:t>
            </w:r>
          </w:p>
          <w:p w14:paraId="012F5761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S_W29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7DADD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C1475A">
              <w:rPr>
                <w:rFonts w:cs="Arial"/>
                <w:bCs/>
              </w:rPr>
              <w:t>Zna i rozumie zastosowanie różnorodnych środków dydaktycznych, w tym narzędzi technologii informacyjno- komunikacyjnych i sposoby ich wykorzystania w procesie dydaktycznym.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413B9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K_W02, K_W05, K_W09,</w:t>
            </w:r>
          </w:p>
        </w:tc>
      </w:tr>
      <w:tr w:rsidR="00C1475A" w:rsidRPr="00C1475A" w14:paraId="51CA4103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ECEE1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34FC1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75390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D.1.W8.</w:t>
            </w:r>
          </w:p>
          <w:p w14:paraId="731D9AD8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D.1.W15.</w:t>
            </w:r>
          </w:p>
        </w:tc>
      </w:tr>
      <w:tr w:rsidR="00C1475A" w:rsidRPr="00C1475A" w14:paraId="75BE2B7A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CE356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S_W30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A2C83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C1475A">
              <w:rPr>
                <w:rFonts w:cs="Arial"/>
                <w:bCs/>
              </w:rPr>
              <w:t xml:space="preserve">Zna i rozumie rodzaje i funkcje planów dydaktycznych w nauczaniu języka polskiego na poziomie szkoły podstawowej, rozumie, jaka jest rola nauczyciela w organizacji i przebiegu procesu kształcenia oraz  organizację pracy w klasie szkolnej i grupach: potrzebę indywidualizacji nauczania, zagadnienie nauczania interdyscyplinarnego, formy pracy specyficzne dla danego przedmiotu lub rodzaju zajęć: wycieczki, zajęcia terenowe i laboratoryjne, doświadczenia i konkursy oraz zagadnienia związane z pracą własną ucznia.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A885D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K_W09, K_W10 </w:t>
            </w:r>
          </w:p>
        </w:tc>
      </w:tr>
      <w:tr w:rsidR="00C1475A" w:rsidRPr="00C1475A" w14:paraId="2B0D3611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6E367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EB878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7831A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D.1.W7.</w:t>
            </w:r>
          </w:p>
        </w:tc>
      </w:tr>
      <w:tr w:rsidR="00C1475A" w:rsidRPr="00C1475A" w14:paraId="47655EA1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FF7CD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S_W31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25435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C1475A">
              <w:rPr>
                <w:rFonts w:cs="Arial"/>
                <w:bCs/>
              </w:rPr>
              <w:t xml:space="preserve">Zna i rozumie strukturę konspektu lekcji i jego odmiany w zakresie kształcenia literackiego, kulturowego i językowego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53BD7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K_W09, K_W10 </w:t>
            </w:r>
          </w:p>
        </w:tc>
      </w:tr>
      <w:tr w:rsidR="00C1475A" w:rsidRPr="00C1475A" w14:paraId="2C92A36B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C10D2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E02F4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45376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D.1.W14.</w:t>
            </w:r>
          </w:p>
        </w:tc>
      </w:tr>
      <w:tr w:rsidR="00C1475A" w:rsidRPr="00C1475A" w14:paraId="12DD9BF5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419A3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S_W32 S_W33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84CEC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C1475A">
              <w:rPr>
                <w:rFonts w:cs="Arial"/>
                <w:bCs/>
              </w:rPr>
              <w:t xml:space="preserve">Zna i rozumie cele pracy nad lekturą szkolną oraz innym tekstem kultury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BB0E1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K_W02, K_W05, K_W09, K_W10 </w:t>
            </w:r>
          </w:p>
        </w:tc>
      </w:tr>
      <w:tr w:rsidR="00C1475A" w:rsidRPr="00C1475A" w14:paraId="2342169E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4AEFD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A0776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D14C1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D.1.W14.</w:t>
            </w:r>
          </w:p>
        </w:tc>
      </w:tr>
      <w:tr w:rsidR="00C1475A" w:rsidRPr="00C1475A" w14:paraId="73EDC842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A7175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S_W34, S_W35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F68F9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C1475A">
              <w:rPr>
                <w:rFonts w:cs="Arial"/>
                <w:bCs/>
              </w:rPr>
              <w:t xml:space="preserve">Zna i rozumie podstawowe formy wypowiedzi wprowadzane i doskonalone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AFFA1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K_W02, K_W05, K_W09, K_W10 </w:t>
            </w:r>
          </w:p>
        </w:tc>
      </w:tr>
      <w:tr w:rsidR="00C1475A" w:rsidRPr="00C1475A" w14:paraId="5867049A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88716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31B41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9524C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D.1.W14.</w:t>
            </w:r>
          </w:p>
        </w:tc>
      </w:tr>
      <w:tr w:rsidR="00C1475A" w:rsidRPr="00C1475A" w14:paraId="3470C791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85D5E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S_W36 S_W37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29552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C1475A">
              <w:rPr>
                <w:rFonts w:cs="Arial"/>
                <w:bCs/>
              </w:rPr>
              <w:t xml:space="preserve">Zna i rozumie zasady nauki o języku, sposoby funkcjonalnego wprowadzania i utrwalania zagadnień z zakresu kształcenia językowego oraz zna zasady nauczania ortografii i interpunkcji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75125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K_W02, K_W05, K_W11 </w:t>
            </w:r>
          </w:p>
        </w:tc>
      </w:tr>
      <w:tr w:rsidR="00C1475A" w:rsidRPr="00C1475A" w14:paraId="4E32A5B7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4D852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BA90B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0CA02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D.1.W14.</w:t>
            </w:r>
          </w:p>
        </w:tc>
      </w:tr>
      <w:tr w:rsidR="00C1475A" w:rsidRPr="00C1475A" w14:paraId="29D06B85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C2FAE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S_W38 S_W39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DE3A7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C1475A">
              <w:rPr>
                <w:rFonts w:cs="Arial"/>
                <w:bCs/>
              </w:rPr>
              <w:t xml:space="preserve">Zna i rozumie proces oceniania osiągnięć uczniów z zastosowaniem celowo dobranych metod i narzędzi, wskazuje funkcje kontroli i oceny na lekcjach języka polskiego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35569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K_W02, K_W05, K_W11 </w:t>
            </w:r>
          </w:p>
        </w:tc>
      </w:tr>
      <w:tr w:rsidR="00C1475A" w:rsidRPr="00C1475A" w14:paraId="2AC41EFA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9A702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8BB76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C7F7F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D.1.W10.</w:t>
            </w:r>
          </w:p>
        </w:tc>
      </w:tr>
      <w:tr w:rsidR="00C1475A" w:rsidRPr="00C1475A" w14:paraId="7739823E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E52FC4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Symbol efektu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664EF7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Efekt uczenia się: UMIEJĘTNOŚCI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F02E9F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Symbol efektu kierunkowego</w:t>
            </w:r>
          </w:p>
        </w:tc>
      </w:tr>
      <w:tr w:rsidR="00C1475A" w:rsidRPr="00C1475A" w14:paraId="42C2F51B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4687B8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D1A025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F9807D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Symbol efektu ze standardu</w:t>
            </w:r>
          </w:p>
        </w:tc>
      </w:tr>
      <w:tr w:rsidR="00C1475A" w:rsidRPr="00C1475A" w14:paraId="4B9C7EA6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4C41E167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S_U19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16710908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Potrafi określić rolę aktów prawnych w organizacji i przebiegu procesu kształcenia polonistycznego w szkole podstawowej.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743EDE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K_U02, K_U12 </w:t>
            </w:r>
          </w:p>
        </w:tc>
      </w:tr>
      <w:tr w:rsidR="00C1475A" w:rsidRPr="00C1475A" w14:paraId="1E6AECD9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B38264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9E193B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3AE3A6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D.1.U1.</w:t>
            </w:r>
          </w:p>
          <w:p w14:paraId="543C0A7B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D.1.U2.</w:t>
            </w:r>
          </w:p>
        </w:tc>
      </w:tr>
      <w:tr w:rsidR="00C1475A" w:rsidRPr="00C1475A" w14:paraId="6B33C488" w14:textId="77777777" w:rsidTr="00235183">
        <w:trPr>
          <w:trHeight w:val="702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070D0459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S_U20 S_U21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196C70B3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Potrafi określić cele kształcenia polonistycznego w szkole podstawowej na podstawie wybranych aktów prawnych i literatury dydaktycznej, z uwzględnieniem specyfiki kształcenia polonistycznego na tym etapie kształcenia.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2C3680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K_U02, K_U08, K_U12, K_U14 </w:t>
            </w:r>
          </w:p>
        </w:tc>
      </w:tr>
      <w:tr w:rsidR="00C1475A" w:rsidRPr="00C1475A" w14:paraId="3A0029C9" w14:textId="77777777" w:rsidTr="00235183">
        <w:trPr>
          <w:trHeight w:val="702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07954F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F7D3F1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8A68AC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D.1.U1.</w:t>
            </w:r>
          </w:p>
          <w:p w14:paraId="6FDE30B9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D.1.U2.</w:t>
            </w:r>
          </w:p>
        </w:tc>
      </w:tr>
      <w:tr w:rsidR="00C1475A" w:rsidRPr="00C1475A" w14:paraId="65E39143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334FD22C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S_U22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183EA6C5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Potrafi charakteryzować i ocenić wybrane programy i podręczniki do nauczania języka polskiego w szkole podstawowej.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90A3AA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K_U02, K_U11, K_U13 </w:t>
            </w:r>
          </w:p>
        </w:tc>
      </w:tr>
      <w:tr w:rsidR="00C1475A" w:rsidRPr="00C1475A" w14:paraId="0356E354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48B5BE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712446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895AA3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D.1.U1.</w:t>
            </w:r>
          </w:p>
          <w:p w14:paraId="2166E473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D.1.U2.</w:t>
            </w:r>
          </w:p>
        </w:tc>
      </w:tr>
      <w:tr w:rsidR="00C1475A" w:rsidRPr="00C1475A" w14:paraId="7840EFB1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375BAEEF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S_U23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5352E11D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Potrafi określić cele lekcji języka polskiego w szkole podstawowej zgodnie z wybranym ujęciem, przyjętą taksonomią, funkcjonalnie i hierarchicznie precyzujące zagadnienie wpisane w temat.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92EAA8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K_U02, K_U08 </w:t>
            </w:r>
          </w:p>
        </w:tc>
      </w:tr>
      <w:tr w:rsidR="00C1475A" w:rsidRPr="00C1475A" w14:paraId="14D34D6E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385022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672BDB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0A1BA4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D.1.U3.</w:t>
            </w:r>
          </w:p>
        </w:tc>
      </w:tr>
      <w:tr w:rsidR="00C1475A" w:rsidRPr="00C1475A" w14:paraId="457EE70B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094E34BB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S_U24 S_U25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18498D27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Potrafi charakteryzować i celowo dobierać metody i formy pracy na lekcjach języka polskiego w szkole podstawowej, mając na uwadze potrzeby i możliwości ucznia.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B8D2E1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K_U02, K_U08, K_U09, K_U10, K_U14 </w:t>
            </w:r>
          </w:p>
        </w:tc>
      </w:tr>
      <w:tr w:rsidR="00C1475A" w:rsidRPr="00C1475A" w14:paraId="74C3E9B4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725AA7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0C815A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CB1484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D.1.U3.; D.1.U4.</w:t>
            </w:r>
          </w:p>
          <w:p w14:paraId="79DED5FB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D.1.U5.</w:t>
            </w:r>
          </w:p>
        </w:tc>
      </w:tr>
      <w:tr w:rsidR="00C1475A" w:rsidRPr="00C1475A" w14:paraId="61BB5AC5" w14:textId="77777777" w:rsidTr="00235183">
        <w:trPr>
          <w:trHeight w:val="702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1AE99168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S_U26 S_U27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0D7C15BB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Potrafi charakteryzować i celowo dobierać różnorodne środki dydaktyczne, w tym narzędzia technologii informacyjno-komunikacyjnych oraz określa sposoby ich efektywnego wykorzystania w kształceniu polonistycznym na poziomie szkoły podstawowej.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5A5D54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K_U02, K_U05, K_U09, K_U13 </w:t>
            </w:r>
          </w:p>
        </w:tc>
      </w:tr>
      <w:tr w:rsidR="00C1475A" w:rsidRPr="00C1475A" w14:paraId="2EA545D8" w14:textId="77777777" w:rsidTr="00235183">
        <w:trPr>
          <w:trHeight w:val="702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963020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C11F6D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DF96B4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D.1.U7.</w:t>
            </w:r>
          </w:p>
        </w:tc>
      </w:tr>
      <w:tr w:rsidR="00C1475A" w:rsidRPr="00C1475A" w14:paraId="165A7CC8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157529C4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S_U28 S_U29 S_U30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4AD003D1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Potrafi konstruować i oceniać różne plany dydaktyczne nauczyciela polonisty na poziomie szkoły podstawowej, uwzględniając potrzeby i możliwości uczniów, a także oceniać pracę uczniów, ich umiejętności oraz rozpoznawać ich potrzeby w kontekście budowania ich indywidualnego programu uczenia się.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2F4AEF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K_U10, K_U12, K_U15 </w:t>
            </w:r>
          </w:p>
        </w:tc>
      </w:tr>
      <w:tr w:rsidR="00C1475A" w:rsidRPr="00C1475A" w14:paraId="5F599E38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71C2D9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4CCF88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C25FEF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D.1.U8.; D.1.U9.</w:t>
            </w:r>
          </w:p>
          <w:p w14:paraId="2BE73143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D.1.U10.</w:t>
            </w:r>
          </w:p>
        </w:tc>
      </w:tr>
      <w:tr w:rsidR="00C1475A" w:rsidRPr="00C1475A" w14:paraId="0EA29EE6" w14:textId="77777777" w:rsidTr="00235183">
        <w:trPr>
          <w:trHeight w:val="702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0C17C41B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  <w:bCs/>
              </w:rPr>
              <w:t xml:space="preserve">S_U31 S_U32 S_U33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06CAF9A8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Potrafi konstruować konspekt lekcji języka polskiego celowo dobierając do tematu metody i formy pracy, z uwzględnieniem możliwości i potrzeb uczniów w szkole podstawowej, indywidualizuje proces kształcenia.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D85E33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1475A">
              <w:rPr>
                <w:rFonts w:cs="Arial"/>
                <w:b/>
                <w:bCs/>
              </w:rPr>
              <w:t xml:space="preserve">K_U10, K_U12, K_U02, K_U11, K_U13 </w:t>
            </w:r>
          </w:p>
        </w:tc>
      </w:tr>
      <w:tr w:rsidR="00C1475A" w:rsidRPr="00C1475A" w14:paraId="2A20E794" w14:textId="77777777" w:rsidTr="00235183">
        <w:trPr>
          <w:trHeight w:val="702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B6A544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EECEA8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7B02A3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C1475A">
              <w:rPr>
                <w:rFonts w:cs="Arial"/>
                <w:b/>
                <w:bCs/>
              </w:rPr>
              <w:t>D.1.U11</w:t>
            </w:r>
          </w:p>
        </w:tc>
      </w:tr>
      <w:tr w:rsidR="00C1475A" w:rsidRPr="00C1475A" w14:paraId="77D4C3AA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60F3BA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Symbol efektu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73140A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Efekt uczenia się: KOMPETENCJE SPOŁECZNE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D4ABF0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Symbol efektu kierunkowego</w:t>
            </w:r>
          </w:p>
        </w:tc>
      </w:tr>
      <w:tr w:rsidR="00C1475A" w:rsidRPr="00C1475A" w14:paraId="56B9DEBF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635AC7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9E4E3F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2CAB72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Symbol efektu ze standardu </w:t>
            </w:r>
          </w:p>
        </w:tc>
      </w:tr>
      <w:tr w:rsidR="00C1475A" w:rsidRPr="00C1475A" w14:paraId="6040B8D2" w14:textId="77777777" w:rsidTr="00235183">
        <w:trPr>
          <w:trHeight w:val="702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33A33747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S_K08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178C7C3B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Jest gotów do wyznaczania ograniczeń własnej wiedzy i rozumie potrzebę dalszego kształcenia, ma świadomość roli nauczyciela w organizowaniu procesu kształcenia i potrzeby budowania autorytetu opartego na podmiotowych relacjach oraz wartościach.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86AA52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K_K04, K_K05, K_K07 </w:t>
            </w:r>
          </w:p>
        </w:tc>
      </w:tr>
      <w:tr w:rsidR="00C1475A" w:rsidRPr="00C1475A" w14:paraId="62E8689A" w14:textId="77777777" w:rsidTr="00235183">
        <w:trPr>
          <w:trHeight w:val="702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FF3080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F45AAB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47267F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D.1.K5.; D.1.K6.;</w:t>
            </w:r>
          </w:p>
          <w:p w14:paraId="729C777A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D.1.K7.; D.1.K8.;</w:t>
            </w:r>
          </w:p>
          <w:p w14:paraId="77A07D00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D.1.K9.</w:t>
            </w:r>
          </w:p>
        </w:tc>
      </w:tr>
      <w:tr w:rsidR="00C1475A" w:rsidRPr="00C1475A" w14:paraId="148E4A44" w14:textId="77777777" w:rsidTr="00235183">
        <w:trPr>
          <w:trHeight w:val="702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0901C2AD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S_K09 S_K010 S_K11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23961B73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Jest gotów do formułowania opinii na temat podstawowych zagadnień kształcenia polonistycznego w szkole podstawowej, etyki zawodowej nauczyciela, świadomego budowania właściwych relacji z podmiotami zaangażowanymi w proces kształcenia oraz adaptowania metod pracy do potrzeb i różnych stylów uczenia się uczniów. </w:t>
            </w:r>
          </w:p>
          <w:p w14:paraId="50A7D1E2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2BB367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K_K01, K_K02, K_K04, K_K06, K_K07, K_K08 </w:t>
            </w:r>
          </w:p>
        </w:tc>
      </w:tr>
      <w:tr w:rsidR="00C1475A" w:rsidRPr="00C1475A" w14:paraId="16F3D198" w14:textId="77777777" w:rsidTr="00235183">
        <w:trPr>
          <w:trHeight w:val="702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C3CFFF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0F3371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354CAC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 xml:space="preserve">D.1.K1.; D.1.K2.; </w:t>
            </w:r>
          </w:p>
          <w:p w14:paraId="71CB150F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D.1.K3.; D.1.K4.</w:t>
            </w:r>
          </w:p>
        </w:tc>
      </w:tr>
      <w:tr w:rsidR="00C1475A" w:rsidRPr="00C1475A" w14:paraId="5F816F46" w14:textId="77777777" w:rsidTr="00235183">
        <w:trPr>
          <w:trHeight w:val="454"/>
        </w:trPr>
        <w:tc>
          <w:tcPr>
            <w:tcW w:w="2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BC727C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Forma i typy zajęć:</w:t>
            </w:r>
          </w:p>
        </w:tc>
        <w:tc>
          <w:tcPr>
            <w:tcW w:w="82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D6B7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Wykłady: 15 godz. w s. 4, 15 godz. w s. 5 </w:t>
            </w:r>
          </w:p>
          <w:p w14:paraId="13B9F1E4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>Ćwiczenia audytoryjne: 30 godz. w s. 4, 30 godz. w s. 5</w:t>
            </w:r>
          </w:p>
        </w:tc>
      </w:tr>
      <w:tr w:rsidR="00C1475A" w:rsidRPr="00C1475A" w14:paraId="48704F52" w14:textId="77777777" w:rsidTr="00235183">
        <w:trPr>
          <w:trHeight w:val="454"/>
        </w:trPr>
        <w:tc>
          <w:tcPr>
            <w:tcW w:w="1077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96BA28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C1475A" w:rsidRPr="00C1475A" w14:paraId="0D296E43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FDEDF" w14:textId="77777777" w:rsidR="00C1475A" w:rsidRPr="00C1475A" w:rsidRDefault="00C1475A" w:rsidP="00C1475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1475A">
              <w:rPr>
                <w:rFonts w:eastAsia="Times New Roman" w:cs="Arial"/>
                <w:sz w:val="20"/>
                <w:szCs w:val="20"/>
                <w:lang w:eastAsia="pl-PL"/>
              </w:rPr>
              <w:t xml:space="preserve">Znajomość podstawowych zagadnień z zakresu dydaktyki ogólnej. </w:t>
            </w:r>
          </w:p>
          <w:p w14:paraId="6B35E1EF" w14:textId="77777777" w:rsidR="00C1475A" w:rsidRPr="00C1475A" w:rsidRDefault="00C1475A" w:rsidP="00C1475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Znajomość merytorycznych treści przedmiotu język polski w szkole podstawowej i umiejętność wykorzystania wiedzy w poznawaniu, planowaniu i organizowaniu procesu kształcenia. </w:t>
            </w:r>
          </w:p>
        </w:tc>
      </w:tr>
      <w:tr w:rsidR="00C1475A" w:rsidRPr="00C1475A" w14:paraId="4EECB999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77AB21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Treści modułu kształcenia:</w:t>
            </w:r>
          </w:p>
        </w:tc>
      </w:tr>
      <w:tr w:rsidR="00C1475A" w:rsidRPr="00C1475A" w14:paraId="7EFB276C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990DA7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Wykłady: </w:t>
            </w:r>
          </w:p>
          <w:p w14:paraId="0CADAF2A" w14:textId="77777777" w:rsidR="00C1475A" w:rsidRPr="00C1475A" w:rsidRDefault="00C1475A" w:rsidP="00C147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Dydaktyka ogólna a dydaktyka przedmiotowa, metodyka nauczania. Miejsce przedmiotu język polski na II etapie edukacyjnym. </w:t>
            </w:r>
          </w:p>
          <w:p w14:paraId="7E259C85" w14:textId="77777777" w:rsidR="00C1475A" w:rsidRPr="00C1475A" w:rsidRDefault="00C1475A" w:rsidP="00C147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Obszary badawcze dydaktyki literatury i języka polskiego. Specyfika nauczania języka polskiego jako przedmiotu. Cele nauczania literatury i języka polskiego. Wymiary przedmiotu „język polski”. </w:t>
            </w:r>
          </w:p>
          <w:p w14:paraId="03F2985A" w14:textId="77777777" w:rsidR="00C1475A" w:rsidRPr="00C1475A" w:rsidRDefault="00C1475A" w:rsidP="00C147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Program nauczania języka polskiego w szkole podstawowej – charakterystyka, struktura, funkcje. Podstawa programowa a program nauczania. </w:t>
            </w:r>
          </w:p>
          <w:p w14:paraId="0CCB55E4" w14:textId="77777777" w:rsidR="00C1475A" w:rsidRPr="00C1475A" w:rsidRDefault="00C1475A" w:rsidP="00C147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Podręcznik do nauczania języka polskiego w szkole podstawowej. Podręcznik jako środek dydaktyczny – struktura, układ treści, funkcje. </w:t>
            </w:r>
          </w:p>
          <w:p w14:paraId="6FAAD136" w14:textId="77777777" w:rsidR="00C1475A" w:rsidRPr="00C1475A" w:rsidRDefault="00C1475A" w:rsidP="00C147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Cele ogólne i szczegółowe – budowa i funkcje. Operacjonalizacja celów nauczania. Związek celów z tematyką lekcji w kształceniu polonistycznym. </w:t>
            </w:r>
          </w:p>
          <w:p w14:paraId="0728E61A" w14:textId="77777777" w:rsidR="00C1475A" w:rsidRPr="00C1475A" w:rsidRDefault="00C1475A" w:rsidP="00C147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Metoda nauczania a formy pracy uczniów. Różne klasyfikacje metod nauczania. Kryteria doboru metod nauczania na lekcjach języka polskiego. Metody nauczania a tematyka lekcji i jej cele. </w:t>
            </w:r>
          </w:p>
          <w:p w14:paraId="4710330F" w14:textId="77777777" w:rsidR="00C1475A" w:rsidRPr="00C1475A" w:rsidRDefault="00C1475A" w:rsidP="00C147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Rodzaje i funkcje planów. Cechy dobrego planu. Rozkład materiału a plan wynikowy. Plan wynikowy a jednostka metodyczna. </w:t>
            </w:r>
          </w:p>
          <w:p w14:paraId="5383A874" w14:textId="77777777" w:rsidR="00C1475A" w:rsidRPr="00C1475A" w:rsidRDefault="00C1475A" w:rsidP="00C147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Konspekt lekcji – modele, struktura lekcji. Konspekt lekcji a scenariusz lekcji. </w:t>
            </w:r>
          </w:p>
          <w:p w14:paraId="7CE25A74" w14:textId="77777777" w:rsidR="00C1475A" w:rsidRPr="00C1475A" w:rsidRDefault="00C1475A" w:rsidP="00C147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Różnorodne modele obcowania z tekstem literackim. Możliwości i ograniczenia wynikające z określonej koncepcji lektury. </w:t>
            </w:r>
          </w:p>
          <w:p w14:paraId="12B51F10" w14:textId="77777777" w:rsidR="00C1475A" w:rsidRPr="00C1475A" w:rsidRDefault="00C1475A" w:rsidP="00C147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Właściwości szkolnego odbioru tekstów literackich. Metodyka kształcenia umiejętności czytania. Poziomy odbioru tekstu. Przełamywanie barier percepcyjnych. </w:t>
            </w:r>
          </w:p>
          <w:p w14:paraId="4975534C" w14:textId="77777777" w:rsidR="00C1475A" w:rsidRPr="00C1475A" w:rsidRDefault="00C1475A" w:rsidP="00C147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Przygotowanie do odbioru poezji w szkole podstawowej. Bariery percepcyjne w odbiorze tekstów poetyckich. </w:t>
            </w:r>
          </w:p>
          <w:p w14:paraId="35096413" w14:textId="77777777" w:rsidR="00C1475A" w:rsidRPr="00C1475A" w:rsidRDefault="00C1475A" w:rsidP="00C147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Kształcenie sprawności językowej i komunikacyjnej – tworzenie podstawowych form wypowiedzi pisemnych i ustnych. Miejsce retoryki w kształceniu polonistycznym. </w:t>
            </w:r>
          </w:p>
          <w:p w14:paraId="44510219" w14:textId="77777777" w:rsidR="00C1475A" w:rsidRPr="00C1475A" w:rsidRDefault="00C1475A" w:rsidP="00C147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Nauka o języku – integrowana i funkcjonalna. Swoistość zasad nauki o języku. Cele integracji kształcenia literackiego i językowego. </w:t>
            </w:r>
          </w:p>
          <w:p w14:paraId="72CA40B6" w14:textId="77777777" w:rsidR="00C1475A" w:rsidRPr="00C1475A" w:rsidRDefault="00C1475A" w:rsidP="00C147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Nauczanie ortografii i interpunkcji. Norma i błąd językowy. Rodzaje błędów. Przyczyny powstawania błędów ortograficznych i interpunkcyjnych. </w:t>
            </w:r>
          </w:p>
          <w:p w14:paraId="542178D5" w14:textId="77777777" w:rsidR="00C1475A" w:rsidRPr="00C1475A" w:rsidRDefault="00C1475A" w:rsidP="00C1475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Ocenianie wewnętrzne i zewnętrzne, kryterialne, kształtujące. Funkcje kontroli i oceny. Ocena szkolna a wymagania programowe. Ewaluacja pracy nauczyciela. Komunikowanie osiągnięć uczniów rodzicom/opiekunom prawnym. </w:t>
            </w:r>
          </w:p>
          <w:p w14:paraId="232560D1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Ćwiczenia: </w:t>
            </w:r>
          </w:p>
          <w:p w14:paraId="6BFFF8CE" w14:textId="77777777" w:rsidR="00C1475A" w:rsidRPr="00C1475A" w:rsidRDefault="00C1475A" w:rsidP="00C147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Rola nauczyciela w organizowaniu procesu kształcenia, budowanie autorytetu, etyka zawodu nauczyciela. Współpraca nauczyciela z rodzicami, innymi nauczycielami i środowiskiem. Podmiotowość ucznia. </w:t>
            </w:r>
          </w:p>
          <w:p w14:paraId="55F8F098" w14:textId="77777777" w:rsidR="00C1475A" w:rsidRPr="00C1475A" w:rsidRDefault="00C1475A" w:rsidP="00C147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Podstawa programowa, treści nauczania języka polskiego w szkole podstawowej, egzamin zewnętrzny. </w:t>
            </w:r>
          </w:p>
          <w:p w14:paraId="4A32D780" w14:textId="77777777" w:rsidR="00C1475A" w:rsidRPr="00C1475A" w:rsidRDefault="00C1475A" w:rsidP="00C147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Programy nauczania języka polskiego w szkole podstawowej. Dobór programu nauczania z uwzględnieniem potrzeb i możliwości uczniów. </w:t>
            </w:r>
          </w:p>
          <w:p w14:paraId="1B823300" w14:textId="77777777" w:rsidR="00C1475A" w:rsidRPr="00C1475A" w:rsidRDefault="00C1475A" w:rsidP="00C147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Podręczniki do nauczania języka polskiego w szkole podstawowej – charakterystyka, ocena. </w:t>
            </w:r>
          </w:p>
          <w:p w14:paraId="6CEB573F" w14:textId="77777777" w:rsidR="00C1475A" w:rsidRPr="00C1475A" w:rsidRDefault="00C1475A" w:rsidP="00C147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Cele ogólne, szczegółowe, operacyjne w procesie kształcenia polonistycznego na poziomie szkoły podstawowej. </w:t>
            </w:r>
          </w:p>
          <w:p w14:paraId="1B7EFA55" w14:textId="77777777" w:rsidR="00C1475A" w:rsidRPr="00C1475A" w:rsidRDefault="00C1475A" w:rsidP="00C147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Metody nauczania na lekcjach języka polskiego w szkole podstawowej. </w:t>
            </w:r>
          </w:p>
          <w:p w14:paraId="71565ED3" w14:textId="77777777" w:rsidR="00C1475A" w:rsidRPr="00C1475A" w:rsidRDefault="00C1475A" w:rsidP="00C147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Planowanie pracy nauczyciela polonisty w szkole podstawowej. Planowanie jednostki metodycznej. Indywidualizacja procesu kształcenia z uwzględnieniem potrzeb i możliwości uczniów, trudności w nauce i uzdolnień. </w:t>
            </w:r>
          </w:p>
          <w:p w14:paraId="1980BD97" w14:textId="77777777" w:rsidR="00C1475A" w:rsidRPr="00C1475A" w:rsidRDefault="00C1475A" w:rsidP="00C147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Typy lekcji języka polskiego w kształceniu polonistycznym – przykłady konspektów lekcji. </w:t>
            </w:r>
          </w:p>
          <w:p w14:paraId="7AF603EC" w14:textId="77777777" w:rsidR="00C1475A" w:rsidRPr="00C1475A" w:rsidRDefault="00C1475A" w:rsidP="00C147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Czytanie innych tekstów kultury. Konteksty dzieła literackiego. </w:t>
            </w:r>
          </w:p>
          <w:p w14:paraId="4B016C2B" w14:textId="77777777" w:rsidR="00C1475A" w:rsidRPr="00C1475A" w:rsidRDefault="00C1475A" w:rsidP="00C147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Wybrane metody pracy z tekstem literackim (epickim, dramatycznym). Motywowanie uczniów do lektury. </w:t>
            </w:r>
          </w:p>
          <w:p w14:paraId="109F9C25" w14:textId="77777777" w:rsidR="00C1475A" w:rsidRPr="00C1475A" w:rsidRDefault="00C1475A" w:rsidP="00C147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Metody pracy z tekstem poetyckim. Planowanie lekcji. </w:t>
            </w:r>
          </w:p>
          <w:p w14:paraId="5635E7D8" w14:textId="77777777" w:rsidR="00C1475A" w:rsidRPr="00C1475A" w:rsidRDefault="00C1475A" w:rsidP="00C147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Wprowadzanie podstawowych form wypowiedzi pisemnych. Rodzaje i funkcje pism użytkowych i wypowiedzi ustnych. Zasady redagowania wypowiedzi pisemnych i ustnych. Funkcje ćwiczeń stylistycznych, kompozycyjnych, redakcyjnych, słownikowych, frazeologicznych. </w:t>
            </w:r>
          </w:p>
          <w:p w14:paraId="6D0C3058" w14:textId="77777777" w:rsidR="00C1475A" w:rsidRPr="00C1475A" w:rsidRDefault="00C1475A" w:rsidP="00C147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Funkcjonalność nauki o języku w szkole podstawowej. </w:t>
            </w:r>
          </w:p>
          <w:p w14:paraId="07A788DF" w14:textId="77777777" w:rsidR="00C1475A" w:rsidRPr="00C1475A" w:rsidRDefault="00C1475A" w:rsidP="00C147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Zasady nauczania ortografii i interpunkcji. Rodzaje ćwiczeń ortograficznych i interpunkcyjnych. </w:t>
            </w:r>
          </w:p>
          <w:p w14:paraId="413A91E0" w14:textId="77777777" w:rsidR="00C1475A" w:rsidRPr="00C1475A" w:rsidRDefault="00C1475A" w:rsidP="00C1475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Ocena szkolna a wymagania programowe. Zastosowanie kryteriów oceniania wypowiedzi ustnych i pisemnych na lekcjach języka polskiego. </w:t>
            </w:r>
          </w:p>
        </w:tc>
      </w:tr>
      <w:tr w:rsidR="00C1475A" w:rsidRPr="00C1475A" w14:paraId="7FBA22EF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244D67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Literatura podstawowa:</w:t>
            </w:r>
          </w:p>
        </w:tc>
      </w:tr>
      <w:tr w:rsidR="00C1475A" w:rsidRPr="00C1475A" w14:paraId="1397D949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B25B5" w14:textId="77777777" w:rsidR="00C1475A" w:rsidRPr="00C1475A" w:rsidRDefault="00C1475A" w:rsidP="00C1475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Bortnowski S.,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Przewodnik po sztuce uczenia literatury, </w:t>
            </w:r>
            <w:r w:rsidRPr="00C1475A">
              <w:rPr>
                <w:rFonts w:eastAsia="Times New Roman" w:cs="Arial"/>
                <w:lang w:eastAsia="pl-PL"/>
              </w:rPr>
              <w:t>Warszawa 2005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. </w:t>
            </w:r>
          </w:p>
          <w:p w14:paraId="4C426666" w14:textId="77777777" w:rsidR="00C1475A" w:rsidRPr="00C1475A" w:rsidRDefault="00C1475A" w:rsidP="00C1475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Chrząstowska B., </w:t>
            </w:r>
            <w:proofErr w:type="spellStart"/>
            <w:r w:rsidRPr="00C1475A">
              <w:rPr>
                <w:rFonts w:eastAsia="Times New Roman" w:cs="Arial"/>
                <w:lang w:eastAsia="pl-PL"/>
              </w:rPr>
              <w:t>Wysłołuch</w:t>
            </w:r>
            <w:proofErr w:type="spellEnd"/>
            <w:r w:rsidRPr="00C1475A">
              <w:rPr>
                <w:rFonts w:eastAsia="Times New Roman" w:cs="Arial"/>
                <w:lang w:eastAsia="pl-PL"/>
              </w:rPr>
              <w:t xml:space="preserve"> S.,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Poetyka stosowana, </w:t>
            </w:r>
            <w:r w:rsidRPr="00C1475A">
              <w:rPr>
                <w:rFonts w:eastAsia="Times New Roman" w:cs="Arial"/>
                <w:lang w:eastAsia="pl-PL"/>
              </w:rPr>
              <w:t xml:space="preserve">Warszawa 1987. </w:t>
            </w:r>
          </w:p>
          <w:p w14:paraId="2A5F2222" w14:textId="77777777" w:rsidR="00C1475A" w:rsidRPr="00C1475A" w:rsidRDefault="00C1475A" w:rsidP="00C1475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Janus-Sitarz A.,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Polonista w szkole. Podstawy kształcenia nauczyciela polonisty, </w:t>
            </w:r>
            <w:r w:rsidRPr="00C1475A">
              <w:rPr>
                <w:rFonts w:eastAsia="Times New Roman" w:cs="Arial"/>
                <w:lang w:eastAsia="pl-PL"/>
              </w:rPr>
              <w:t xml:space="preserve">Kraków 2004. </w:t>
            </w:r>
          </w:p>
          <w:p w14:paraId="1EAD4C58" w14:textId="77777777" w:rsidR="00C1475A" w:rsidRPr="00C1475A" w:rsidRDefault="00C1475A" w:rsidP="00C1475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Janus-Sitarz A.,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>Przygotowanie ucznia do odbioru różnych tekstów kultury</w:t>
            </w:r>
            <w:r w:rsidRPr="00C1475A">
              <w:rPr>
                <w:rFonts w:eastAsia="Times New Roman" w:cs="Arial"/>
                <w:lang w:eastAsia="pl-PL"/>
              </w:rPr>
              <w:t xml:space="preserve">, Kraków 2004. </w:t>
            </w:r>
          </w:p>
          <w:p w14:paraId="79568536" w14:textId="77777777" w:rsidR="00C1475A" w:rsidRPr="00C1475A" w:rsidRDefault="00C1475A" w:rsidP="00C1475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Kowalikowa J.,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>Narodziny nauczyciela polonisty. Szkice edukacyjne</w:t>
            </w:r>
            <w:r w:rsidRPr="00C1475A">
              <w:rPr>
                <w:rFonts w:eastAsia="Times New Roman" w:cs="Arial"/>
                <w:lang w:eastAsia="pl-PL"/>
              </w:rPr>
              <w:t xml:space="preserve">, Kraków 2006. </w:t>
            </w:r>
          </w:p>
          <w:p w14:paraId="07416022" w14:textId="77777777" w:rsidR="00C1475A" w:rsidRPr="00C1475A" w:rsidRDefault="00C1475A" w:rsidP="00C1475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Książek-Szczepanikowa A.,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Szkolne kształcenie literackie wobec przekazów i przekaźników, </w:t>
            </w:r>
            <w:r w:rsidRPr="00C1475A">
              <w:rPr>
                <w:rFonts w:eastAsia="Times New Roman" w:cs="Arial"/>
                <w:lang w:eastAsia="pl-PL"/>
              </w:rPr>
              <w:t xml:space="preserve">Siedlce 2005. </w:t>
            </w:r>
          </w:p>
          <w:p w14:paraId="7211A109" w14:textId="77777777" w:rsidR="00C1475A" w:rsidRPr="00C1475A" w:rsidRDefault="00C1475A" w:rsidP="00C1475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proofErr w:type="spellStart"/>
            <w:r w:rsidRPr="00C1475A">
              <w:rPr>
                <w:rFonts w:eastAsia="Times New Roman" w:cs="Arial"/>
                <w:lang w:eastAsia="pl-PL"/>
              </w:rPr>
              <w:t>Myrdzik</w:t>
            </w:r>
            <w:proofErr w:type="spellEnd"/>
            <w:r w:rsidRPr="00C1475A">
              <w:rPr>
                <w:rFonts w:eastAsia="Times New Roman" w:cs="Arial"/>
                <w:lang w:eastAsia="pl-PL"/>
              </w:rPr>
              <w:t xml:space="preserve"> B.,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Nowoczesność i tradycja w kształceniu literackim. Podręcznik do ćwiczeń z metodyki języka polskiego, </w:t>
            </w:r>
            <w:r w:rsidRPr="00C1475A">
              <w:rPr>
                <w:rFonts w:eastAsia="Times New Roman" w:cs="Arial"/>
                <w:lang w:eastAsia="pl-PL"/>
              </w:rPr>
              <w:t xml:space="preserve">Lublin 2000. </w:t>
            </w:r>
          </w:p>
          <w:p w14:paraId="295BC850" w14:textId="77777777" w:rsidR="00C1475A" w:rsidRPr="00C1475A" w:rsidRDefault="00C1475A" w:rsidP="00C1475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proofErr w:type="spellStart"/>
            <w:r w:rsidRPr="00C1475A">
              <w:rPr>
                <w:rFonts w:eastAsia="Times New Roman" w:cs="Arial"/>
                <w:lang w:eastAsia="pl-PL"/>
              </w:rPr>
              <w:t>Nagajowa</w:t>
            </w:r>
            <w:proofErr w:type="spellEnd"/>
            <w:r w:rsidRPr="00C1475A">
              <w:rPr>
                <w:rFonts w:eastAsia="Times New Roman" w:cs="Arial"/>
                <w:lang w:eastAsia="pl-PL"/>
              </w:rPr>
              <w:t xml:space="preserve"> M.,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>ABC metodyki języka polskiego</w:t>
            </w:r>
            <w:r w:rsidRPr="00C1475A">
              <w:rPr>
                <w:rFonts w:eastAsia="Times New Roman" w:cs="Arial"/>
                <w:lang w:eastAsia="pl-PL"/>
              </w:rPr>
              <w:t xml:space="preserve">, Warszawa 1990. </w:t>
            </w:r>
          </w:p>
          <w:p w14:paraId="41206A39" w14:textId="77777777" w:rsidR="00C1475A" w:rsidRPr="00C1475A" w:rsidRDefault="00C1475A" w:rsidP="00C1475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proofErr w:type="spellStart"/>
            <w:r w:rsidRPr="00C1475A">
              <w:rPr>
                <w:rFonts w:eastAsia="Times New Roman" w:cs="Arial"/>
                <w:lang w:eastAsia="pl-PL"/>
              </w:rPr>
              <w:t>Nagajowa</w:t>
            </w:r>
            <w:proofErr w:type="spellEnd"/>
            <w:r w:rsidRPr="00C1475A">
              <w:rPr>
                <w:rFonts w:eastAsia="Times New Roman" w:cs="Arial"/>
                <w:lang w:eastAsia="pl-PL"/>
              </w:rPr>
              <w:t xml:space="preserve"> M.,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>Nauka o języku dla nauki języka</w:t>
            </w:r>
            <w:r w:rsidRPr="00C1475A">
              <w:rPr>
                <w:rFonts w:eastAsia="Times New Roman" w:cs="Arial"/>
                <w:lang w:eastAsia="pl-PL"/>
              </w:rPr>
              <w:t xml:space="preserve">, Kielce 1994. </w:t>
            </w:r>
          </w:p>
        </w:tc>
      </w:tr>
      <w:tr w:rsidR="00C1475A" w:rsidRPr="00C1475A" w14:paraId="5D12B626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77916C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Literatura dodatkowa:</w:t>
            </w:r>
          </w:p>
        </w:tc>
      </w:tr>
      <w:tr w:rsidR="00C1475A" w:rsidRPr="00C1475A" w14:paraId="733E7135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2A872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Bortnowski S.,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>Jak uczyć poezji?</w:t>
            </w:r>
            <w:r w:rsidRPr="00C1475A">
              <w:rPr>
                <w:rFonts w:eastAsia="Times New Roman" w:cs="Arial"/>
                <w:lang w:eastAsia="pl-PL"/>
              </w:rPr>
              <w:t xml:space="preserve">, Warszawa 1998. </w:t>
            </w:r>
          </w:p>
          <w:p w14:paraId="5F64F2AE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proofErr w:type="spellStart"/>
            <w:r w:rsidRPr="00C1475A">
              <w:rPr>
                <w:rFonts w:eastAsia="Times New Roman" w:cs="Arial"/>
                <w:lang w:eastAsia="pl-PL"/>
              </w:rPr>
              <w:t>Brudnik</w:t>
            </w:r>
            <w:proofErr w:type="spellEnd"/>
            <w:r w:rsidRPr="00C1475A">
              <w:rPr>
                <w:rFonts w:eastAsia="Times New Roman" w:cs="Arial"/>
                <w:lang w:eastAsia="pl-PL"/>
              </w:rPr>
              <w:t xml:space="preserve"> E., Moszyńska A., Owczarska B.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Ja i mój uczeń pracujemy aktywnie. Przewodnik po metodach aktywizujących, </w:t>
            </w:r>
            <w:r w:rsidRPr="00C1475A">
              <w:rPr>
                <w:rFonts w:eastAsia="Times New Roman" w:cs="Arial"/>
                <w:lang w:eastAsia="pl-PL"/>
              </w:rPr>
              <w:t xml:space="preserve">Kielce 2000. </w:t>
            </w:r>
          </w:p>
          <w:p w14:paraId="3EBEF22D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Chrząstowska B.,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>Lektura i poetyka</w:t>
            </w:r>
            <w:r w:rsidRPr="00C1475A">
              <w:rPr>
                <w:rFonts w:eastAsia="Times New Roman" w:cs="Arial"/>
                <w:lang w:eastAsia="pl-PL"/>
              </w:rPr>
              <w:t xml:space="preserve">, WSiP, Warszawa 1987. </w:t>
            </w:r>
          </w:p>
          <w:p w14:paraId="3E5D7094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Chrząstowska B.,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>Rozkład materiału</w:t>
            </w:r>
            <w:r w:rsidRPr="00C1475A">
              <w:rPr>
                <w:rFonts w:eastAsia="Times New Roman" w:cs="Arial"/>
                <w:lang w:eastAsia="pl-PL"/>
              </w:rPr>
              <w:t xml:space="preserve">. ,,Polonistyka” 1996, nr 2. </w:t>
            </w:r>
          </w:p>
          <w:p w14:paraId="21B4BB81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Chrząstowska B.,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Kompetencje szkolnego polonisty, </w:t>
            </w:r>
            <w:r w:rsidRPr="00C1475A">
              <w:rPr>
                <w:rFonts w:eastAsia="Times New Roman" w:cs="Arial"/>
                <w:lang w:eastAsia="pl-PL"/>
              </w:rPr>
              <w:t xml:space="preserve">Warszawa 1995. </w:t>
            </w:r>
          </w:p>
          <w:p w14:paraId="2D8A0042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i/>
                <w:iCs/>
                <w:lang w:eastAsia="pl-PL"/>
              </w:rPr>
              <w:t>Edukacja literacka wobec przemian cywilizacyjnych i kulturowych</w:t>
            </w:r>
            <w:r w:rsidRPr="00C1475A">
              <w:rPr>
                <w:rFonts w:eastAsia="Times New Roman" w:cs="Arial"/>
                <w:lang w:eastAsia="pl-PL"/>
              </w:rPr>
              <w:t xml:space="preserve">, red. M. Sinica, L. </w:t>
            </w:r>
            <w:proofErr w:type="spellStart"/>
            <w:r w:rsidRPr="00C1475A">
              <w:rPr>
                <w:rFonts w:eastAsia="Times New Roman" w:cs="Arial"/>
                <w:lang w:eastAsia="pl-PL"/>
              </w:rPr>
              <w:t>Jazownik</w:t>
            </w:r>
            <w:proofErr w:type="spellEnd"/>
            <w:r w:rsidRPr="00C1475A">
              <w:rPr>
                <w:rFonts w:eastAsia="Times New Roman" w:cs="Arial"/>
                <w:lang w:eastAsia="pl-PL"/>
              </w:rPr>
              <w:t xml:space="preserve">, Zielona Góra 2008, artykuły z rozdz.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>Edukacja polonistyczna wobec wyzwań epoki ponowoczesnej</w:t>
            </w:r>
            <w:r w:rsidRPr="00C1475A">
              <w:rPr>
                <w:rFonts w:eastAsia="Times New Roman" w:cs="Arial"/>
                <w:lang w:eastAsia="pl-PL"/>
              </w:rPr>
              <w:t xml:space="preserve">. </w:t>
            </w:r>
          </w:p>
          <w:p w14:paraId="2238A6E4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Janus-Sitarz A.,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Przyjemność i odpowiedzialność w lekturze. O praktykach czytania literatury w szkole. Konstatacje. Oceny. Propozycje. </w:t>
            </w:r>
            <w:r w:rsidRPr="00C1475A">
              <w:rPr>
                <w:rFonts w:eastAsia="Times New Roman" w:cs="Arial"/>
                <w:lang w:eastAsia="pl-PL"/>
              </w:rPr>
              <w:t xml:space="preserve">Kraków 2009. </w:t>
            </w:r>
          </w:p>
          <w:p w14:paraId="7267342B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Janus-Sitarz A.,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Szkolne spotkania z literaturą, </w:t>
            </w:r>
            <w:r w:rsidRPr="00C1475A">
              <w:rPr>
                <w:rFonts w:eastAsia="Times New Roman" w:cs="Arial"/>
                <w:lang w:eastAsia="pl-PL"/>
              </w:rPr>
              <w:t xml:space="preserve">Kraków 2007. </w:t>
            </w:r>
          </w:p>
          <w:p w14:paraId="7C49506D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Jędrychowska M.,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>Lektura i kultura</w:t>
            </w:r>
            <w:r w:rsidRPr="00C1475A">
              <w:rPr>
                <w:rFonts w:eastAsia="Times New Roman" w:cs="Arial"/>
                <w:lang w:eastAsia="pl-PL"/>
              </w:rPr>
              <w:t xml:space="preserve">, Warszawa 1994. </w:t>
            </w:r>
          </w:p>
          <w:p w14:paraId="239F5AB6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proofErr w:type="spellStart"/>
            <w:r w:rsidRPr="00C1475A">
              <w:rPr>
                <w:rFonts w:eastAsia="Times New Roman" w:cs="Arial"/>
                <w:lang w:eastAsia="pl-PL"/>
              </w:rPr>
              <w:t>Kotuła</w:t>
            </w:r>
            <w:proofErr w:type="spellEnd"/>
            <w:r w:rsidRPr="00C1475A">
              <w:rPr>
                <w:rFonts w:eastAsia="Times New Roman" w:cs="Arial"/>
                <w:lang w:eastAsia="pl-PL"/>
              </w:rPr>
              <w:t xml:space="preserve"> B.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>Zanim wybierzemy podręcznik</w:t>
            </w:r>
            <w:r w:rsidRPr="00C1475A">
              <w:rPr>
                <w:rFonts w:eastAsia="Times New Roman" w:cs="Arial"/>
                <w:lang w:eastAsia="pl-PL"/>
              </w:rPr>
              <w:t xml:space="preserve">." Język Polski w Szkole" 1995/96 z. 1. </w:t>
            </w:r>
          </w:p>
          <w:p w14:paraId="3367CE5C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>Książek-Szczepanikowa A., Ż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yć w odbiorze… Czytelnicze wyzwanie z pozycji edukacji, </w:t>
            </w:r>
            <w:r w:rsidRPr="00C1475A">
              <w:rPr>
                <w:rFonts w:eastAsia="Times New Roman" w:cs="Arial"/>
                <w:lang w:eastAsia="pl-PL"/>
              </w:rPr>
              <w:t xml:space="preserve">Siedlce 2008. </w:t>
            </w:r>
          </w:p>
          <w:p w14:paraId="30647BE2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Patrzałek T.,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Gramatyka na cenzurowanym, </w:t>
            </w:r>
            <w:r w:rsidRPr="00C1475A">
              <w:rPr>
                <w:rFonts w:eastAsia="Times New Roman" w:cs="Arial"/>
                <w:lang w:eastAsia="pl-PL"/>
              </w:rPr>
              <w:t xml:space="preserve">,, Polonistyka” 1992, nr1. </w:t>
            </w:r>
          </w:p>
          <w:p w14:paraId="19F16C7D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Polański E.,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Dydaktyka ortografii i interpunkcji, </w:t>
            </w:r>
            <w:r w:rsidRPr="00C1475A">
              <w:rPr>
                <w:rFonts w:eastAsia="Times New Roman" w:cs="Arial"/>
                <w:lang w:eastAsia="pl-PL"/>
              </w:rPr>
              <w:t xml:space="preserve">Warszawa 1987. </w:t>
            </w:r>
          </w:p>
          <w:p w14:paraId="5DDBB3A7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Taraszkiewicz M.,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Jak uczyć lepiej czyli refleksyjny praktyk w działaniu, </w:t>
            </w:r>
            <w:r w:rsidRPr="00C1475A">
              <w:rPr>
                <w:rFonts w:eastAsia="Times New Roman" w:cs="Arial"/>
                <w:lang w:eastAsia="pl-PL"/>
              </w:rPr>
              <w:t xml:space="preserve">Warszawa 2000. </w:t>
            </w:r>
          </w:p>
          <w:p w14:paraId="5087E901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Węglińska M.,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Jak przygotować się do lekcji?, </w:t>
            </w:r>
            <w:r w:rsidRPr="00C1475A">
              <w:rPr>
                <w:rFonts w:eastAsia="Times New Roman" w:cs="Arial"/>
                <w:lang w:eastAsia="pl-PL"/>
              </w:rPr>
              <w:t xml:space="preserve">Kraków 2005. </w:t>
            </w:r>
          </w:p>
          <w:p w14:paraId="0902B551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Włodarczyk A.,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 xml:space="preserve">Styl terapeutyczny w pracy nauczyciela polonisty. </w:t>
            </w:r>
            <w:r w:rsidRPr="00C1475A">
              <w:rPr>
                <w:rFonts w:eastAsia="Times New Roman" w:cs="Arial"/>
                <w:lang w:eastAsia="pl-PL"/>
              </w:rPr>
              <w:t xml:space="preserve">Kraków 2007. </w:t>
            </w:r>
          </w:p>
          <w:p w14:paraId="47F291C2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Koc K., </w:t>
            </w:r>
            <w:r w:rsidRPr="00C1475A">
              <w:rPr>
                <w:rFonts w:eastAsia="Times New Roman" w:cs="Arial"/>
                <w:i/>
                <w:iCs/>
                <w:lang w:eastAsia="pl-PL"/>
              </w:rPr>
              <w:t>Od gramatyki opisowej do gramatyki komunikacyjnej. Edukacja lingwistyczna a podstawa programowa</w:t>
            </w:r>
            <w:r w:rsidRPr="00C1475A">
              <w:rPr>
                <w:rFonts w:eastAsia="Times New Roman" w:cs="Arial"/>
                <w:lang w:eastAsia="pl-PL"/>
              </w:rPr>
              <w:t xml:space="preserve">, „Polonistyka”, 2009, nr 4. </w:t>
            </w:r>
          </w:p>
          <w:p w14:paraId="3FCE9532" w14:textId="77777777" w:rsidR="00C1475A" w:rsidRPr="00C1475A" w:rsidRDefault="00C1475A" w:rsidP="00C1475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i/>
                <w:iCs/>
                <w:lang w:eastAsia="pl-PL"/>
              </w:rPr>
              <w:t>Sztuka nauczania. Czynności nauczyciela</w:t>
            </w:r>
            <w:r w:rsidRPr="00C1475A">
              <w:rPr>
                <w:rFonts w:eastAsia="Times New Roman" w:cs="Arial"/>
                <w:lang w:eastAsia="pl-PL"/>
              </w:rPr>
              <w:t xml:space="preserve">, (red.) K. Kruszewski, Warszawa 1993. </w:t>
            </w:r>
          </w:p>
        </w:tc>
      </w:tr>
      <w:tr w:rsidR="00C1475A" w:rsidRPr="00C1475A" w14:paraId="715B472D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89FA7C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Planowane formy/działania/metody dydaktyczne:</w:t>
            </w:r>
          </w:p>
        </w:tc>
      </w:tr>
      <w:tr w:rsidR="00C1475A" w:rsidRPr="00C1475A" w14:paraId="3CD9D512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68B46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Wykład tradycyjny z elementami konwersatorium, wspomagany technikami multimedialnymi. Ćwiczenia z elementami warsztatów wspomagane technikami multimedialnymi. </w:t>
            </w:r>
          </w:p>
        </w:tc>
      </w:tr>
      <w:tr w:rsidR="00C1475A" w:rsidRPr="00C1475A" w14:paraId="42231BCD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CFE8D0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C1475A" w:rsidRPr="00C1475A" w14:paraId="4DE3D061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E4FB4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>Efekty sprawdzane będą pisemnie oraz ustnie na bieżąco podczas ćwiczeń oraz na egzaminie w sesji egzaminacyjnej. Warunek uzyskania zaliczenia przedmiotu: aktywny udział w zajęciach, zaliczenie prac pisemnych, zdanie egzaminu.</w:t>
            </w:r>
          </w:p>
          <w:p w14:paraId="6C748A20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b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>Egzamin ustny lub pisemny – zagadnienia obejmujące wszystkie treści przedmiotu.</w:t>
            </w:r>
          </w:p>
        </w:tc>
      </w:tr>
      <w:tr w:rsidR="00C1475A" w:rsidRPr="00C1475A" w14:paraId="0F78FD0A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BE02AA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Forma i warunki zaliczenia:</w:t>
            </w:r>
          </w:p>
        </w:tc>
      </w:tr>
      <w:tr w:rsidR="00C1475A" w:rsidRPr="00C1475A" w14:paraId="699026BC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9034D6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Przedmiot kończy się egzaminem. Warunek uzyskania zaliczenia przedmiotu: usprawiedliwienie nieobecności oraz zaliczenie prac bieżących (ustnych/pisemnych), zaliczenie kolokwiów semestralnych i zdanie egzaminu końcowego. </w:t>
            </w:r>
          </w:p>
          <w:p w14:paraId="4A47C52A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Kryteria oceny prac pisemnych: </w:t>
            </w:r>
          </w:p>
          <w:p w14:paraId="3E63CAC7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0 – 50 % - niedostateczny </w:t>
            </w:r>
          </w:p>
          <w:p w14:paraId="15670B10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51 – 60% - dostateczny </w:t>
            </w:r>
          </w:p>
          <w:p w14:paraId="2D202554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61 – 70% - dostateczny plus </w:t>
            </w:r>
          </w:p>
          <w:p w14:paraId="4544CA0D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71 – 80% - dobry </w:t>
            </w:r>
          </w:p>
          <w:p w14:paraId="7B0839F3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81 – 90% - dobry plus </w:t>
            </w:r>
          </w:p>
          <w:p w14:paraId="05A40855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91 – 100% bardzo dobry </w:t>
            </w:r>
          </w:p>
          <w:p w14:paraId="00E04B79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Poprawy: Jednorazowa poprawa prac pisemnych poza zajęciami w semestrze. </w:t>
            </w:r>
          </w:p>
          <w:p w14:paraId="37BC02FA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Egzamin końcowy zgodnie z terminarzem. </w:t>
            </w:r>
          </w:p>
          <w:p w14:paraId="42CAF621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>Uzyskanie co najmniej 5 punktów z egzaminu (9 punktów): 3 pytania, każde za maksymalnie 3 pkt. Przedział punktacji 0-4, 5-6, 7-8, 9</w:t>
            </w:r>
          </w:p>
          <w:p w14:paraId="7F5135F6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>Ocena: 0-4 pkt. – 2,0; 5 pkt - 3,0; 6 pkt. - 3,5; 7 pkt. - 4,0; 8 pkt. - 4,5; 9 pkt. - 5,0</w:t>
            </w:r>
          </w:p>
        </w:tc>
      </w:tr>
      <w:tr w:rsidR="00C1475A" w:rsidRPr="00C1475A" w14:paraId="3B776D97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2AEA9D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Bilans punktów ECTS:</w:t>
            </w:r>
          </w:p>
        </w:tc>
      </w:tr>
      <w:tr w:rsidR="00C1475A" w:rsidRPr="00C1475A" w14:paraId="6905B51D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B40A8D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C1475A">
              <w:rPr>
                <w:rFonts w:cs="Arial"/>
                <w:b/>
              </w:rPr>
              <w:t>Studia stacjonarne</w:t>
            </w:r>
          </w:p>
        </w:tc>
      </w:tr>
      <w:tr w:rsidR="00C1475A" w:rsidRPr="00C1475A" w14:paraId="1CDE5E01" w14:textId="77777777" w:rsidTr="00235183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01F6F9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C1475A">
              <w:rPr>
                <w:rFonts w:cs="Arial"/>
                <w:bCs/>
              </w:rPr>
              <w:t>Aktywność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6C7557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C1475A">
              <w:rPr>
                <w:rFonts w:cs="Arial"/>
                <w:bCs/>
              </w:rPr>
              <w:t>Obciążenie studenta</w:t>
            </w:r>
          </w:p>
        </w:tc>
      </w:tr>
      <w:tr w:rsidR="00C1475A" w:rsidRPr="00C1475A" w14:paraId="2B515064" w14:textId="77777777" w:rsidTr="00235183">
        <w:trPr>
          <w:trHeight w:val="33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90636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>Udział w ćwiczeniach i wykładach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001C9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475A">
              <w:rPr>
                <w:rFonts w:eastAsia="Times New Roman" w:cs="Arial"/>
                <w:lang w:eastAsia="pl-PL"/>
              </w:rPr>
              <w:t xml:space="preserve">90 godz. </w:t>
            </w:r>
          </w:p>
        </w:tc>
      </w:tr>
      <w:tr w:rsidR="00C1475A" w:rsidRPr="00C1475A" w14:paraId="5D68EA18" w14:textId="77777777" w:rsidTr="00235183">
        <w:trPr>
          <w:trHeight w:val="33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5D408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>Konsultacje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243097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5 godz. </w:t>
            </w:r>
          </w:p>
        </w:tc>
      </w:tr>
      <w:tr w:rsidR="00C1475A" w:rsidRPr="00C1475A" w14:paraId="4EE85F74" w14:textId="77777777" w:rsidTr="00235183">
        <w:trPr>
          <w:trHeight w:val="33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9815F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Samodzielne przygotowanie się do zajęć 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14ED82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55 godz. </w:t>
            </w:r>
          </w:p>
        </w:tc>
      </w:tr>
      <w:tr w:rsidR="00C1475A" w:rsidRPr="00C1475A" w14:paraId="77969264" w14:textId="77777777" w:rsidTr="00235183">
        <w:trPr>
          <w:trHeight w:val="36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2CD11" w14:textId="77777777" w:rsidR="00C1475A" w:rsidRPr="00C1475A" w:rsidRDefault="00C1475A" w:rsidP="00C1475A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C1475A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A1DC8B" w14:textId="77777777" w:rsidR="00C1475A" w:rsidRPr="00C1475A" w:rsidRDefault="00C1475A" w:rsidP="00C1475A">
            <w:pPr>
              <w:spacing w:line="276" w:lineRule="auto"/>
              <w:ind w:right="170"/>
              <w:rPr>
                <w:rFonts w:cs="Arial"/>
              </w:rPr>
            </w:pPr>
            <w:r w:rsidRPr="00C1475A">
              <w:rPr>
                <w:rFonts w:cs="Arial"/>
              </w:rPr>
              <w:t xml:space="preserve">150 godz. </w:t>
            </w:r>
          </w:p>
        </w:tc>
      </w:tr>
      <w:tr w:rsidR="00C1475A" w:rsidRPr="00C1475A" w14:paraId="33FA39CA" w14:textId="77777777" w:rsidTr="00235183">
        <w:trPr>
          <w:trHeight w:val="36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AF49F" w14:textId="77777777" w:rsidR="00C1475A" w:rsidRPr="00C1475A" w:rsidRDefault="00C1475A" w:rsidP="00C1475A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C1475A">
              <w:rPr>
                <w:rFonts w:eastAsia="Times New Roman" w:cs="Arial"/>
              </w:rPr>
              <w:t>Punkty ECTS za przedmiot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75FFD" w14:textId="77777777" w:rsidR="00C1475A" w:rsidRPr="00C1475A" w:rsidRDefault="00C1475A" w:rsidP="00C1475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1475A">
              <w:rPr>
                <w:rFonts w:eastAsia="Times New Roman" w:cs="Arial"/>
                <w:b/>
                <w:bCs/>
                <w:lang w:eastAsia="pl-PL"/>
              </w:rPr>
              <w:t xml:space="preserve">3 + 3 ECTS </w:t>
            </w:r>
          </w:p>
        </w:tc>
      </w:tr>
    </w:tbl>
    <w:p w14:paraId="6F190C21" w14:textId="77777777" w:rsidR="00C1475A" w:rsidRDefault="00C1475A">
      <w:pPr>
        <w:spacing w:before="0" w:after="0" w:line="240" w:lineRule="auto"/>
        <w:ind w:left="0"/>
        <w:rPr>
          <w:rFonts w:cs="Arial"/>
        </w:rPr>
      </w:pPr>
    </w:p>
    <w:p w14:paraId="2EF32FB2" w14:textId="77777777" w:rsidR="00C1475A" w:rsidRDefault="00C1475A">
      <w:pPr>
        <w:spacing w:before="0" w:after="0" w:line="240" w:lineRule="auto"/>
        <w:ind w:left="0"/>
        <w:rPr>
          <w:rFonts w:cs="Arial"/>
        </w:rPr>
      </w:pPr>
    </w:p>
    <w:p w14:paraId="73ABD227" w14:textId="77777777" w:rsidR="00BF6282" w:rsidRDefault="00BF6282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10856" w:rsidRPr="001E7B8E" w14:paraId="07B535E4" w14:textId="77777777" w:rsidTr="00B55A6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B109F1F" w14:textId="77777777" w:rsidR="00710856" w:rsidRPr="001E7B8E" w:rsidRDefault="00710856" w:rsidP="00C65D52">
            <w:pPr>
              <w:pStyle w:val="Tytu"/>
              <w:spacing w:before="120" w:after="120" w:line="276" w:lineRule="auto"/>
              <w:rPr>
                <w:rFonts w:cs="Arial"/>
                <w:szCs w:val="22"/>
              </w:rPr>
            </w:pPr>
            <w:r w:rsidRPr="001E7B8E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710856" w:rsidRPr="001E7B8E" w14:paraId="3232C50F" w14:textId="77777777" w:rsidTr="00B55A6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E12632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83391C" w14:textId="48D6EF1D" w:rsidR="00710856" w:rsidRPr="001E7B8E" w:rsidRDefault="00710856" w:rsidP="00C65D52">
            <w:pPr>
              <w:pStyle w:val="Nagwek1"/>
              <w:spacing w:line="276" w:lineRule="auto"/>
              <w:rPr>
                <w:rFonts w:cs="Arial"/>
                <w:szCs w:val="22"/>
              </w:rPr>
            </w:pPr>
            <w:bookmarkStart w:id="11" w:name="_Toc145407927"/>
            <w:r w:rsidRPr="001E7B8E">
              <w:rPr>
                <w:rFonts w:cs="Arial"/>
                <w:szCs w:val="22"/>
              </w:rPr>
              <w:t xml:space="preserve">Praktyka </w:t>
            </w:r>
            <w:r w:rsidR="008B1E50" w:rsidRPr="001E7B8E">
              <w:rPr>
                <w:rFonts w:cs="Arial"/>
                <w:szCs w:val="22"/>
              </w:rPr>
              <w:t xml:space="preserve">zawodowa nauczycielska dydaktyczna </w:t>
            </w:r>
            <w:r w:rsidR="00403E1B" w:rsidRPr="001E7B8E">
              <w:rPr>
                <w:rFonts w:cs="Arial"/>
                <w:szCs w:val="22"/>
              </w:rPr>
              <w:t>–</w:t>
            </w:r>
            <w:r w:rsidR="008B1E50" w:rsidRPr="001E7B8E">
              <w:rPr>
                <w:rFonts w:cs="Arial"/>
                <w:szCs w:val="22"/>
              </w:rPr>
              <w:t xml:space="preserve"> śródroczna</w:t>
            </w:r>
            <w:bookmarkEnd w:id="11"/>
          </w:p>
        </w:tc>
      </w:tr>
      <w:tr w:rsidR="00710856" w:rsidRPr="00C1475A" w14:paraId="6387439B" w14:textId="77777777" w:rsidTr="00B55A67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BE9AC7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44A554" w14:textId="59CA0F9D" w:rsidR="00710856" w:rsidRPr="001E7B8E" w:rsidRDefault="00710856" w:rsidP="00C65D52">
            <w:pPr>
              <w:spacing w:line="276" w:lineRule="auto"/>
              <w:rPr>
                <w:rFonts w:cs="Arial"/>
                <w:lang w:val="en-US"/>
              </w:rPr>
            </w:pPr>
            <w:r w:rsidRPr="001E7B8E">
              <w:rPr>
                <w:rFonts w:eastAsia="Times New Roman" w:cs="Arial"/>
                <w:lang w:val="en-US" w:eastAsia="pl-PL"/>
              </w:rPr>
              <w:t xml:space="preserve">Teaching didactic practice in </w:t>
            </w:r>
            <w:r w:rsidR="008B1E50" w:rsidRPr="001E7B8E">
              <w:rPr>
                <w:rFonts w:eastAsia="Times New Roman" w:cs="Arial"/>
                <w:lang w:val="en-US" w:eastAsia="pl-PL"/>
              </w:rPr>
              <w:t xml:space="preserve">school </w:t>
            </w:r>
          </w:p>
        </w:tc>
      </w:tr>
      <w:tr w:rsidR="00710856" w:rsidRPr="001E7B8E" w14:paraId="7089D9E0" w14:textId="77777777" w:rsidTr="00B55A6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398512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F5BB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polski</w:t>
            </w:r>
          </w:p>
        </w:tc>
      </w:tr>
      <w:tr w:rsidR="00710856" w:rsidRPr="001E7B8E" w14:paraId="1C443CA2" w14:textId="77777777" w:rsidTr="00B55A6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78697F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74288B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Filologia polska</w:t>
            </w:r>
          </w:p>
        </w:tc>
      </w:tr>
      <w:tr w:rsidR="00710856" w:rsidRPr="001E7B8E" w14:paraId="02283635" w14:textId="77777777" w:rsidTr="00B55A6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D6C821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C85315" w14:textId="77777777" w:rsidR="00710856" w:rsidRPr="001E7B8E" w:rsidRDefault="00710856" w:rsidP="00C65D52">
            <w:pPr>
              <w:spacing w:line="276" w:lineRule="auto"/>
              <w:ind w:left="0"/>
              <w:rPr>
                <w:rFonts w:cs="Arial"/>
                <w:b/>
              </w:rPr>
            </w:pPr>
            <w:r w:rsidRPr="001E7B8E">
              <w:rPr>
                <w:rFonts w:cs="Arial"/>
                <w:b/>
              </w:rPr>
              <w:t>Wydział Nauk Humanistycznych</w:t>
            </w:r>
          </w:p>
        </w:tc>
      </w:tr>
      <w:tr w:rsidR="00710856" w:rsidRPr="001E7B8E" w14:paraId="309AE6CD" w14:textId="77777777" w:rsidTr="00B55A6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B44B92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C40259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fakultatywny</w:t>
            </w:r>
          </w:p>
        </w:tc>
      </w:tr>
      <w:tr w:rsidR="00710856" w:rsidRPr="001E7B8E" w14:paraId="4E001556" w14:textId="77777777" w:rsidTr="00B55A6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95117A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CC4858" w14:textId="69C32F96" w:rsidR="00710856" w:rsidRPr="001E7B8E" w:rsidRDefault="008B1E50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pierwszego</w:t>
            </w:r>
            <w:r w:rsidR="00710856" w:rsidRPr="001E7B8E">
              <w:rPr>
                <w:rFonts w:cs="Arial"/>
              </w:rPr>
              <w:t xml:space="preserve"> stopnia</w:t>
            </w:r>
          </w:p>
        </w:tc>
      </w:tr>
      <w:tr w:rsidR="00710856" w:rsidRPr="001E7B8E" w14:paraId="5F6DDFAA" w14:textId="77777777" w:rsidTr="00B55A6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3F5503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AD4CF3" w14:textId="123FE59E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drugi</w:t>
            </w:r>
          </w:p>
        </w:tc>
      </w:tr>
      <w:tr w:rsidR="00710856" w:rsidRPr="001E7B8E" w14:paraId="175A2AF9" w14:textId="77777777" w:rsidTr="00B55A6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2A7159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4B2F16" w14:textId="29E60668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czwarty</w:t>
            </w:r>
          </w:p>
        </w:tc>
      </w:tr>
      <w:tr w:rsidR="00710856" w:rsidRPr="001E7B8E" w14:paraId="38BFCA40" w14:textId="77777777" w:rsidTr="00B55A6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2F4CF9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A8E757" w14:textId="54095E59" w:rsidR="00710856" w:rsidRPr="001E7B8E" w:rsidRDefault="00BF6282" w:rsidP="00C65D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710856" w:rsidRPr="001E7B8E" w14:paraId="1279C87A" w14:textId="77777777" w:rsidTr="00B55A6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BEC454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7EA482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dr Renata Bryzek</w:t>
            </w:r>
          </w:p>
        </w:tc>
      </w:tr>
      <w:tr w:rsidR="00710856" w:rsidRPr="001E7B8E" w14:paraId="3AFAC8BB" w14:textId="77777777" w:rsidTr="00B55A6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0C9B1A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A729C9" w14:textId="153A3F1A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dr Renata Bryzek</w:t>
            </w:r>
          </w:p>
        </w:tc>
      </w:tr>
      <w:tr w:rsidR="00710856" w:rsidRPr="001E7B8E" w14:paraId="04AB17B9" w14:textId="77777777" w:rsidTr="00B55A6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F37710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2B8571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Przygotowanie studenta do realizacji indywidualnej praktyki z języka polskiego w szkole ponadpodstawowej. Weryfikacja wiedzy teoretycznej, doskonalenie umiejętności praktycznych w trakcie zajęć realizowanych przez studenta w szkole – obserwowania lekcji języka polskiego prowadzonych przez szkolnego opiekuna praktyk, omawiania obserwowanych lekcji w grupie studentów, sporządzania odtwórczych konspektów obserwowanych lekcji i na tej podstawie planowania lekcji prowadzonych pod nadzorem uczelnianego opiekuna praktyk oraz omawianych w trakcie zajęć. Program zajęć opracowany na podstawie wytycznych zawartych w aktualnym rozporządzeniu w sprawie standardu kształcenia przygotowującego do wykonywania zawodu nauczyciela (z 2019 roku)</w:t>
            </w:r>
          </w:p>
        </w:tc>
      </w:tr>
      <w:tr w:rsidR="00710856" w:rsidRPr="001E7B8E" w14:paraId="15B6C824" w14:textId="77777777" w:rsidTr="00B55A6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B9B540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6B3610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05C72C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Symbol efektu kierunkowego</w:t>
            </w:r>
          </w:p>
        </w:tc>
      </w:tr>
      <w:tr w:rsidR="00710856" w:rsidRPr="001E7B8E" w14:paraId="153C64AE" w14:textId="77777777" w:rsidTr="00B55A6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28C8CC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S_W11, 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AC0B08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zna zasady organizacji praktyki przedmiotowo- metodycznej z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301256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K_W11</w:t>
            </w:r>
          </w:p>
        </w:tc>
      </w:tr>
      <w:tr w:rsidR="00710856" w:rsidRPr="001E7B8E" w14:paraId="5D08B900" w14:textId="77777777" w:rsidTr="00B55A6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EF2F5E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S_W11, 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F8FFEB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Wie, jak funkcjonuje szkoła, ze szczególnym uwzględnieniem pracy nauczyciela polonisty w szkole ponadpodstawowej. Rozumie specyfikę nauczania przedmiotu język polski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7E9AE2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K_W11</w:t>
            </w:r>
          </w:p>
        </w:tc>
      </w:tr>
      <w:tr w:rsidR="00710856" w:rsidRPr="001E7B8E" w14:paraId="13B01C9F" w14:textId="77777777" w:rsidTr="00B55A6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AE1A3B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310C1E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Rozumie znaczenie planu nauczania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AACE10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K_W11</w:t>
            </w:r>
          </w:p>
        </w:tc>
      </w:tr>
      <w:tr w:rsidR="00710856" w:rsidRPr="001E7B8E" w14:paraId="249A6A5B" w14:textId="77777777" w:rsidTr="00B55A6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46CD4F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3F4FD4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Sprawnie identyfikuje poszczególne części lekcji, rozumie, docenia znaczenie konspektu w prowadzeniu zajęć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E642B9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K_W11</w:t>
            </w:r>
          </w:p>
        </w:tc>
      </w:tr>
      <w:tr w:rsidR="00710856" w:rsidRPr="001E7B8E" w14:paraId="7BDBC5A5" w14:textId="77777777" w:rsidTr="00B55A6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EEF2E9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E9A3EB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Weryfikuje metody, formy pracy, środki dydaktyczne w praktyce podczas prowadzenia lekcji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424EF5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K_W01, K_W11</w:t>
            </w:r>
          </w:p>
        </w:tc>
      </w:tr>
      <w:tr w:rsidR="00710856" w:rsidRPr="001E7B8E" w14:paraId="35AE6678" w14:textId="77777777" w:rsidTr="00B55A6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3A576F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3906FB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Ma świadomość znaczenia narzędzi pomiaru dydaktycznego wykorzystywanych w badaniu osiągnięć uczniów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CD93DD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K_W11</w:t>
            </w:r>
          </w:p>
        </w:tc>
      </w:tr>
      <w:tr w:rsidR="00710856" w:rsidRPr="001E7B8E" w14:paraId="198B29DC" w14:textId="77777777" w:rsidTr="00B55A6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9DD39F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CC664A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7CCB2C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Symbol efektu kierunkowego</w:t>
            </w:r>
          </w:p>
        </w:tc>
      </w:tr>
      <w:tr w:rsidR="00710856" w:rsidRPr="001E7B8E" w14:paraId="5F0DD2A4" w14:textId="77777777" w:rsidTr="00B55A6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D18C5B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S_U04, 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0231B6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Student sprawnie organizuje praktykę przedmiotowo- metodyczną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39E4DE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K_U01</w:t>
            </w:r>
          </w:p>
        </w:tc>
      </w:tr>
      <w:tr w:rsidR="00710856" w:rsidRPr="001E7B8E" w14:paraId="5AD3025C" w14:textId="77777777" w:rsidTr="00B55A6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56CE0D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2B857E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Efektywnie ocenia obserwowane lekcje, odnosząc się do poszczególnych elementów ich struktury.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ACF229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K_U01</w:t>
            </w:r>
          </w:p>
        </w:tc>
      </w:tr>
      <w:tr w:rsidR="00710856" w:rsidRPr="001E7B8E" w14:paraId="128A8C54" w14:textId="77777777" w:rsidTr="00B55A6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0E59BD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958B16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 xml:space="preserve"> Sprawnie dobiera metody nauczania stosownie do specyfiki zajęć z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05CCB1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K_U03</w:t>
            </w:r>
          </w:p>
        </w:tc>
      </w:tr>
      <w:tr w:rsidR="00710856" w:rsidRPr="001E7B8E" w14:paraId="0CD82C00" w14:textId="77777777" w:rsidTr="00B55A6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3626E3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7ED166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Konstruuje/analizuje plan nauczania języka polskiego w szkole ponadpodstawowej, analizuje treści przedmiotu.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33DDFE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K_U01</w:t>
            </w:r>
          </w:p>
        </w:tc>
      </w:tr>
      <w:tr w:rsidR="00710856" w:rsidRPr="001E7B8E" w14:paraId="08176F83" w14:textId="77777777" w:rsidTr="00B55A6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1CA8FE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S_U06, 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8C082E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Sprawnie konstruuje konspekt lekcji w szkole ponadpodstawowej stosownie do potrzeb i możliwości uczniów danej klasy, indywidualizuje nauczanie.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229E15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K_U04</w:t>
            </w:r>
          </w:p>
        </w:tc>
      </w:tr>
      <w:tr w:rsidR="00710856" w:rsidRPr="001E7B8E" w14:paraId="4872291D" w14:textId="77777777" w:rsidTr="00B55A6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1DACF1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S_U09, 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803D71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Sprawnie prowadzi lekcje w szkole ponadpodstawowej, uwzględniając niezbędne w jej strukturze elementy; asystuje nauczycielowi podczas prowadzonych przez niego lekcji.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C1F21D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K_U07</w:t>
            </w:r>
          </w:p>
        </w:tc>
      </w:tr>
      <w:tr w:rsidR="00710856" w:rsidRPr="001E7B8E" w14:paraId="51B71DCD" w14:textId="77777777" w:rsidTr="00B55A6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A00A8F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S_U10, S_U11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C205A9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Stosuje narzędzia pomiaru dydaktycznego w badaniu osiągnięć uczniów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600BF1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K_U04</w:t>
            </w:r>
          </w:p>
        </w:tc>
      </w:tr>
      <w:tr w:rsidR="00710856" w:rsidRPr="001E7B8E" w14:paraId="741C86B4" w14:textId="77777777" w:rsidTr="00B55A6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FF280C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B047BF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BD6019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Symbol efektu kierunkowego</w:t>
            </w:r>
          </w:p>
        </w:tc>
      </w:tr>
      <w:tr w:rsidR="00710856" w:rsidRPr="001E7B8E" w14:paraId="33E19B0C" w14:textId="77777777" w:rsidTr="00B55A6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68AF9D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S_K1, S_K3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25D635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Zna ograniczenia własnej wiedzy i rozumie potrzebę dalszego kształcenia, ma świadomość roli nauczyciela w organizowaniu procesu kształcenia i potrzeby budowania autorytetu opartego na podmiotowych relacjach.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975D42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K_K01, K_K04</w:t>
            </w:r>
          </w:p>
        </w:tc>
      </w:tr>
      <w:tr w:rsidR="00710856" w:rsidRPr="001E7B8E" w14:paraId="1440EC29" w14:textId="77777777" w:rsidTr="00B55A6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05EEC0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S_K4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A54253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Potrafi formułować opinie na temat podstawowych zagadnień nauczania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EE2651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K_K07</w:t>
            </w:r>
          </w:p>
        </w:tc>
      </w:tr>
      <w:tr w:rsidR="00710856" w:rsidRPr="001E7B8E" w14:paraId="2637A5B2" w14:textId="77777777" w:rsidTr="00B55A6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B0A89B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0EF44" w14:textId="364C49A6" w:rsidR="00710856" w:rsidRPr="001E7B8E" w:rsidRDefault="008B1E50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Praktyka indywidualna:</w:t>
            </w:r>
          </w:p>
          <w:p w14:paraId="3B27DCF1" w14:textId="02B91AFE" w:rsidR="00710856" w:rsidRPr="001E7B8E" w:rsidRDefault="00710856" w:rsidP="00C65D5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obserwowanie zajęć z języka polskiego w szkole ponadpodstawowej pod nadzorem szkolnego opiekuna praktyk;</w:t>
            </w:r>
          </w:p>
          <w:p w14:paraId="0353F035" w14:textId="479ED28A" w:rsidR="00710856" w:rsidRPr="001E7B8E" w:rsidRDefault="00710856" w:rsidP="00C65D5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prowadzenie zajęć z języka polskiego w szkole ponadpodstawowej pod nadzorem szkolnego opiekuna praktyk;</w:t>
            </w:r>
          </w:p>
          <w:p w14:paraId="4632CEE3" w14:textId="5BE3A787" w:rsidR="00710856" w:rsidRPr="001E7B8E" w:rsidRDefault="00710856" w:rsidP="00C65D52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analiza i ocena zaobserwowanych sytuacji i zdarzeń pedagogicznych.</w:t>
            </w:r>
          </w:p>
        </w:tc>
      </w:tr>
      <w:tr w:rsidR="00710856" w:rsidRPr="001E7B8E" w14:paraId="07B083BD" w14:textId="77777777" w:rsidTr="00B55A6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DC763B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br w:type="page"/>
              <w:t>Wymagania wstępne i dodatkowe:</w:t>
            </w:r>
          </w:p>
        </w:tc>
      </w:tr>
      <w:tr w:rsidR="00710856" w:rsidRPr="001E7B8E" w14:paraId="101CE206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A9605" w14:textId="6F715C64" w:rsidR="00710856" w:rsidRPr="001E7B8E" w:rsidRDefault="00710856" w:rsidP="00C65D52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>Znajomość zagadnień z zakresu pedagogiki i psychologii umożliwiających świadome obserwowanie i planowanie procesu kształcenia.</w:t>
            </w:r>
          </w:p>
          <w:p w14:paraId="261A05AD" w14:textId="62F7DF3D" w:rsidR="00710856" w:rsidRPr="001E7B8E" w:rsidRDefault="00710856" w:rsidP="00C65D52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</w:tabs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>Znajomość zagadnień z zakresu dydaktyki ogólnej oraz podstawowych zagadnień z dydaktyki literatury i języka polskiego w szkole ponadpodstawowej.</w:t>
            </w:r>
          </w:p>
          <w:p w14:paraId="4F5878BE" w14:textId="27DC30B5" w:rsidR="00710856" w:rsidRPr="001E7B8E" w:rsidRDefault="00710856" w:rsidP="00C65D52">
            <w:pPr>
              <w:pStyle w:val="Akapitzlist"/>
              <w:numPr>
                <w:ilvl w:val="0"/>
                <w:numId w:val="3"/>
              </w:numPr>
              <w:spacing w:line="276" w:lineRule="auto"/>
              <w:ind w:left="815"/>
              <w:rPr>
                <w:rFonts w:cs="Arial"/>
              </w:rPr>
            </w:pPr>
            <w:r w:rsidRPr="001E7B8E">
              <w:rPr>
                <w:rFonts w:cs="Arial"/>
              </w:rPr>
              <w:t>Znajomość wprowadzanych merytorycznych treści przedmiotu dydaktyka literatury i języka polskiego w szkole ponadpodstawowej, umiejętność wykorzystania wiedzy w obserwowaniu procesu kształcenia oraz prowadzeniu lekcji pod nadzorem uczelnianego opiekuna praktyk.</w:t>
            </w:r>
          </w:p>
        </w:tc>
      </w:tr>
      <w:tr w:rsidR="00710856" w:rsidRPr="001E7B8E" w14:paraId="0D5C4E4C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17C138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Treści modułu kształcenia:</w:t>
            </w:r>
          </w:p>
        </w:tc>
      </w:tr>
      <w:tr w:rsidR="00710856" w:rsidRPr="001E7B8E" w14:paraId="4BDBEFE4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8D79A6" w14:textId="77777777" w:rsidR="00F30DBA" w:rsidRPr="001E7B8E" w:rsidRDefault="00710856" w:rsidP="00C65D52">
            <w:pPr>
              <w:pStyle w:val="Akapitzlist"/>
              <w:numPr>
                <w:ilvl w:val="0"/>
                <w:numId w:val="4"/>
              </w:numPr>
              <w:tabs>
                <w:tab w:val="clear" w:pos="1440"/>
              </w:tabs>
              <w:spacing w:line="276" w:lineRule="auto"/>
              <w:ind w:left="816"/>
              <w:rPr>
                <w:rFonts w:cs="Arial"/>
              </w:rPr>
            </w:pPr>
            <w:r w:rsidRPr="001E7B8E">
              <w:rPr>
                <w:rFonts w:cs="Arial"/>
              </w:rPr>
              <w:t>Organizacja praktyki indywidualnej ciągłej z języka polskiego w szkole ponadpodstawowej. Specyfika nauczania przedmiotu język polski w szkole ponadpodstawowej.</w:t>
            </w:r>
          </w:p>
          <w:p w14:paraId="5E6BB295" w14:textId="6FA69420" w:rsidR="00710856" w:rsidRPr="001E7B8E" w:rsidRDefault="00710856" w:rsidP="00C65D52">
            <w:pPr>
              <w:pStyle w:val="Akapitzlist"/>
              <w:numPr>
                <w:ilvl w:val="0"/>
                <w:numId w:val="4"/>
              </w:numPr>
              <w:tabs>
                <w:tab w:val="clear" w:pos="1440"/>
              </w:tabs>
              <w:spacing w:line="276" w:lineRule="auto"/>
              <w:ind w:left="816"/>
              <w:rPr>
                <w:rFonts w:cs="Arial"/>
              </w:rPr>
            </w:pPr>
            <w:r w:rsidRPr="001E7B8E">
              <w:rPr>
                <w:rFonts w:cs="Arial"/>
              </w:rPr>
              <w:t>Analiza i ocena działań pedagogicznych nauczyciela podczas obserwowanych zajęć w szkole ponadpodstawowej.</w:t>
            </w:r>
          </w:p>
          <w:p w14:paraId="64AED8A4" w14:textId="2BD29D61" w:rsidR="00710856" w:rsidRPr="001E7B8E" w:rsidRDefault="00710856" w:rsidP="00C65D52">
            <w:pPr>
              <w:pStyle w:val="Akapitzlist"/>
              <w:numPr>
                <w:ilvl w:val="0"/>
                <w:numId w:val="4"/>
              </w:numPr>
              <w:tabs>
                <w:tab w:val="clear" w:pos="1440"/>
              </w:tabs>
              <w:spacing w:line="276" w:lineRule="auto"/>
              <w:ind w:left="816"/>
              <w:rPr>
                <w:rFonts w:cs="Arial"/>
              </w:rPr>
            </w:pPr>
            <w:r w:rsidRPr="001E7B8E">
              <w:rPr>
                <w:rFonts w:cs="Arial"/>
              </w:rPr>
              <w:t>Określanie celów kształcenia na podstawie obserwowanych lekcji w szkole ponadpodstawowej.</w:t>
            </w:r>
          </w:p>
          <w:p w14:paraId="22B9F59B" w14:textId="49EC688E" w:rsidR="00710856" w:rsidRPr="001E7B8E" w:rsidRDefault="00710856" w:rsidP="00C65D52">
            <w:pPr>
              <w:pStyle w:val="Akapitzlist"/>
              <w:numPr>
                <w:ilvl w:val="0"/>
                <w:numId w:val="5"/>
              </w:numPr>
              <w:spacing w:line="276" w:lineRule="auto"/>
              <w:ind w:left="816"/>
              <w:rPr>
                <w:rFonts w:cs="Arial"/>
              </w:rPr>
            </w:pPr>
            <w:r w:rsidRPr="001E7B8E">
              <w:rPr>
                <w:rFonts w:cs="Arial"/>
              </w:rPr>
              <w:t>Analiza i ocena doboru metod i form pracy na lekcjach języka polskiego w szkole ponadpodstawowej.</w:t>
            </w:r>
          </w:p>
          <w:p w14:paraId="530FEF9C" w14:textId="0D73F305" w:rsidR="00710856" w:rsidRPr="001E7B8E" w:rsidRDefault="00710856" w:rsidP="00C65D52">
            <w:pPr>
              <w:pStyle w:val="Akapitzlist"/>
              <w:numPr>
                <w:ilvl w:val="0"/>
                <w:numId w:val="5"/>
              </w:numPr>
              <w:spacing w:line="276" w:lineRule="auto"/>
              <w:ind w:left="816"/>
              <w:rPr>
                <w:rFonts w:cs="Arial"/>
              </w:rPr>
            </w:pPr>
            <w:r w:rsidRPr="001E7B8E">
              <w:rPr>
                <w:rFonts w:cs="Arial"/>
              </w:rPr>
              <w:t>Analiza i ocena doboru środków dydaktycznych na lekcjach języka polskiego w szkole ponadpodstawowej.</w:t>
            </w:r>
          </w:p>
          <w:p w14:paraId="25680545" w14:textId="343EBBB8" w:rsidR="00710856" w:rsidRPr="001E7B8E" w:rsidRDefault="00710856" w:rsidP="00C65D52">
            <w:pPr>
              <w:pStyle w:val="Akapitzlist"/>
              <w:numPr>
                <w:ilvl w:val="0"/>
                <w:numId w:val="5"/>
              </w:numPr>
              <w:spacing w:line="276" w:lineRule="auto"/>
              <w:ind w:left="816" w:hanging="357"/>
              <w:rPr>
                <w:rFonts w:cs="Arial"/>
              </w:rPr>
            </w:pPr>
            <w:r w:rsidRPr="001E7B8E">
              <w:rPr>
                <w:rFonts w:cs="Arial"/>
              </w:rPr>
              <w:t>Analiza i ocena toku lekcji z uwzględnieniem poszczególnych części w szkole ponadpodstawowej.</w:t>
            </w:r>
          </w:p>
          <w:p w14:paraId="229EFA7D" w14:textId="65B43E75" w:rsidR="00710856" w:rsidRPr="001E7B8E" w:rsidRDefault="00710856" w:rsidP="00C65D52">
            <w:pPr>
              <w:pStyle w:val="Akapitzlist"/>
              <w:numPr>
                <w:ilvl w:val="0"/>
                <w:numId w:val="5"/>
              </w:numPr>
              <w:spacing w:line="276" w:lineRule="auto"/>
              <w:ind w:left="816" w:hanging="357"/>
              <w:rPr>
                <w:rFonts w:cs="Arial"/>
              </w:rPr>
            </w:pPr>
            <w:r w:rsidRPr="001E7B8E">
              <w:rPr>
                <w:rFonts w:cs="Arial"/>
              </w:rPr>
              <w:t>Analiza tematów obserwowanych lekcji oraz ocena stopnia ich realizacji w szkole ponadpodstawowej.</w:t>
            </w:r>
          </w:p>
          <w:p w14:paraId="47FC5FC2" w14:textId="4ECD0CAF" w:rsidR="00710856" w:rsidRPr="001E7B8E" w:rsidRDefault="00710856" w:rsidP="00C65D52">
            <w:pPr>
              <w:pStyle w:val="Akapitzlist"/>
              <w:numPr>
                <w:ilvl w:val="0"/>
                <w:numId w:val="5"/>
              </w:numPr>
              <w:spacing w:line="276" w:lineRule="auto"/>
              <w:ind w:left="816" w:hanging="357"/>
              <w:rPr>
                <w:rFonts w:cs="Arial"/>
              </w:rPr>
            </w:pPr>
            <w:r w:rsidRPr="001E7B8E">
              <w:rPr>
                <w:rFonts w:cs="Arial"/>
              </w:rPr>
              <w:t>Analiza i ocena czasowego rozplanowania poszczególnych części lekcji w szkole ponadpodstawowej.</w:t>
            </w:r>
          </w:p>
          <w:p w14:paraId="37F260DB" w14:textId="2B6C6AEB" w:rsidR="00710856" w:rsidRPr="001E7B8E" w:rsidRDefault="00710856" w:rsidP="00C65D52">
            <w:pPr>
              <w:pStyle w:val="Akapitzlist"/>
              <w:numPr>
                <w:ilvl w:val="0"/>
                <w:numId w:val="5"/>
              </w:numPr>
              <w:spacing w:line="276" w:lineRule="auto"/>
              <w:ind w:left="816" w:hanging="357"/>
              <w:rPr>
                <w:rFonts w:cs="Arial"/>
              </w:rPr>
            </w:pPr>
            <w:r w:rsidRPr="001E7B8E">
              <w:rPr>
                <w:rFonts w:cs="Arial"/>
              </w:rPr>
              <w:t>Określanie roli pracy własnej ucznia w przygotowaniu się do zajęć oraz w trakcie lekcji w szkole ponadpodstawowej.</w:t>
            </w:r>
          </w:p>
          <w:p w14:paraId="687A810E" w14:textId="794E8EF0" w:rsidR="00710856" w:rsidRPr="001E7B8E" w:rsidRDefault="00710856" w:rsidP="00C65D52">
            <w:pPr>
              <w:pStyle w:val="Akapitzlist"/>
              <w:numPr>
                <w:ilvl w:val="0"/>
                <w:numId w:val="5"/>
              </w:numPr>
              <w:spacing w:line="276" w:lineRule="auto"/>
              <w:ind w:left="816" w:hanging="357"/>
              <w:rPr>
                <w:rFonts w:cs="Arial"/>
              </w:rPr>
            </w:pPr>
            <w:r w:rsidRPr="001E7B8E">
              <w:rPr>
                <w:rFonts w:cs="Arial"/>
              </w:rPr>
              <w:t>Pełnienie roli nauczyciela języka polskiego w szkole ponadpodstawowej – prowadzenie lekcji pod nadzorem uczelnianego opiekuna praktyk.</w:t>
            </w:r>
          </w:p>
          <w:p w14:paraId="3EB5EB93" w14:textId="55CE77A9" w:rsidR="00710856" w:rsidRPr="001E7B8E" w:rsidRDefault="00710856" w:rsidP="00C65D52">
            <w:pPr>
              <w:pStyle w:val="Akapitzlist"/>
              <w:numPr>
                <w:ilvl w:val="0"/>
                <w:numId w:val="5"/>
              </w:numPr>
              <w:spacing w:line="276" w:lineRule="auto"/>
              <w:ind w:left="816" w:hanging="357"/>
              <w:rPr>
                <w:rFonts w:cs="Arial"/>
              </w:rPr>
            </w:pPr>
            <w:r w:rsidRPr="001E7B8E">
              <w:rPr>
                <w:rFonts w:cs="Arial"/>
              </w:rPr>
              <w:t>Opracowanie, analiza i ocena odtwórczych konspektów lekcji z uwzględnieniem specyfiki nauczania języka polskiego w szkole ponadpodstawowej z wykorzystaniem nowoczesnych metod i środków dydaktycznych.</w:t>
            </w:r>
          </w:p>
          <w:p w14:paraId="641B390C" w14:textId="6CD16C94" w:rsidR="00710856" w:rsidRPr="001E7B8E" w:rsidRDefault="00710856" w:rsidP="00C65D52">
            <w:pPr>
              <w:pStyle w:val="Akapitzlist"/>
              <w:numPr>
                <w:ilvl w:val="0"/>
                <w:numId w:val="5"/>
              </w:numPr>
              <w:spacing w:line="276" w:lineRule="auto"/>
              <w:ind w:left="815" w:hanging="357"/>
              <w:rPr>
                <w:rFonts w:cs="Arial"/>
              </w:rPr>
            </w:pPr>
            <w:r w:rsidRPr="001E7B8E">
              <w:rPr>
                <w:rFonts w:cs="Arial"/>
              </w:rPr>
              <w:t>Opracowanie, analiza i ocena twórczych konspektów lekcji z uwzględnieniem specyfiki nauczania języka polskiego w szkole ponadpodstawowej z wykorzystaniem nowoczesnych metod i środków dydaktycznych.</w:t>
            </w:r>
          </w:p>
          <w:p w14:paraId="0368689D" w14:textId="393F4FF8" w:rsidR="00710856" w:rsidRPr="001E7B8E" w:rsidRDefault="00710856" w:rsidP="00C65D52">
            <w:pPr>
              <w:pStyle w:val="Akapitzlist"/>
              <w:numPr>
                <w:ilvl w:val="0"/>
                <w:numId w:val="5"/>
              </w:numPr>
              <w:spacing w:line="276" w:lineRule="auto"/>
              <w:ind w:left="815" w:hanging="357"/>
              <w:rPr>
                <w:rFonts w:cs="Arial"/>
              </w:rPr>
            </w:pPr>
            <w:r w:rsidRPr="001E7B8E">
              <w:rPr>
                <w:rFonts w:cs="Arial"/>
              </w:rPr>
              <w:t>Identyfikowanie oraz ocena celowości zastosowania różnych form kontroli i oceny na lekcjach języka polskiego w szkole ponadpodstawowej.</w:t>
            </w:r>
          </w:p>
          <w:p w14:paraId="57820E0C" w14:textId="4CEBADA4" w:rsidR="00710856" w:rsidRPr="001E7B8E" w:rsidRDefault="00710856" w:rsidP="00C65D52">
            <w:pPr>
              <w:pStyle w:val="Akapitzlist"/>
              <w:numPr>
                <w:ilvl w:val="0"/>
                <w:numId w:val="5"/>
              </w:numPr>
              <w:spacing w:line="276" w:lineRule="auto"/>
              <w:ind w:left="815" w:hanging="357"/>
              <w:rPr>
                <w:rFonts w:cs="Arial"/>
              </w:rPr>
            </w:pPr>
            <w:r w:rsidRPr="001E7B8E">
              <w:rPr>
                <w:rFonts w:cs="Arial"/>
              </w:rPr>
              <w:t>Sprawdzanie stopnia realizacji celów lekcji poprzez wykorzystanie wybranych narzędzi pomiaru dydaktycznego podczas zajęć prowadzonych przez studentów.</w:t>
            </w:r>
          </w:p>
          <w:p w14:paraId="3361D959" w14:textId="503D59F6" w:rsidR="00710856" w:rsidRPr="001E7B8E" w:rsidRDefault="00710856" w:rsidP="00C65D52">
            <w:pPr>
              <w:pStyle w:val="Akapitzlist"/>
              <w:numPr>
                <w:ilvl w:val="0"/>
                <w:numId w:val="6"/>
              </w:numPr>
              <w:spacing w:line="276" w:lineRule="auto"/>
              <w:ind w:left="815" w:hanging="357"/>
              <w:rPr>
                <w:rFonts w:cs="Arial"/>
              </w:rPr>
            </w:pPr>
            <w:r w:rsidRPr="001E7B8E">
              <w:rPr>
                <w:rFonts w:cs="Arial"/>
              </w:rPr>
              <w:t>Ewaluacja zaobserwowanych lub doświadczonych podczas lekcji sytuacji i zdarzeń pedagogicznych.</w:t>
            </w:r>
          </w:p>
        </w:tc>
      </w:tr>
      <w:tr w:rsidR="00710856" w:rsidRPr="001E7B8E" w14:paraId="371C9F79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8EDF62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Literatura podstawowa:</w:t>
            </w:r>
          </w:p>
        </w:tc>
      </w:tr>
      <w:tr w:rsidR="00710856" w:rsidRPr="001E7B8E" w14:paraId="0D5A1DAE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1EBBDF" w14:textId="06B2FB4D" w:rsidR="00710856" w:rsidRPr="001E7B8E" w:rsidRDefault="00710856" w:rsidP="00C65D52">
            <w:pPr>
              <w:pStyle w:val="Akapitzlist"/>
              <w:numPr>
                <w:ilvl w:val="2"/>
                <w:numId w:val="1"/>
              </w:numPr>
              <w:tabs>
                <w:tab w:val="clear" w:pos="2160"/>
              </w:tabs>
              <w:spacing w:line="276" w:lineRule="auto"/>
              <w:ind w:left="673" w:hanging="357"/>
              <w:rPr>
                <w:rFonts w:cs="Arial"/>
              </w:rPr>
            </w:pPr>
            <w:r w:rsidRPr="001E7B8E">
              <w:rPr>
                <w:rFonts w:cs="Arial"/>
              </w:rPr>
              <w:t>Rozporządzenie Ministra Edukacji Narodowej w sprawie podstawy programowej wychowania przedszkolnego oraz kształcenia ogólnego w poszczególnych typach szkół (język polski) – aktualnie obowiązujące.</w:t>
            </w:r>
          </w:p>
          <w:p w14:paraId="161A4ED4" w14:textId="1B5F6CFA" w:rsidR="00710856" w:rsidRPr="001E7B8E" w:rsidRDefault="00710856" w:rsidP="00C65D52">
            <w:pPr>
              <w:pStyle w:val="Akapitzlist"/>
              <w:numPr>
                <w:ilvl w:val="0"/>
                <w:numId w:val="7"/>
              </w:numPr>
              <w:tabs>
                <w:tab w:val="clear" w:pos="1440"/>
              </w:tabs>
              <w:spacing w:line="276" w:lineRule="auto"/>
              <w:ind w:left="673" w:hanging="357"/>
              <w:rPr>
                <w:rFonts w:cs="Arial"/>
              </w:rPr>
            </w:pPr>
            <w:r w:rsidRPr="001E7B8E">
              <w:rPr>
                <w:rFonts w:cs="Arial"/>
              </w:rPr>
              <w:t>Rozporządzenie Ministra Edukacji Narodowej w sprawie warunków i sposobu oceniania, klasyfikowania i promowania uczniów i słuchaczy oraz przeprowadzania sprawdzianów i egzaminów publicznych – aktualnie obowiązujące.</w:t>
            </w:r>
          </w:p>
          <w:p w14:paraId="0A4ED550" w14:textId="165CBD45" w:rsidR="00710856" w:rsidRPr="001E7B8E" w:rsidRDefault="00710856" w:rsidP="00C65D52">
            <w:pPr>
              <w:pStyle w:val="Akapitzlist"/>
              <w:numPr>
                <w:ilvl w:val="0"/>
                <w:numId w:val="8"/>
              </w:numPr>
              <w:spacing w:line="276" w:lineRule="auto"/>
              <w:ind w:left="673" w:hanging="357"/>
              <w:rPr>
                <w:rFonts w:cs="Arial"/>
              </w:rPr>
            </w:pPr>
            <w:r w:rsidRPr="001E7B8E">
              <w:rPr>
                <w:rFonts w:cs="Arial"/>
              </w:rPr>
              <w:t>Program i podręcznik do języka polskiego w szkole ponadpodstawowej wykorzystywany w nauczaniu języka polskiego na danym etapie edukacyjnym przez nauczyciela – szkolnego opiekuna praktyk.</w:t>
            </w:r>
          </w:p>
        </w:tc>
      </w:tr>
      <w:tr w:rsidR="00710856" w:rsidRPr="001E7B8E" w14:paraId="61043683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3157DA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Literatura dodatkowa:</w:t>
            </w:r>
          </w:p>
        </w:tc>
      </w:tr>
      <w:tr w:rsidR="00710856" w:rsidRPr="001E7B8E" w14:paraId="0AEF0B2A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C2424" w14:textId="1B0733D9" w:rsidR="00710856" w:rsidRPr="001E7B8E" w:rsidRDefault="00710856" w:rsidP="00C65D5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Wybrane programy nauczania, podręczniki, przewodniki metodyczne do języka polskiego w szkole ponadpodstawowej.</w:t>
            </w:r>
          </w:p>
          <w:p w14:paraId="5BF37023" w14:textId="7E5CC380" w:rsidR="00710856" w:rsidRPr="001E7B8E" w:rsidRDefault="00710856" w:rsidP="00C65D5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Wybrane internetowe portale i strony edukacyjne.</w:t>
            </w:r>
          </w:p>
          <w:p w14:paraId="2521E0AF" w14:textId="47C50421" w:rsidR="00710856" w:rsidRPr="001E7B8E" w:rsidRDefault="00710856" w:rsidP="00C65D5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Ustawa o systemie oświaty, Prawo oświatowe – aktualnie obowiązujące.</w:t>
            </w:r>
          </w:p>
          <w:p w14:paraId="1FB5579E" w14:textId="060F0371" w:rsidR="00710856" w:rsidRPr="001E7B8E" w:rsidRDefault="00710856" w:rsidP="00C65D5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Rozporządzenie Ministra Edukacji Narodowej w sprawie zasad udzielania i organizacji pomocy psychologiczno-pedagogicznej w publicznych przedszkolach, szkołach i placówkach – aktualnie obowiązujące.</w:t>
            </w:r>
          </w:p>
        </w:tc>
      </w:tr>
      <w:tr w:rsidR="00710856" w:rsidRPr="001E7B8E" w14:paraId="07A91173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8BF7AB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Planowane formy/działania/metody dydaktyczne:</w:t>
            </w:r>
          </w:p>
        </w:tc>
      </w:tr>
      <w:tr w:rsidR="00710856" w:rsidRPr="001E7B8E" w14:paraId="68F2AFD9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0F1056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Praktyka dydaktyczna indywidualna ciągłą, w ramach której podejmowane są następujące działania: planowanie i organizowanie procesu kształcenia, obserwacja lekcji, prowadzenie lekcji, opracowanie konspektów lekcji, analiza i ocena zdarzeń pedagogicznych.</w:t>
            </w:r>
          </w:p>
        </w:tc>
      </w:tr>
      <w:tr w:rsidR="00710856" w:rsidRPr="001E7B8E" w14:paraId="59BBA080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50F45E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Sposoby weryfikacji efektów uczenia się osiąganych przez studenta:</w:t>
            </w:r>
          </w:p>
        </w:tc>
      </w:tr>
      <w:tr w:rsidR="00710856" w:rsidRPr="001E7B8E" w14:paraId="110F9B43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92CFD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Efekty będą sprawdzane poprzez rozmowę ze studentem na podstawie wymaganej dokumentacji praktyk indywidualnych.</w:t>
            </w:r>
          </w:p>
        </w:tc>
      </w:tr>
      <w:tr w:rsidR="00710856" w:rsidRPr="001E7B8E" w14:paraId="640F69DE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C41968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Forma i warunki zaliczenia:</w:t>
            </w:r>
          </w:p>
        </w:tc>
      </w:tr>
      <w:tr w:rsidR="00710856" w:rsidRPr="001E7B8E" w14:paraId="13B83252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D679A" w14:textId="77777777" w:rsidR="00710856" w:rsidRPr="001E7B8E" w:rsidRDefault="00710856" w:rsidP="00C65D52">
            <w:pPr>
              <w:spacing w:line="276" w:lineRule="auto"/>
              <w:ind w:left="0"/>
              <w:rPr>
                <w:rFonts w:cs="Arial"/>
              </w:rPr>
            </w:pPr>
            <w:r w:rsidRPr="001E7B8E">
              <w:rPr>
                <w:rFonts w:cs="Arial"/>
              </w:rPr>
              <w:t xml:space="preserve">Warunek uzyskania zaliczenia przedmiotu – odbycie praktyki indywidualnej w ustalonej liczbie godzin, pozytywna ocena szkolnego opiekuna praktyk, złożenie pełnej dokumentacji praktyk uczelnianemu opiekunowi praktyk, rozmowa na temat realizacji praktyk. </w:t>
            </w:r>
          </w:p>
          <w:p w14:paraId="205C65C0" w14:textId="77777777" w:rsidR="00710856" w:rsidRPr="001E7B8E" w:rsidRDefault="00710856" w:rsidP="00C65D52">
            <w:pPr>
              <w:spacing w:line="276" w:lineRule="auto"/>
              <w:ind w:left="0"/>
              <w:rPr>
                <w:rFonts w:cs="Arial"/>
              </w:rPr>
            </w:pPr>
            <w:r w:rsidRPr="001E7B8E">
              <w:rPr>
                <w:rFonts w:cs="Arial"/>
              </w:rPr>
              <w:t>Poprawy: Nie przewiduje się możliwości poprawy. W przypadku braku możliwości zaliczenia student zobowiązany jest do ponownego odbycia praktyki.</w:t>
            </w:r>
          </w:p>
        </w:tc>
      </w:tr>
      <w:tr w:rsidR="00710856" w:rsidRPr="001E7B8E" w14:paraId="7195329A" w14:textId="77777777" w:rsidTr="00B55A6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6F36C7" w14:textId="77777777" w:rsidR="00710856" w:rsidRPr="001E7B8E" w:rsidRDefault="00710856" w:rsidP="00C65D52">
            <w:pPr>
              <w:pStyle w:val="Tytukomrki"/>
              <w:spacing w:line="276" w:lineRule="auto"/>
            </w:pPr>
            <w:r w:rsidRPr="001E7B8E">
              <w:t>Bilans punktów ECTS:</w:t>
            </w:r>
          </w:p>
        </w:tc>
      </w:tr>
      <w:tr w:rsidR="00710856" w:rsidRPr="001E7B8E" w14:paraId="72C6F9E6" w14:textId="77777777" w:rsidTr="00B55A6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C334A3" w14:textId="77777777" w:rsidR="00710856" w:rsidRPr="001E7B8E" w:rsidRDefault="00710856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E7B8E">
              <w:rPr>
                <w:b w:val="0"/>
                <w:bCs/>
              </w:rPr>
              <w:t>Studia stacjonarne</w:t>
            </w:r>
          </w:p>
        </w:tc>
      </w:tr>
      <w:tr w:rsidR="00710856" w:rsidRPr="001E7B8E" w14:paraId="5EB63D99" w14:textId="77777777" w:rsidTr="00B55A6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6DDE98" w14:textId="77777777" w:rsidR="00710856" w:rsidRPr="001E7B8E" w:rsidRDefault="00710856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E7B8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0158BD" w14:textId="77777777" w:rsidR="00710856" w:rsidRPr="001E7B8E" w:rsidRDefault="00710856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E7B8E">
              <w:rPr>
                <w:b w:val="0"/>
                <w:bCs/>
              </w:rPr>
              <w:t>Obciążenie studenta</w:t>
            </w:r>
          </w:p>
        </w:tc>
      </w:tr>
      <w:tr w:rsidR="00710856" w:rsidRPr="001E7B8E" w14:paraId="629CE606" w14:textId="77777777" w:rsidTr="00B55A6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6608DA" w14:textId="52A91172" w:rsidR="00710856" w:rsidRPr="001E7B8E" w:rsidRDefault="008B1E50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eastAsia="Times New Roman" w:cs="Arial"/>
                <w:lang w:eastAsia="pl-PL"/>
              </w:rPr>
              <w:t>Udział w zajęciach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E46BF" w14:textId="529CA36D" w:rsidR="00710856" w:rsidRPr="001E7B8E" w:rsidRDefault="00BF6282" w:rsidP="00C65D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710856" w:rsidRPr="001E7B8E">
              <w:rPr>
                <w:rFonts w:cs="Arial"/>
              </w:rPr>
              <w:t xml:space="preserve"> godz.</w:t>
            </w:r>
          </w:p>
        </w:tc>
      </w:tr>
      <w:tr w:rsidR="00710856" w:rsidRPr="001E7B8E" w14:paraId="6FEC0C7C" w14:textId="77777777" w:rsidTr="00B55A6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316FD0" w14:textId="31389DC6" w:rsidR="00710856" w:rsidRPr="001E7B8E" w:rsidRDefault="00FF12AF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eastAsia="Times New Roman" w:cs="Arial"/>
                <w:lang w:eastAsia="pl-P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B4D29" w14:textId="74EB07F0" w:rsidR="00710856" w:rsidRPr="001E7B8E" w:rsidRDefault="00BF6282" w:rsidP="00C65D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710856" w:rsidRPr="001E7B8E">
              <w:rPr>
                <w:rFonts w:cs="Arial"/>
              </w:rPr>
              <w:t xml:space="preserve"> godz.</w:t>
            </w:r>
          </w:p>
        </w:tc>
      </w:tr>
      <w:tr w:rsidR="00710856" w:rsidRPr="001E7B8E" w14:paraId="70DD9A4E" w14:textId="77777777" w:rsidTr="00B55A6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A7F525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eastAsia="Times New Roman" w:cs="Arial"/>
                <w:lang w:eastAsia="pl-PL"/>
              </w:rPr>
              <w:t>Udział w konsultacjach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46F46" w14:textId="67B70BD9" w:rsidR="00710856" w:rsidRPr="001E7B8E" w:rsidRDefault="00BF6282" w:rsidP="00C65D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710856" w:rsidRPr="001E7B8E">
              <w:rPr>
                <w:rFonts w:cs="Arial"/>
              </w:rPr>
              <w:t xml:space="preserve"> godz.</w:t>
            </w:r>
          </w:p>
        </w:tc>
      </w:tr>
      <w:tr w:rsidR="00710856" w:rsidRPr="001E7B8E" w14:paraId="0BEA9BA2" w14:textId="77777777" w:rsidTr="00B55A6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75A64A" w14:textId="77777777" w:rsidR="00710856" w:rsidRPr="001E7B8E" w:rsidRDefault="0071085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eastAsia="Times New Roman" w:cs="Arial"/>
                <w:lang w:eastAsia="pl-PL"/>
              </w:rPr>
              <w:t>Samodzielne przygotowanie się do zaliczenia praktyki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9136A" w14:textId="02884651" w:rsidR="00710856" w:rsidRPr="001E7B8E" w:rsidRDefault="00BF6282" w:rsidP="00C65D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10856" w:rsidRPr="001E7B8E">
              <w:rPr>
                <w:rFonts w:cs="Arial"/>
              </w:rPr>
              <w:t xml:space="preserve"> godz.</w:t>
            </w:r>
          </w:p>
        </w:tc>
      </w:tr>
      <w:tr w:rsidR="00710856" w:rsidRPr="001E7B8E" w14:paraId="441BF8BA" w14:textId="77777777" w:rsidTr="00B55A6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157CA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1B43B" w14:textId="7DA445E7" w:rsidR="00710856" w:rsidRPr="001E7B8E" w:rsidRDefault="00BF6282" w:rsidP="00C65D5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710856" w:rsidRPr="001E7B8E">
              <w:rPr>
                <w:rFonts w:cs="Arial"/>
              </w:rPr>
              <w:t xml:space="preserve"> godz.</w:t>
            </w:r>
          </w:p>
        </w:tc>
      </w:tr>
      <w:tr w:rsidR="00710856" w:rsidRPr="001E7B8E" w14:paraId="0376F8B8" w14:textId="77777777" w:rsidTr="00B55A6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1C161" w14:textId="77777777" w:rsidR="00710856" w:rsidRPr="001E7B8E" w:rsidRDefault="0071085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4567E" w14:textId="2ADE8620" w:rsidR="00710856" w:rsidRPr="001E7B8E" w:rsidRDefault="00194758" w:rsidP="00C65D52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="00710856" w:rsidRPr="001E7B8E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16D0AC06" w14:textId="77777777" w:rsidR="00515850" w:rsidRDefault="00515850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062B95" w:rsidRPr="001E7B8E" w14:paraId="0A02DDBA" w14:textId="77777777" w:rsidTr="006C65C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9BFB155" w14:textId="77777777" w:rsidR="00062B95" w:rsidRPr="001E7B8E" w:rsidRDefault="00062B95" w:rsidP="00C65D52">
            <w:pPr>
              <w:pStyle w:val="Tytu"/>
              <w:spacing w:before="120" w:after="120" w:line="276" w:lineRule="auto"/>
              <w:rPr>
                <w:rFonts w:cs="Arial"/>
                <w:szCs w:val="22"/>
              </w:rPr>
            </w:pPr>
            <w:bookmarkStart w:id="12" w:name="_Hlk180862430"/>
            <w:r w:rsidRPr="001E7B8E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062B95" w:rsidRPr="001E7B8E" w14:paraId="7B07A73E" w14:textId="77777777" w:rsidTr="006C65C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00F154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36E54D" w14:textId="1985E0F5" w:rsidR="00062B95" w:rsidRPr="001E7B8E" w:rsidRDefault="00062B95" w:rsidP="00C65D52">
            <w:pPr>
              <w:pStyle w:val="Nagwek1"/>
              <w:spacing w:line="276" w:lineRule="auto"/>
              <w:rPr>
                <w:rFonts w:cs="Arial"/>
                <w:bCs w:val="0"/>
                <w:szCs w:val="22"/>
              </w:rPr>
            </w:pPr>
            <w:bookmarkStart w:id="13" w:name="_Toc145407928"/>
            <w:r w:rsidRPr="001E7B8E">
              <w:rPr>
                <w:rFonts w:cs="Arial"/>
                <w:bCs w:val="0"/>
                <w:color w:val="000000"/>
                <w:szCs w:val="22"/>
              </w:rPr>
              <w:t>Analiza i interpretacja ikonicznych tekstów kultury w szkole</w:t>
            </w:r>
            <w:bookmarkEnd w:id="13"/>
          </w:p>
        </w:tc>
      </w:tr>
      <w:tr w:rsidR="00062B95" w:rsidRPr="00C1475A" w14:paraId="3C5AB59E" w14:textId="77777777" w:rsidTr="006C65CB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A7E16B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7FB54B" w14:textId="2978C763" w:rsidR="00062B95" w:rsidRPr="001E7B8E" w:rsidRDefault="00062B95" w:rsidP="00C65D52">
            <w:pPr>
              <w:spacing w:line="276" w:lineRule="auto"/>
              <w:rPr>
                <w:rFonts w:cs="Arial"/>
                <w:lang w:val="en-US"/>
              </w:rPr>
            </w:pPr>
            <w:proofErr w:type="spellStart"/>
            <w:r w:rsidRPr="001E7B8E">
              <w:rPr>
                <w:rFonts w:cs="Arial"/>
                <w:color w:val="000000"/>
                <w:lang w:val="en-US"/>
              </w:rPr>
              <w:t>Analisys</w:t>
            </w:r>
            <w:proofErr w:type="spellEnd"/>
            <w:r w:rsidRPr="001E7B8E">
              <w:rPr>
                <w:rFonts w:cs="Arial"/>
                <w:color w:val="000000"/>
                <w:lang w:val="en-US"/>
              </w:rPr>
              <w:t xml:space="preserve"> and interpretation iconic texts of culture at school </w:t>
            </w:r>
          </w:p>
        </w:tc>
      </w:tr>
      <w:tr w:rsidR="00062B95" w:rsidRPr="001E7B8E" w14:paraId="31C686D5" w14:textId="77777777" w:rsidTr="006C65C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F65127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42E71" w14:textId="77777777" w:rsidR="00062B95" w:rsidRPr="001E7B8E" w:rsidRDefault="00062B95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polski</w:t>
            </w:r>
          </w:p>
        </w:tc>
      </w:tr>
      <w:tr w:rsidR="00062B95" w:rsidRPr="001E7B8E" w14:paraId="05B50B8D" w14:textId="77777777" w:rsidTr="006C65C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2F74CB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A05A4D" w14:textId="77580C35" w:rsidR="00062B95" w:rsidRPr="001E7B8E" w:rsidRDefault="00062B95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Filologia polska</w:t>
            </w:r>
          </w:p>
        </w:tc>
      </w:tr>
      <w:tr w:rsidR="00062B95" w:rsidRPr="001E7B8E" w14:paraId="625A3CE2" w14:textId="77777777" w:rsidTr="006C65C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88CFF5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9E922A" w14:textId="77777777" w:rsidR="00062B95" w:rsidRPr="00515850" w:rsidRDefault="00062B95" w:rsidP="00C65D52">
            <w:pPr>
              <w:spacing w:line="276" w:lineRule="auto"/>
              <w:rPr>
                <w:rFonts w:cs="Arial"/>
              </w:rPr>
            </w:pPr>
            <w:r w:rsidRPr="00515850">
              <w:rPr>
                <w:rFonts w:cs="Arial"/>
              </w:rPr>
              <w:t>Wydział Nauk Humanistycznych</w:t>
            </w:r>
          </w:p>
        </w:tc>
      </w:tr>
      <w:tr w:rsidR="00062B95" w:rsidRPr="001E7B8E" w14:paraId="13305467" w14:textId="77777777" w:rsidTr="006C65C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DE8BF5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AC1863" w14:textId="467C9F32" w:rsidR="00062B95" w:rsidRPr="001E7B8E" w:rsidRDefault="00062B95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fakultatywny</w:t>
            </w:r>
          </w:p>
        </w:tc>
      </w:tr>
      <w:tr w:rsidR="00062B95" w:rsidRPr="001E7B8E" w14:paraId="67CD0E1B" w14:textId="77777777" w:rsidTr="006C65C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229D01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EE01F0" w14:textId="40D61FAF" w:rsidR="00062B95" w:rsidRPr="001E7B8E" w:rsidRDefault="00062B95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Pierwszego stopnia</w:t>
            </w:r>
          </w:p>
        </w:tc>
      </w:tr>
      <w:tr w:rsidR="00062B95" w:rsidRPr="001E7B8E" w14:paraId="6FEC235B" w14:textId="77777777" w:rsidTr="006C65C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A30B4F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F5A5F2" w14:textId="7741B5C9" w:rsidR="00062B95" w:rsidRPr="001E7B8E" w:rsidRDefault="00062B95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drugi</w:t>
            </w:r>
          </w:p>
        </w:tc>
      </w:tr>
      <w:tr w:rsidR="00062B95" w:rsidRPr="001E7B8E" w14:paraId="31605501" w14:textId="77777777" w:rsidTr="006C65C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155038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B35F6B" w14:textId="77AAFE95" w:rsidR="00062B95" w:rsidRPr="001E7B8E" w:rsidRDefault="00062B95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czwarty</w:t>
            </w:r>
          </w:p>
        </w:tc>
      </w:tr>
      <w:tr w:rsidR="00062B95" w:rsidRPr="001E7B8E" w14:paraId="1A0D8AF1" w14:textId="77777777" w:rsidTr="006C65C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A9C5A1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0F8928" w14:textId="5EB8BE3C" w:rsidR="00062B95" w:rsidRPr="001E7B8E" w:rsidRDefault="00304CC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7</w:t>
            </w:r>
          </w:p>
        </w:tc>
      </w:tr>
      <w:tr w:rsidR="00062B95" w:rsidRPr="001E7B8E" w14:paraId="795B7492" w14:textId="77777777" w:rsidTr="006C65C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97F700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EB7E5D" w14:textId="56AE7D0B" w:rsidR="00062B95" w:rsidRPr="001E7B8E" w:rsidRDefault="00612269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 xml:space="preserve">dr Piotr </w:t>
            </w:r>
            <w:proofErr w:type="spellStart"/>
            <w:r w:rsidRPr="001E7B8E">
              <w:rPr>
                <w:rFonts w:cs="Arial"/>
              </w:rPr>
              <w:t>Prachnio</w:t>
            </w:r>
            <w:proofErr w:type="spellEnd"/>
          </w:p>
        </w:tc>
      </w:tr>
      <w:tr w:rsidR="00062B95" w:rsidRPr="001E7B8E" w14:paraId="7771D065" w14:textId="77777777" w:rsidTr="006C65C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940D7C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D61F0A" w14:textId="4CD02CFE" w:rsidR="00062B95" w:rsidRPr="001E7B8E" w:rsidRDefault="00062B95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>dr Renata B</w:t>
            </w:r>
            <w:r w:rsidR="00612269" w:rsidRPr="001E7B8E">
              <w:rPr>
                <w:rFonts w:cs="Arial"/>
                <w:color w:val="000000"/>
              </w:rPr>
              <w:t xml:space="preserve">ryzek, </w:t>
            </w:r>
            <w:r w:rsidRPr="001E7B8E">
              <w:rPr>
                <w:rFonts w:cs="Arial"/>
                <w:color w:val="000000"/>
              </w:rPr>
              <w:t xml:space="preserve">dr Marcin Pliszka, dr </w:t>
            </w:r>
            <w:r w:rsidR="00E749DF">
              <w:rPr>
                <w:rFonts w:cs="Arial"/>
                <w:color w:val="000000"/>
              </w:rPr>
              <w:t xml:space="preserve">hab. </w:t>
            </w:r>
            <w:r w:rsidRPr="001E7B8E">
              <w:rPr>
                <w:rFonts w:cs="Arial"/>
                <w:color w:val="000000"/>
              </w:rPr>
              <w:t>Barbara Stelingowska</w:t>
            </w:r>
            <w:r w:rsidR="00612269" w:rsidRPr="001E7B8E">
              <w:rPr>
                <w:rFonts w:cs="Arial"/>
                <w:color w:val="000000"/>
              </w:rPr>
              <w:t xml:space="preserve">, </w:t>
            </w:r>
            <w:r w:rsidR="00612269" w:rsidRPr="001E7B8E">
              <w:rPr>
                <w:rFonts w:cs="Arial"/>
              </w:rPr>
              <w:t xml:space="preserve">dr Piotr </w:t>
            </w:r>
            <w:proofErr w:type="spellStart"/>
            <w:r w:rsidR="00612269" w:rsidRPr="001E7B8E">
              <w:rPr>
                <w:rFonts w:cs="Arial"/>
              </w:rPr>
              <w:t>Prachnio</w:t>
            </w:r>
            <w:proofErr w:type="spellEnd"/>
          </w:p>
        </w:tc>
      </w:tr>
      <w:tr w:rsidR="00062B95" w:rsidRPr="001E7B8E" w14:paraId="7EF6CE59" w14:textId="77777777" w:rsidTr="006C65C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54A601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71632F" w14:textId="7443FD0D" w:rsidR="00062B95" w:rsidRPr="001E7B8E" w:rsidRDefault="00062B95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 xml:space="preserve"> Wyposażenie przyszłych nauczycieli polonistów w narzędzia analizy i interpretacji ikonicznych tekstów kultury na lekcjach języka polskiego w szkole podstawowej. Przygotowanie do realizacji podstawy programowej (język polski na II etapie edukacyjnym) w zakresie czytania/ odbioru/ analizy/ interpretacji ikonicznych tekstów kultury w kształceniu polonistycznym w kontekście dzieła literackiego.</w:t>
            </w:r>
          </w:p>
        </w:tc>
      </w:tr>
      <w:tr w:rsidR="00062B95" w:rsidRPr="001E7B8E" w14:paraId="3B2722D7" w14:textId="77777777" w:rsidTr="006C65C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572916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D01B76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BA8258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>Symbol efektu kierunkowego</w:t>
            </w:r>
          </w:p>
        </w:tc>
      </w:tr>
      <w:tr w:rsidR="00CB4833" w:rsidRPr="001E7B8E" w14:paraId="1C98C957" w14:textId="77777777" w:rsidTr="006C65C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7066C6" w14:textId="799BA78E" w:rsidR="00CB4833" w:rsidRPr="00515850" w:rsidRDefault="00CB4833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515850">
              <w:rPr>
                <w:rFonts w:cs="Arial"/>
                <w:b/>
                <w:color w:val="000000"/>
              </w:rPr>
              <w:t>S_W16 S_W17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239D82" w14:textId="6377F3D6" w:rsidR="00CB4833" w:rsidRPr="001E7B8E" w:rsidRDefault="00CB4833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bCs/>
                <w:color w:val="000000"/>
              </w:rPr>
              <w:t xml:space="preserve">Student rozróżnia ikoniczne teksty kultury, wskazuje ich cechy charakterystyczne, zna specyfikę ikonicznej wypowiedzi artystycznej.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5E6D6E" w14:textId="0BD23F53" w:rsidR="00CB4833" w:rsidRPr="00515850" w:rsidRDefault="00CB4833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515850">
              <w:rPr>
                <w:rFonts w:cs="Arial"/>
                <w:b/>
                <w:color w:val="000000"/>
              </w:rPr>
              <w:t>K_W02, K_W05, K_W09</w:t>
            </w:r>
          </w:p>
        </w:tc>
      </w:tr>
      <w:tr w:rsidR="00CB4833" w:rsidRPr="001E7B8E" w14:paraId="073F1A91" w14:textId="77777777" w:rsidTr="006C65C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70C0CF" w14:textId="1BD3F9D1" w:rsidR="00CB4833" w:rsidRPr="00515850" w:rsidRDefault="00CB4833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515850">
              <w:rPr>
                <w:rFonts w:cs="Arial"/>
                <w:b/>
                <w:color w:val="000000"/>
              </w:rPr>
              <w:t>S_W18 S_W19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A1937F" w14:textId="2E239647" w:rsidR="00CB4833" w:rsidRPr="001E7B8E" w:rsidRDefault="00CB4833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bCs/>
                <w:color w:val="000000"/>
              </w:rPr>
              <w:t xml:space="preserve">Rozróżnia teksty kultury wysokiej i popularnej, niskiej oraz wie, jakie są możliwości ich wykorzystania w kształceniu polonistycznym.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A46838" w14:textId="2648E2FC" w:rsidR="00CB4833" w:rsidRPr="00515850" w:rsidRDefault="00CB4833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515850">
              <w:rPr>
                <w:rFonts w:cs="Arial"/>
                <w:b/>
                <w:color w:val="000000"/>
              </w:rPr>
              <w:t>K_W02, K_W05, K_W09</w:t>
            </w:r>
          </w:p>
        </w:tc>
      </w:tr>
      <w:tr w:rsidR="00062B95" w:rsidRPr="001E7B8E" w14:paraId="3B41234E" w14:textId="77777777" w:rsidTr="006C65C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A4ECD5" w14:textId="77777777" w:rsidR="00062B95" w:rsidRPr="00515850" w:rsidRDefault="00062B95" w:rsidP="00C65D52">
            <w:pPr>
              <w:pStyle w:val="Tytukomrki"/>
              <w:spacing w:line="276" w:lineRule="auto"/>
            </w:pPr>
            <w:r w:rsidRPr="0051585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1E52FD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6282D0" w14:textId="77777777" w:rsidR="00062B95" w:rsidRPr="00515850" w:rsidRDefault="00062B95" w:rsidP="00C65D52">
            <w:pPr>
              <w:pStyle w:val="Tytukomrki"/>
              <w:spacing w:line="276" w:lineRule="auto"/>
            </w:pPr>
            <w:r w:rsidRPr="00515850">
              <w:t>Symbol efektu kierunkowego</w:t>
            </w:r>
          </w:p>
        </w:tc>
      </w:tr>
      <w:tr w:rsidR="00CB4833" w:rsidRPr="001E7B8E" w14:paraId="3BF550B0" w14:textId="77777777" w:rsidTr="006C65C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F43496" w14:textId="7EE16B91" w:rsidR="00CB4833" w:rsidRPr="00515850" w:rsidRDefault="00CB4833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515850">
              <w:rPr>
                <w:rFonts w:cs="Arial"/>
                <w:b/>
                <w:color w:val="000000"/>
              </w:rPr>
              <w:t>S_U19 S_U20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924E36" w14:textId="28E88413" w:rsidR="00CB4833" w:rsidRPr="001E7B8E" w:rsidRDefault="00CB4833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bCs/>
                <w:color w:val="000000"/>
              </w:rPr>
              <w:t>Student celowo dobiera ikoniczne teksty kultury dla potrzeb szkolnych analiz i interpretacji oraz krytycznie je ocenia.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CF40CA" w14:textId="7B1FA40A" w:rsidR="00CB4833" w:rsidRPr="00515850" w:rsidRDefault="00CB4833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515850">
              <w:rPr>
                <w:rFonts w:cs="Arial"/>
                <w:b/>
                <w:color w:val="000000"/>
              </w:rPr>
              <w:t>K_U02, K_U12, K_U01 K_U07, K_U08, K_U15</w:t>
            </w:r>
          </w:p>
        </w:tc>
      </w:tr>
      <w:tr w:rsidR="00CB4833" w:rsidRPr="001E7B8E" w14:paraId="22B3C5A6" w14:textId="77777777" w:rsidTr="006C65C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253878" w14:textId="07E51D5B" w:rsidR="00CB4833" w:rsidRPr="00515850" w:rsidRDefault="00CB4833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515850">
              <w:rPr>
                <w:rFonts w:cs="Arial"/>
                <w:b/>
                <w:color w:val="000000"/>
              </w:rPr>
              <w:t>S_U21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F426D7" w14:textId="7BA3DA23" w:rsidR="00CB4833" w:rsidRPr="001E7B8E" w:rsidRDefault="00CB4833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bCs/>
                <w:color w:val="000000"/>
              </w:rPr>
              <w:t xml:space="preserve">Potrafi dokonać analizy i interpretacji ikonicznych tekstów kultury, szczególnie jako tekstu dialogicznego/ kontekstu wobec dzieł literackich.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82D860" w14:textId="57F465C0" w:rsidR="00CB4833" w:rsidRPr="00515850" w:rsidRDefault="00CB4833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515850">
              <w:rPr>
                <w:rFonts w:cs="Arial"/>
                <w:b/>
                <w:color w:val="000000"/>
              </w:rPr>
              <w:t>K_U01, K_U02, K_U07, K_U08, K_U15</w:t>
            </w:r>
          </w:p>
        </w:tc>
      </w:tr>
      <w:tr w:rsidR="00CB4833" w:rsidRPr="001E7B8E" w14:paraId="4BD7B802" w14:textId="77777777" w:rsidTr="006C65C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1593C8" w14:textId="55F06C76" w:rsidR="00CB4833" w:rsidRPr="00515850" w:rsidRDefault="00CB4833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515850">
              <w:rPr>
                <w:rFonts w:cs="Arial"/>
                <w:b/>
              </w:rPr>
              <w:t>S_U22 S_U23 S_U24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D34FD3" w14:textId="037DD26C" w:rsidR="00CB4833" w:rsidRPr="001E7B8E" w:rsidRDefault="00CB4833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bCs/>
                <w:color w:val="000000"/>
              </w:rPr>
              <w:t xml:space="preserve">Sprawnie i celowo organizuje odbiór, analizę i  interpretację ikonicznych tekstów kultury, posługując się właściwymi dla danego przekazu kulturowego narzędziami.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AA2844" w14:textId="0CFE2DC3" w:rsidR="00CB4833" w:rsidRPr="00515850" w:rsidRDefault="00CB4833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515850">
              <w:rPr>
                <w:rFonts w:cs="Arial"/>
                <w:b/>
                <w:color w:val="000000"/>
              </w:rPr>
              <w:t>K_U05, K_U02, K_U11, K_U12, K_U13</w:t>
            </w:r>
          </w:p>
        </w:tc>
      </w:tr>
      <w:tr w:rsidR="00CB4833" w:rsidRPr="001E7B8E" w14:paraId="584D83AD" w14:textId="77777777" w:rsidTr="006C65C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BAEF82" w14:textId="0E2E51FB" w:rsidR="00CB4833" w:rsidRPr="00515850" w:rsidRDefault="00CB4833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515850">
              <w:rPr>
                <w:rFonts w:cs="Arial"/>
                <w:b/>
              </w:rPr>
              <w:t>S_U25 S_U26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830C57" w14:textId="453F1941" w:rsidR="00CB4833" w:rsidRPr="001E7B8E" w:rsidRDefault="00CB4833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bCs/>
                <w:color w:val="000000"/>
              </w:rPr>
              <w:t>Umiejętnie wykorzystuje materiały źródłowe/ opracowania naukowe, popularne lub popularnonaukowe w projektowaniu czytania/ rozumienia ikonicznych tekstów kultury na lekcjach języka polskiego.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7D55B2" w14:textId="3A40ADFF" w:rsidR="00CB4833" w:rsidRPr="00515850" w:rsidRDefault="00CB4833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515850">
              <w:rPr>
                <w:rFonts w:cs="Arial"/>
                <w:b/>
                <w:color w:val="000000"/>
              </w:rPr>
              <w:t>K_U02, K_U05, K_U11, K_U13</w:t>
            </w:r>
          </w:p>
        </w:tc>
      </w:tr>
      <w:tr w:rsidR="00062B95" w:rsidRPr="001E7B8E" w14:paraId="54AFE026" w14:textId="77777777" w:rsidTr="006C65C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19CE48" w14:textId="77777777" w:rsidR="00062B95" w:rsidRPr="00515850" w:rsidRDefault="00062B95" w:rsidP="00C65D52">
            <w:pPr>
              <w:pStyle w:val="Tytukomrki"/>
              <w:spacing w:line="276" w:lineRule="auto"/>
            </w:pPr>
            <w:r w:rsidRPr="0051585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0B7951" w14:textId="77777777" w:rsidR="00062B95" w:rsidRPr="001E7B8E" w:rsidRDefault="00062B95" w:rsidP="00C65D52">
            <w:pPr>
              <w:pStyle w:val="Tytukomrki"/>
              <w:spacing w:line="276" w:lineRule="auto"/>
            </w:pPr>
            <w:r w:rsidRPr="001E7B8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3A1E79" w14:textId="77777777" w:rsidR="00062B95" w:rsidRPr="00515850" w:rsidRDefault="00062B95" w:rsidP="00C65D52">
            <w:pPr>
              <w:pStyle w:val="Tytukomrki"/>
              <w:spacing w:line="276" w:lineRule="auto"/>
            </w:pPr>
            <w:r w:rsidRPr="00515850">
              <w:t>Symbol efektu kierunkowego</w:t>
            </w:r>
          </w:p>
        </w:tc>
      </w:tr>
      <w:tr w:rsidR="00CC2547" w:rsidRPr="001E7B8E" w14:paraId="35751800" w14:textId="77777777" w:rsidTr="006C65C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36E3A0" w14:textId="3E3CE460" w:rsidR="00CC2547" w:rsidRPr="00515850" w:rsidRDefault="00CC2547" w:rsidP="00C65D52">
            <w:pPr>
              <w:spacing w:line="276" w:lineRule="auto"/>
              <w:rPr>
                <w:rFonts w:cs="Arial"/>
                <w:b/>
              </w:rPr>
            </w:pPr>
            <w:r w:rsidRPr="00515850">
              <w:rPr>
                <w:rFonts w:cs="Arial"/>
                <w:b/>
                <w:color w:val="000000"/>
              </w:rPr>
              <w:t>S_K08 S_K09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C75874" w14:textId="41120EC4" w:rsidR="00CC2547" w:rsidRPr="001E7B8E" w:rsidRDefault="00CC25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>Student angażuje siebie i uczniów we współczesne życie kulturalne. Rozumie konieczność pogłębiania swojej wiedzy dotyczącej różnych obszarów życia kulturalnego.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992033" w14:textId="6CCD5183" w:rsidR="00CC2547" w:rsidRPr="00515850" w:rsidRDefault="00CC2547" w:rsidP="00C65D52">
            <w:pPr>
              <w:spacing w:line="276" w:lineRule="auto"/>
              <w:rPr>
                <w:rFonts w:cs="Arial"/>
                <w:b/>
              </w:rPr>
            </w:pPr>
            <w:r w:rsidRPr="00515850">
              <w:rPr>
                <w:rFonts w:cs="Arial"/>
                <w:b/>
                <w:color w:val="000000"/>
              </w:rPr>
              <w:t>K_K01, K_K04, K_K05, K_K07, K_K02, K_K06</w:t>
            </w:r>
          </w:p>
        </w:tc>
      </w:tr>
      <w:tr w:rsidR="00CC2547" w:rsidRPr="001E7B8E" w14:paraId="7B826912" w14:textId="77777777" w:rsidTr="006C65C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2678D0" w14:textId="1BBD0667" w:rsidR="00CC2547" w:rsidRPr="00515850" w:rsidRDefault="00CC2547" w:rsidP="00C65D52">
            <w:pPr>
              <w:spacing w:line="276" w:lineRule="auto"/>
              <w:rPr>
                <w:rFonts w:cs="Arial"/>
                <w:b/>
              </w:rPr>
            </w:pPr>
            <w:r w:rsidRPr="00515850">
              <w:rPr>
                <w:rFonts w:cs="Arial"/>
                <w:b/>
                <w:color w:val="000000"/>
              </w:rPr>
              <w:t>S_K10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F5A1F9" w14:textId="3DAB61FA" w:rsidR="00CC2547" w:rsidRPr="001E7B8E" w:rsidRDefault="00CC25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 xml:space="preserve">Ma świadomość </w:t>
            </w:r>
            <w:r w:rsidRPr="001E7B8E">
              <w:rPr>
                <w:rFonts w:cs="Arial"/>
                <w:bCs/>
                <w:color w:val="000000"/>
              </w:rPr>
              <w:t>szans i zagrożeń wynikających z coraz szerszej dostępności do różnych tekstów kultury, komercjalizacji kultury</w:t>
            </w:r>
            <w:r w:rsidRPr="001E7B8E">
              <w:rPr>
                <w:rFonts w:cs="Arial"/>
                <w:color w:val="000000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53A234" w14:textId="72DA9560" w:rsidR="00CC2547" w:rsidRPr="00515850" w:rsidRDefault="00CC2547" w:rsidP="00C65D52">
            <w:pPr>
              <w:spacing w:line="276" w:lineRule="auto"/>
              <w:rPr>
                <w:rFonts w:cs="Arial"/>
                <w:b/>
              </w:rPr>
            </w:pPr>
            <w:r w:rsidRPr="00515850">
              <w:rPr>
                <w:rFonts w:cs="Arial"/>
                <w:b/>
                <w:color w:val="000000"/>
              </w:rPr>
              <w:t>K_K07, K_K08</w:t>
            </w:r>
          </w:p>
        </w:tc>
      </w:tr>
      <w:tr w:rsidR="00CC2547" w:rsidRPr="001E7B8E" w14:paraId="5534EC88" w14:textId="77777777" w:rsidTr="006C65C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27F67" w14:textId="77777777" w:rsidR="00CC2547" w:rsidRPr="001E7B8E" w:rsidRDefault="00CC2547" w:rsidP="00C65D52">
            <w:pPr>
              <w:pStyle w:val="Tytukomrki"/>
              <w:spacing w:line="276" w:lineRule="auto"/>
            </w:pPr>
            <w:r w:rsidRPr="001E7B8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E81C3" w14:textId="2F251CDA" w:rsidR="00CC2547" w:rsidRPr="001E7B8E" w:rsidRDefault="00CC25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>ćwiczenia (30 godz.)</w:t>
            </w:r>
          </w:p>
        </w:tc>
      </w:tr>
      <w:tr w:rsidR="00CC2547" w:rsidRPr="001E7B8E" w14:paraId="729CD315" w14:textId="77777777" w:rsidTr="006C65C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62FD50" w14:textId="77777777" w:rsidR="00CC2547" w:rsidRPr="001E7B8E" w:rsidRDefault="00CC2547" w:rsidP="00C65D52">
            <w:pPr>
              <w:pStyle w:val="Tytukomrki"/>
              <w:spacing w:line="276" w:lineRule="auto"/>
            </w:pPr>
            <w:r w:rsidRPr="001E7B8E">
              <w:br w:type="page"/>
              <w:t>Wymagania wstępne i dodatkowe:</w:t>
            </w:r>
          </w:p>
        </w:tc>
      </w:tr>
      <w:tr w:rsidR="00CC2547" w:rsidRPr="001E7B8E" w14:paraId="0357A869" w14:textId="77777777" w:rsidTr="006C65C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AB17C" w14:textId="2A54FC57" w:rsidR="00CC2547" w:rsidRPr="001E7B8E" w:rsidRDefault="00CC25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Znajomość treści programowych kształcenia polonistycznego w szkole.</w:t>
            </w:r>
          </w:p>
        </w:tc>
      </w:tr>
      <w:tr w:rsidR="00CC2547" w:rsidRPr="001E7B8E" w14:paraId="59471D88" w14:textId="77777777" w:rsidTr="006C65C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E466C3" w14:textId="77777777" w:rsidR="00CC2547" w:rsidRPr="001E7B8E" w:rsidRDefault="00CC2547" w:rsidP="00C65D52">
            <w:pPr>
              <w:pStyle w:val="Tytukomrki"/>
              <w:spacing w:line="276" w:lineRule="auto"/>
            </w:pPr>
            <w:r w:rsidRPr="001E7B8E">
              <w:t>Treści modułu kształcenia:</w:t>
            </w:r>
          </w:p>
        </w:tc>
      </w:tr>
      <w:tr w:rsidR="00CC2547" w:rsidRPr="001E7B8E" w14:paraId="22124C16" w14:textId="77777777" w:rsidTr="006C65C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126691" w14:textId="77777777" w:rsidR="00CC2547" w:rsidRPr="001E7B8E" w:rsidRDefault="00CC2547" w:rsidP="00C65D5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Historia sztuki – etapy rozwoju i przemiany. Dzieło sztuki, arcydzieło.</w:t>
            </w:r>
          </w:p>
          <w:p w14:paraId="0CF5CBBB" w14:textId="77777777" w:rsidR="00CC2547" w:rsidRPr="001E7B8E" w:rsidRDefault="00CC2547" w:rsidP="00C65D5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 xml:space="preserve">Pojęcie ikonicznego tekstu kultury. Różnorodność ikonicznych tekstów kultury we współczesnej rzeczywistości. </w:t>
            </w:r>
          </w:p>
          <w:p w14:paraId="4C956C92" w14:textId="77777777" w:rsidR="00CC2547" w:rsidRPr="001E7B8E" w:rsidRDefault="00CC2547" w:rsidP="00C65D5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 xml:space="preserve">Obraz jako tekst kultury i kontekst w czytaniu dzieł literackich. </w:t>
            </w:r>
          </w:p>
          <w:p w14:paraId="1B72FA41" w14:textId="77777777" w:rsidR="00CC2547" w:rsidRPr="001E7B8E" w:rsidRDefault="00CC2547" w:rsidP="00C65D5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 xml:space="preserve">Szkolne analizy i interpretacje dzieł malarskich. </w:t>
            </w:r>
          </w:p>
          <w:p w14:paraId="24F74198" w14:textId="77777777" w:rsidR="00CC2547" w:rsidRPr="001E7B8E" w:rsidRDefault="00CC2547" w:rsidP="00C65D5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Architektura w kulturze – historia, odbiór i odczytanie.</w:t>
            </w:r>
          </w:p>
          <w:p w14:paraId="3C9C1D9D" w14:textId="77777777" w:rsidR="00CC2547" w:rsidRPr="001E7B8E" w:rsidRDefault="00CC2547" w:rsidP="00C65D5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Rzeźba/ instalacja w kulturze – historia, odbiór i odczytanie.</w:t>
            </w:r>
          </w:p>
          <w:p w14:paraId="4C28EF1E" w14:textId="77777777" w:rsidR="00CC2547" w:rsidRPr="001E7B8E" w:rsidRDefault="00CC2547" w:rsidP="00C65D5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color w:val="000000"/>
              </w:rPr>
            </w:pPr>
            <w:r w:rsidRPr="001E7B8E">
              <w:rPr>
                <w:rFonts w:cs="Arial"/>
                <w:bCs/>
                <w:color w:val="000000"/>
              </w:rPr>
              <w:t>Plakat filmowy jako tekst kultury prezentujący odczytanie danego dzieła.</w:t>
            </w:r>
          </w:p>
          <w:p w14:paraId="596A3EFE" w14:textId="77777777" w:rsidR="00CC2547" w:rsidRPr="001E7B8E" w:rsidRDefault="00CC2547" w:rsidP="00C65D5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 xml:space="preserve">Plakat teatralny jako tekst kultury prezentujący odczytanie danego dzieła. </w:t>
            </w:r>
          </w:p>
          <w:p w14:paraId="5BFF8218" w14:textId="77777777" w:rsidR="00CC2547" w:rsidRPr="001E7B8E" w:rsidRDefault="00CC2547" w:rsidP="00C65D5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 xml:space="preserve">Wizualne </w:t>
            </w:r>
            <w:r w:rsidRPr="001E7B8E">
              <w:rPr>
                <w:rFonts w:cs="Arial"/>
                <w:bCs/>
                <w:color w:val="000000"/>
              </w:rPr>
              <w:t>teksty reklamowe jako sposób obrazowania rzeczywistości – specyfika, różnorodność form, funkcje, środki perswazji.</w:t>
            </w:r>
          </w:p>
          <w:p w14:paraId="742EBB2A" w14:textId="77777777" w:rsidR="00CC2547" w:rsidRPr="001E7B8E" w:rsidRDefault="00CC2547" w:rsidP="00C65D5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color w:val="000000"/>
              </w:rPr>
            </w:pPr>
            <w:r w:rsidRPr="001E7B8E">
              <w:rPr>
                <w:rFonts w:cs="Arial"/>
                <w:bCs/>
                <w:color w:val="000000"/>
              </w:rPr>
              <w:t>Demotywatory jako teksty kultury i nowa forma komunikacji – znaczenie, odczytanie, funkcje.</w:t>
            </w:r>
          </w:p>
          <w:p w14:paraId="3FCF4267" w14:textId="77777777" w:rsidR="00CC2547" w:rsidRPr="001E7B8E" w:rsidRDefault="00CC2547" w:rsidP="00C65D5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color w:val="000000"/>
              </w:rPr>
            </w:pPr>
            <w:r w:rsidRPr="001E7B8E">
              <w:rPr>
                <w:rFonts w:cs="Arial"/>
                <w:bCs/>
                <w:color w:val="000000"/>
              </w:rPr>
              <w:t>Komiks/ rysunek satyryczny jako tekst kultury – funkcje i możliwe odczytania.</w:t>
            </w:r>
          </w:p>
          <w:p w14:paraId="0D3344E9" w14:textId="77777777" w:rsidR="00CC2547" w:rsidRPr="001E7B8E" w:rsidRDefault="00CC2547" w:rsidP="00C65D5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color w:val="000000"/>
              </w:rPr>
            </w:pPr>
            <w:r w:rsidRPr="001E7B8E">
              <w:rPr>
                <w:rFonts w:cs="Arial"/>
                <w:bCs/>
                <w:color w:val="000000"/>
              </w:rPr>
              <w:t>Fotografia jako tekst kultury odzwierciedlający i kreujący rzeczywistość. Czytanie fotografii.</w:t>
            </w:r>
          </w:p>
          <w:p w14:paraId="02E749CF" w14:textId="77777777" w:rsidR="00CC2547" w:rsidRPr="001E7B8E" w:rsidRDefault="00CC2547" w:rsidP="00C65D5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Internet jako medium ikonicznych tekstów kultury – wartościowanie i ocena.</w:t>
            </w:r>
          </w:p>
          <w:p w14:paraId="7E072F49" w14:textId="77777777" w:rsidR="00CC2547" w:rsidRPr="001E7B8E" w:rsidRDefault="00CC2547" w:rsidP="00C65D5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Ikoniczne teksty kultury regionu – znaczenie i funkcje.</w:t>
            </w:r>
          </w:p>
          <w:p w14:paraId="1844CA51" w14:textId="74AE0059" w:rsidR="00CC2547" w:rsidRPr="001E7B8E" w:rsidRDefault="00CC2547" w:rsidP="00C65D52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>Uczeń jako odbiorca i twórca ikonicznych tekstów kultury.</w:t>
            </w:r>
          </w:p>
        </w:tc>
      </w:tr>
      <w:tr w:rsidR="00CC2547" w:rsidRPr="001E7B8E" w14:paraId="47E8A941" w14:textId="77777777" w:rsidTr="006C65C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FDA67C" w14:textId="77777777" w:rsidR="00CC2547" w:rsidRPr="001E7B8E" w:rsidRDefault="00CC2547" w:rsidP="00C65D52">
            <w:pPr>
              <w:pStyle w:val="Tytukomrki"/>
              <w:spacing w:line="276" w:lineRule="auto"/>
            </w:pPr>
            <w:r w:rsidRPr="001E7B8E">
              <w:t>Literatura podstawowa:</w:t>
            </w:r>
          </w:p>
        </w:tc>
      </w:tr>
      <w:tr w:rsidR="00CC2547" w:rsidRPr="001E7B8E" w14:paraId="1F5112C1" w14:textId="77777777" w:rsidTr="006C65C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AFA684" w14:textId="77777777" w:rsidR="00CC2547" w:rsidRPr="001E7B8E" w:rsidRDefault="00CC2547" w:rsidP="00C65D5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="Arial"/>
                <w:bCs/>
                <w:color w:val="000000"/>
              </w:rPr>
            </w:pPr>
            <w:r w:rsidRPr="001E7B8E">
              <w:rPr>
                <w:rFonts w:cs="Arial"/>
                <w:bCs/>
                <w:color w:val="000000"/>
              </w:rPr>
              <w:t xml:space="preserve">Kołodziej P., </w:t>
            </w:r>
            <w:r w:rsidRPr="001E7B8E">
              <w:rPr>
                <w:rFonts w:cs="Arial"/>
                <w:bCs/>
                <w:i/>
                <w:color w:val="000000"/>
              </w:rPr>
              <w:t>Czas na obraz. Dzieło malarskie jako tekst i kontekst w szkolnym kształceniu humanistycznym (1888- 1999)</w:t>
            </w:r>
            <w:r w:rsidRPr="001E7B8E">
              <w:rPr>
                <w:rFonts w:cs="Arial"/>
                <w:bCs/>
                <w:color w:val="000000"/>
              </w:rPr>
              <w:t xml:space="preserve">, Kraków 2013. </w:t>
            </w:r>
          </w:p>
          <w:p w14:paraId="43B20405" w14:textId="6593E91F" w:rsidR="00CC2547" w:rsidRPr="001E7B8E" w:rsidRDefault="00CC2547" w:rsidP="00C65D5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i/>
                <w:iCs/>
                <w:color w:val="000000"/>
              </w:rPr>
              <w:t>Przygotowanie ucznia do odbioru różnych tekstów kultury</w:t>
            </w:r>
            <w:r w:rsidRPr="001E7B8E">
              <w:rPr>
                <w:rFonts w:cs="Arial"/>
                <w:color w:val="000000"/>
              </w:rPr>
              <w:t>, pod red. A. Janus-Sitarz, Kraków 2004.</w:t>
            </w:r>
          </w:p>
        </w:tc>
      </w:tr>
      <w:tr w:rsidR="00CC2547" w:rsidRPr="001E7B8E" w14:paraId="06996E59" w14:textId="77777777" w:rsidTr="006C65C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492EEA" w14:textId="77777777" w:rsidR="00CC2547" w:rsidRPr="001E7B8E" w:rsidRDefault="00CC2547" w:rsidP="00C65D52">
            <w:pPr>
              <w:pStyle w:val="Tytukomrki"/>
              <w:spacing w:line="276" w:lineRule="auto"/>
            </w:pPr>
            <w:r w:rsidRPr="001E7B8E">
              <w:t>Literatura dodatkowa:</w:t>
            </w:r>
          </w:p>
        </w:tc>
      </w:tr>
      <w:tr w:rsidR="00CC2547" w:rsidRPr="001E7B8E" w14:paraId="59B841F2" w14:textId="77777777" w:rsidTr="006C65C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5ABAC" w14:textId="77777777" w:rsidR="00CC2547" w:rsidRPr="001E7B8E" w:rsidRDefault="00CC2547" w:rsidP="00C65D52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 xml:space="preserve">Animacja działań kulturalnych – wyzwanie współczesności, red. M. </w:t>
            </w:r>
            <w:proofErr w:type="spellStart"/>
            <w:r w:rsidRPr="001E7B8E">
              <w:rPr>
                <w:rFonts w:cs="Arial"/>
                <w:color w:val="000000"/>
              </w:rPr>
              <w:t>Latoch</w:t>
            </w:r>
            <w:proofErr w:type="spellEnd"/>
            <w:r w:rsidRPr="001E7B8E">
              <w:rPr>
                <w:rFonts w:cs="Arial"/>
                <w:color w:val="000000"/>
              </w:rPr>
              <w:t xml:space="preserve">-Zielińska, Fundacja „Muzyka jest dla wszystkich”, Warszawa 2010. </w:t>
            </w:r>
          </w:p>
          <w:p w14:paraId="0117DB33" w14:textId="721BF83C" w:rsidR="00CC2547" w:rsidRPr="001E7B8E" w:rsidRDefault="00CC2547" w:rsidP="00C65D5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iCs/>
                <w:color w:val="000000"/>
              </w:rPr>
              <w:t xml:space="preserve">Bryzek R., </w:t>
            </w:r>
            <w:proofErr w:type="spellStart"/>
            <w:r w:rsidRPr="001E7B8E">
              <w:rPr>
                <w:rFonts w:cs="Arial"/>
                <w:iCs/>
                <w:color w:val="000000"/>
              </w:rPr>
              <w:t>Latoch</w:t>
            </w:r>
            <w:proofErr w:type="spellEnd"/>
            <w:r w:rsidRPr="001E7B8E">
              <w:rPr>
                <w:rFonts w:cs="Arial"/>
                <w:iCs/>
                <w:color w:val="000000"/>
              </w:rPr>
              <w:t xml:space="preserve">- Zielińska M., Morawska I., </w:t>
            </w:r>
            <w:r w:rsidRPr="001E7B8E">
              <w:rPr>
                <w:rFonts w:cs="Arial"/>
                <w:i/>
                <w:iCs/>
                <w:color w:val="000000"/>
              </w:rPr>
              <w:t>Planowanie pracy nauczyciela polonisty na IV etapie edukacyjnym. Poradnik metodyczny z przykładami zadań maturalnych</w:t>
            </w:r>
            <w:r w:rsidRPr="001E7B8E">
              <w:rPr>
                <w:rFonts w:cs="Arial"/>
                <w:iCs/>
                <w:color w:val="000000"/>
              </w:rPr>
              <w:t xml:space="preserve">, Warszawa 2015, </w:t>
            </w:r>
            <w:r w:rsidRPr="001E7B8E">
              <w:rPr>
                <w:rFonts w:cs="Arial"/>
                <w:iCs/>
              </w:rPr>
              <w:t>http://www.bc.ore.edu.pl/dlibra/docmetadata?id=729</w:t>
            </w:r>
            <w:r w:rsidRPr="001E7B8E">
              <w:rPr>
                <w:rFonts w:cs="Arial"/>
                <w:iCs/>
                <w:color w:val="000000"/>
              </w:rPr>
              <w:t xml:space="preserve"> </w:t>
            </w:r>
          </w:p>
          <w:p w14:paraId="0B40F4CB" w14:textId="77777777" w:rsidR="00CC2547" w:rsidRPr="001E7B8E" w:rsidRDefault="00CC2547" w:rsidP="00C65D5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i/>
                <w:color w:val="000000"/>
              </w:rPr>
              <w:t>Kultura popularna w szkole. Pobłażliwe przyzwolenie czy autentyczny dialog,</w:t>
            </w:r>
            <w:r w:rsidRPr="001E7B8E">
              <w:rPr>
                <w:rFonts w:cs="Arial"/>
                <w:color w:val="000000"/>
              </w:rPr>
              <w:t xml:space="preserve"> Red. B. </w:t>
            </w:r>
            <w:proofErr w:type="spellStart"/>
            <w:r w:rsidRPr="001E7B8E">
              <w:rPr>
                <w:rFonts w:cs="Arial"/>
                <w:color w:val="000000"/>
              </w:rPr>
              <w:t>Myrdzik</w:t>
            </w:r>
            <w:proofErr w:type="spellEnd"/>
            <w:r w:rsidRPr="001E7B8E">
              <w:rPr>
                <w:rFonts w:cs="Arial"/>
                <w:color w:val="000000"/>
              </w:rPr>
              <w:t xml:space="preserve">, M. </w:t>
            </w:r>
            <w:proofErr w:type="spellStart"/>
            <w:r w:rsidRPr="001E7B8E">
              <w:rPr>
                <w:rFonts w:cs="Arial"/>
                <w:color w:val="000000"/>
              </w:rPr>
              <w:t>Latoch</w:t>
            </w:r>
            <w:proofErr w:type="spellEnd"/>
            <w:r w:rsidRPr="001E7B8E">
              <w:rPr>
                <w:rFonts w:cs="Arial"/>
                <w:color w:val="000000"/>
              </w:rPr>
              <w:t xml:space="preserve">–Zielińska, Wydawnictwo Uniwersytetu Marii Curie– Skłodowskiej, Lublin 2006. </w:t>
            </w:r>
          </w:p>
          <w:p w14:paraId="55FBCB3D" w14:textId="77777777" w:rsidR="00CC2547" w:rsidRPr="001E7B8E" w:rsidRDefault="00CC2547" w:rsidP="00C65D52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="Arial"/>
                <w:bCs/>
                <w:color w:val="000000"/>
              </w:rPr>
            </w:pPr>
            <w:r w:rsidRPr="001E7B8E">
              <w:rPr>
                <w:rFonts w:cs="Arial"/>
                <w:i/>
                <w:color w:val="000000"/>
              </w:rPr>
              <w:t xml:space="preserve">Nowe gatunki tekstów kulturowych we współczesnym kształceniu polonistycznym, </w:t>
            </w:r>
            <w:r w:rsidRPr="001E7B8E">
              <w:rPr>
                <w:rFonts w:cs="Arial"/>
                <w:color w:val="000000"/>
              </w:rPr>
              <w:t>w:</w:t>
            </w:r>
            <w:r w:rsidRPr="001E7B8E">
              <w:rPr>
                <w:rFonts w:cs="Arial"/>
                <w:i/>
                <w:color w:val="000000"/>
              </w:rPr>
              <w:t xml:space="preserve"> Dydaktyka XXI wieku – szanse i zagrożenia, </w:t>
            </w:r>
            <w:r w:rsidRPr="001E7B8E">
              <w:rPr>
                <w:rFonts w:cs="Arial"/>
                <w:color w:val="000000"/>
              </w:rPr>
              <w:t>red. J. Bujak-Lechowicz, Naukowe Wydawnictwo Piotrkowskie, Piotrków Trybunalski 2008.</w:t>
            </w:r>
          </w:p>
          <w:p w14:paraId="37B0D10B" w14:textId="54E0758D" w:rsidR="00CC2547" w:rsidRPr="001E7B8E" w:rsidRDefault="00CC2547" w:rsidP="00C65D5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 xml:space="preserve">Pilch A., </w:t>
            </w:r>
            <w:r w:rsidRPr="001E7B8E">
              <w:rPr>
                <w:rFonts w:cs="Arial"/>
                <w:i/>
                <w:color w:val="000000"/>
              </w:rPr>
              <w:t>Część ustna egzaminu maturalnego z języka polskiego. Zadania oparte na tekstach ikonicznych. Materiał dla nauczycieli</w:t>
            </w:r>
            <w:r w:rsidRPr="001E7B8E">
              <w:rPr>
                <w:rFonts w:cs="Arial"/>
                <w:color w:val="000000"/>
              </w:rPr>
              <w:t xml:space="preserve">, Warszawa 2014, </w:t>
            </w:r>
            <w:r w:rsidRPr="001E7B8E">
              <w:rPr>
                <w:rFonts w:cs="Arial"/>
              </w:rPr>
              <w:t>http://www.cke.edu.pl/images/_EGZAMIN_MATURALNY_OD_2015/Materialy/Pilch_Zadania_ikoniczne.pdf</w:t>
            </w:r>
          </w:p>
          <w:p w14:paraId="1550681E" w14:textId="3DEAA8EC" w:rsidR="00CC2547" w:rsidRPr="001E7B8E" w:rsidRDefault="00CC2547" w:rsidP="00C65D52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="Arial"/>
                <w:bCs/>
                <w:color w:val="000000"/>
              </w:rPr>
            </w:pPr>
            <w:proofErr w:type="spellStart"/>
            <w:r w:rsidRPr="001E7B8E">
              <w:rPr>
                <w:rFonts w:cs="Arial"/>
                <w:color w:val="000000"/>
              </w:rPr>
              <w:t>Ślósarz</w:t>
            </w:r>
            <w:proofErr w:type="spellEnd"/>
            <w:r w:rsidRPr="001E7B8E">
              <w:rPr>
                <w:rFonts w:cs="Arial"/>
                <w:color w:val="000000"/>
              </w:rPr>
              <w:t xml:space="preserve"> A., </w:t>
            </w:r>
            <w:r w:rsidRPr="001E7B8E">
              <w:rPr>
                <w:rFonts w:cs="Arial"/>
                <w:bCs/>
                <w:i/>
                <w:color w:val="000000"/>
              </w:rPr>
              <w:t>Plakat i reklama na lekcjach języka polskiego w liceum i technikum. Poradnik z ćwiczeniami dla nauczyciela</w:t>
            </w:r>
            <w:r w:rsidRPr="001E7B8E">
              <w:rPr>
                <w:rFonts w:cs="Arial"/>
                <w:bCs/>
                <w:color w:val="000000"/>
              </w:rPr>
              <w:t xml:space="preserve">, Warszawa 2013, </w:t>
            </w:r>
            <w:r w:rsidRPr="001E7B8E">
              <w:rPr>
                <w:rFonts w:cs="Arial"/>
              </w:rPr>
              <w:t>http://www.bc.ore.edu.pl/dlibra/docmetadata?id=586&amp;from=&amp;dirids=1&amp;ver_id=&amp;lp=1&amp;QI</w:t>
            </w:r>
            <w:r w:rsidRPr="001E7B8E">
              <w:rPr>
                <w:rFonts w:cs="Arial"/>
                <w:bCs/>
                <w:color w:val="000000"/>
              </w:rPr>
              <w:t xml:space="preserve">= </w:t>
            </w:r>
          </w:p>
          <w:p w14:paraId="472B0DAB" w14:textId="48B70790" w:rsidR="00CC2547" w:rsidRPr="001E7B8E" w:rsidRDefault="00CC2547" w:rsidP="00C65D52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i/>
                <w:color w:val="000000"/>
              </w:rPr>
              <w:t>Teksty kultury w szkole</w:t>
            </w:r>
            <w:r w:rsidRPr="001E7B8E">
              <w:rPr>
                <w:rFonts w:cs="Arial"/>
                <w:color w:val="000000"/>
              </w:rPr>
              <w:t xml:space="preserve">, red. B. </w:t>
            </w:r>
            <w:proofErr w:type="spellStart"/>
            <w:r w:rsidRPr="001E7B8E">
              <w:rPr>
                <w:rFonts w:cs="Arial"/>
                <w:color w:val="000000"/>
              </w:rPr>
              <w:t>Myrdzik</w:t>
            </w:r>
            <w:proofErr w:type="spellEnd"/>
            <w:r w:rsidRPr="001E7B8E">
              <w:rPr>
                <w:rFonts w:cs="Arial"/>
                <w:color w:val="000000"/>
              </w:rPr>
              <w:t xml:space="preserve">, L. </w:t>
            </w:r>
            <w:proofErr w:type="spellStart"/>
            <w:r w:rsidRPr="001E7B8E">
              <w:rPr>
                <w:rFonts w:cs="Arial"/>
                <w:color w:val="000000"/>
              </w:rPr>
              <w:t>Tymiakin</w:t>
            </w:r>
            <w:proofErr w:type="spellEnd"/>
            <w:r w:rsidRPr="001E7B8E">
              <w:rPr>
                <w:rFonts w:cs="Arial"/>
                <w:bCs/>
                <w:i/>
                <w:color w:val="000000"/>
              </w:rPr>
              <w:t xml:space="preserve"> </w:t>
            </w:r>
            <w:r w:rsidRPr="001E7B8E">
              <w:rPr>
                <w:rFonts w:cs="Arial"/>
                <w:color w:val="000000"/>
              </w:rPr>
              <w:t>Wydawnictwo Uniwersytetu Marii–Curie Skłodowskiej, Lublin 2008.</w:t>
            </w:r>
          </w:p>
        </w:tc>
      </w:tr>
      <w:tr w:rsidR="00CC2547" w:rsidRPr="001E7B8E" w14:paraId="3FA0E828" w14:textId="77777777" w:rsidTr="006C65C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C6BF2D" w14:textId="77777777" w:rsidR="00CC2547" w:rsidRPr="001E7B8E" w:rsidRDefault="00CC2547" w:rsidP="00C65D52">
            <w:pPr>
              <w:pStyle w:val="Tytukomrki"/>
              <w:spacing w:line="276" w:lineRule="auto"/>
            </w:pPr>
            <w:r w:rsidRPr="001E7B8E">
              <w:t>Planowane formy/działania/metody dydaktyczne:</w:t>
            </w:r>
          </w:p>
        </w:tc>
      </w:tr>
      <w:tr w:rsidR="00CC2547" w:rsidRPr="001E7B8E" w14:paraId="139F2556" w14:textId="77777777" w:rsidTr="006C65C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712F6" w14:textId="4DF12B92" w:rsidR="00CC2547" w:rsidRPr="001E7B8E" w:rsidRDefault="00CC25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>Ćwiczenia warsztatowe wspomagane technikami multimedialnymi.</w:t>
            </w:r>
          </w:p>
        </w:tc>
      </w:tr>
      <w:tr w:rsidR="00CC2547" w:rsidRPr="001E7B8E" w14:paraId="423C0129" w14:textId="77777777" w:rsidTr="006C65C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681009" w14:textId="77777777" w:rsidR="00CC2547" w:rsidRPr="001E7B8E" w:rsidRDefault="00CC2547" w:rsidP="00C65D52">
            <w:pPr>
              <w:pStyle w:val="Tytukomrki"/>
              <w:spacing w:line="276" w:lineRule="auto"/>
            </w:pPr>
            <w:r w:rsidRPr="001E7B8E">
              <w:t>Sposoby weryfikacji efektów uczenia się osiąganych przez studenta:</w:t>
            </w:r>
          </w:p>
        </w:tc>
      </w:tr>
      <w:tr w:rsidR="00CC2547" w:rsidRPr="001E7B8E" w14:paraId="4FFBE8B3" w14:textId="77777777" w:rsidTr="006C65C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55E36" w14:textId="660FE5EB" w:rsidR="00CC2547" w:rsidRPr="001E7B8E" w:rsidRDefault="00CC25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>W trakcie zajęć – odpowiedzi ustne/ krótkie wypowiedzi pisemne przewidziane w danym semestrze oraz semestralny projekt lub praca zaliczeniowa (</w:t>
            </w:r>
            <w:r w:rsidRPr="001E7B8E">
              <w:rPr>
                <w:rFonts w:cs="Arial"/>
                <w:bCs/>
                <w:color w:val="000000"/>
              </w:rPr>
              <w:t>obejmuje zagadnienia kształcenia polonistycznego – czytanie pozaliterackich tekstów kultury). Przedmiot kończy się zaliczeniem na ocenę.</w:t>
            </w:r>
          </w:p>
        </w:tc>
      </w:tr>
      <w:tr w:rsidR="00CC2547" w:rsidRPr="001E7B8E" w14:paraId="3DBD3CF7" w14:textId="77777777" w:rsidTr="006C65C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1B05E1" w14:textId="77777777" w:rsidR="00CC2547" w:rsidRPr="001E7B8E" w:rsidRDefault="00CC2547" w:rsidP="00C65D52">
            <w:pPr>
              <w:pStyle w:val="Tytukomrki"/>
              <w:spacing w:line="276" w:lineRule="auto"/>
            </w:pPr>
            <w:r w:rsidRPr="001E7B8E">
              <w:t>Forma i warunki zaliczenia:</w:t>
            </w:r>
          </w:p>
        </w:tc>
      </w:tr>
      <w:tr w:rsidR="00CC2547" w:rsidRPr="001E7B8E" w14:paraId="53A691F7" w14:textId="77777777" w:rsidTr="006C65C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6F477" w14:textId="210E1F68" w:rsidR="00CC2547" w:rsidRPr="001E7B8E" w:rsidRDefault="00CC2547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 xml:space="preserve">Warunek uzyskania zaliczenia przedmiotu: obecności oraz zaliczenie prac bieżących (ustnych i pisemnych), semestralnych zaliczeń ustnych i pisemnych; zdanie </w:t>
            </w:r>
            <w:r w:rsidR="00874A80" w:rsidRPr="001E7B8E">
              <w:rPr>
                <w:rFonts w:cs="Arial"/>
                <w:color w:val="000000"/>
              </w:rPr>
              <w:t>kolokwium</w:t>
            </w:r>
            <w:r w:rsidRPr="001E7B8E">
              <w:rPr>
                <w:rFonts w:cs="Arial"/>
                <w:color w:val="000000"/>
              </w:rPr>
              <w:t xml:space="preserve"> końcowego. </w:t>
            </w:r>
          </w:p>
          <w:p w14:paraId="5E4D497A" w14:textId="77777777" w:rsidR="00CC2547" w:rsidRPr="001E7B8E" w:rsidRDefault="00CC2547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Kryteria oceny semestralnych zaliczeń pisemnych:</w:t>
            </w:r>
          </w:p>
          <w:p w14:paraId="5608BBC3" w14:textId="77777777" w:rsidR="00CC2547" w:rsidRPr="001E7B8E" w:rsidRDefault="00CC2547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0 – 50 % - niedostateczny</w:t>
            </w:r>
          </w:p>
          <w:p w14:paraId="28181E01" w14:textId="77777777" w:rsidR="00CC2547" w:rsidRPr="001E7B8E" w:rsidRDefault="00CC2547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51 - 60% - dostateczny</w:t>
            </w:r>
          </w:p>
          <w:p w14:paraId="4043D0FF" w14:textId="77777777" w:rsidR="00CC2547" w:rsidRPr="001E7B8E" w:rsidRDefault="00CC2547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61 - 70% - dostateczny plus</w:t>
            </w:r>
          </w:p>
          <w:p w14:paraId="04B5AF2A" w14:textId="77777777" w:rsidR="00CC2547" w:rsidRPr="001E7B8E" w:rsidRDefault="00CC2547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71 – 80% - dobry</w:t>
            </w:r>
          </w:p>
          <w:p w14:paraId="490DA0A5" w14:textId="77777777" w:rsidR="00CC2547" w:rsidRPr="001E7B8E" w:rsidRDefault="00CC2547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81 – 90% - dobry plus</w:t>
            </w:r>
          </w:p>
          <w:p w14:paraId="2AD8B13C" w14:textId="77777777" w:rsidR="00CC2547" w:rsidRPr="001E7B8E" w:rsidRDefault="00CC2547" w:rsidP="00C65D5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 w:rsidRPr="001E7B8E">
              <w:rPr>
                <w:rFonts w:cs="Arial"/>
                <w:color w:val="000000"/>
              </w:rPr>
              <w:t>91 – 100% bardzo dobry</w:t>
            </w:r>
          </w:p>
          <w:p w14:paraId="1FD89A5D" w14:textId="1B280A0F" w:rsidR="00CC2547" w:rsidRPr="001E7B8E" w:rsidRDefault="00CC2547" w:rsidP="00C65D52">
            <w:pPr>
              <w:spacing w:line="276" w:lineRule="auto"/>
              <w:ind w:left="0"/>
              <w:rPr>
                <w:rFonts w:cs="Arial"/>
              </w:rPr>
            </w:pPr>
            <w:r w:rsidRPr="001E7B8E">
              <w:rPr>
                <w:rFonts w:cs="Arial"/>
                <w:color w:val="000000"/>
              </w:rPr>
              <w:t xml:space="preserve">Poprawy: Jednorazowa poprawa semestralnych zaliczeń ustnych i pisemnych poza zajęciami w semestrze. </w:t>
            </w:r>
            <w:r w:rsidR="00874A80" w:rsidRPr="001E7B8E">
              <w:rPr>
                <w:rFonts w:cs="Arial"/>
                <w:bCs/>
              </w:rPr>
              <w:t>Kolokwium końcowe</w:t>
            </w:r>
            <w:r w:rsidRPr="001E7B8E">
              <w:rPr>
                <w:rFonts w:cs="Arial"/>
                <w:bCs/>
              </w:rPr>
              <w:t xml:space="preserve"> zgodnie z terminarzem.</w:t>
            </w:r>
          </w:p>
        </w:tc>
      </w:tr>
      <w:tr w:rsidR="00CC2547" w:rsidRPr="001E7B8E" w14:paraId="37B5024A" w14:textId="77777777" w:rsidTr="006C65C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3A82B4" w14:textId="77777777" w:rsidR="00CC2547" w:rsidRPr="001E7B8E" w:rsidRDefault="00CC2547" w:rsidP="00C65D52">
            <w:pPr>
              <w:pStyle w:val="Tytukomrki"/>
              <w:spacing w:line="276" w:lineRule="auto"/>
            </w:pPr>
            <w:r w:rsidRPr="001E7B8E">
              <w:t>Bilans punktów ECTS:</w:t>
            </w:r>
          </w:p>
        </w:tc>
      </w:tr>
      <w:tr w:rsidR="00CC2547" w:rsidRPr="001E7B8E" w14:paraId="5F9D1B29" w14:textId="77777777" w:rsidTr="006C65C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25B4FD" w14:textId="77777777" w:rsidR="00CC2547" w:rsidRPr="001E7B8E" w:rsidRDefault="00CC2547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E7B8E">
              <w:rPr>
                <w:b w:val="0"/>
                <w:bCs/>
              </w:rPr>
              <w:t>Studia stacjonarne</w:t>
            </w:r>
          </w:p>
        </w:tc>
      </w:tr>
      <w:tr w:rsidR="00CC2547" w:rsidRPr="001E7B8E" w14:paraId="1478604A" w14:textId="77777777" w:rsidTr="006C65C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27D826" w14:textId="77777777" w:rsidR="00CC2547" w:rsidRPr="001E7B8E" w:rsidRDefault="00CC2547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E7B8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9C04FD" w14:textId="77777777" w:rsidR="00CC2547" w:rsidRPr="001E7B8E" w:rsidRDefault="00CC2547" w:rsidP="00C65D5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1E7B8E">
              <w:rPr>
                <w:b w:val="0"/>
                <w:bCs/>
              </w:rPr>
              <w:t>Obciążenie studenta</w:t>
            </w:r>
          </w:p>
        </w:tc>
      </w:tr>
      <w:tr w:rsidR="00CC2547" w:rsidRPr="001E7B8E" w14:paraId="6A768D8E" w14:textId="77777777" w:rsidTr="006C65C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F3514" w14:textId="37AFFDA3" w:rsidR="00CC2547" w:rsidRPr="001E7B8E" w:rsidRDefault="00CC25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3F624" w14:textId="75A228DC" w:rsidR="00CC2547" w:rsidRPr="001E7B8E" w:rsidRDefault="00CC25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30 godz.</w:t>
            </w:r>
          </w:p>
        </w:tc>
      </w:tr>
      <w:tr w:rsidR="00CC2547" w:rsidRPr="001E7B8E" w14:paraId="4AAAAA9F" w14:textId="77777777" w:rsidTr="006C65C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16F8E" w14:textId="6906672C" w:rsidR="00CC2547" w:rsidRPr="001E7B8E" w:rsidRDefault="00CC25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174CC" w14:textId="639C2372" w:rsidR="00CC2547" w:rsidRPr="001E7B8E" w:rsidRDefault="00304CC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50</w:t>
            </w:r>
            <w:r w:rsidR="00CC2547" w:rsidRPr="001E7B8E">
              <w:rPr>
                <w:rFonts w:cs="Arial"/>
              </w:rPr>
              <w:t xml:space="preserve"> godz.</w:t>
            </w:r>
          </w:p>
        </w:tc>
      </w:tr>
      <w:tr w:rsidR="00CC2547" w:rsidRPr="001E7B8E" w14:paraId="2B606B88" w14:textId="77777777" w:rsidTr="006C65C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080EA" w14:textId="5ED4C826" w:rsidR="00CC2547" w:rsidRPr="001E7B8E" w:rsidRDefault="00CC2547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 xml:space="preserve">Samodzielne przygotowanie się do zaliczenia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E3ABE" w14:textId="0C594CBD" w:rsidR="00CC2547" w:rsidRPr="001E7B8E" w:rsidRDefault="00304CC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3</w:t>
            </w:r>
            <w:r w:rsidR="00CC2547" w:rsidRPr="001E7B8E">
              <w:rPr>
                <w:rFonts w:cs="Arial"/>
              </w:rPr>
              <w:t>0 godz.</w:t>
            </w:r>
          </w:p>
        </w:tc>
      </w:tr>
      <w:tr w:rsidR="003B3F15" w:rsidRPr="001E7B8E" w14:paraId="500E8A34" w14:textId="77777777" w:rsidTr="006C65C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0F582" w14:textId="6EDF19E9" w:rsidR="003B3F15" w:rsidRPr="001E7B8E" w:rsidRDefault="003B3F15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74DC0" w14:textId="023E2DDE" w:rsidR="003B3F15" w:rsidRPr="001E7B8E" w:rsidRDefault="003B3F15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5 godz.</w:t>
            </w:r>
          </w:p>
        </w:tc>
      </w:tr>
      <w:tr w:rsidR="003B3F15" w:rsidRPr="001E7B8E" w14:paraId="73DDEEC2" w14:textId="77777777" w:rsidTr="006C65C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5079F" w14:textId="6FBF58BB" w:rsidR="003B3F15" w:rsidRPr="001E7B8E" w:rsidRDefault="003B3F15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 xml:space="preserve">Samodzielne przygotowanie prac bieżących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21C20" w14:textId="54DCD44A" w:rsidR="003B3F15" w:rsidRPr="001E7B8E" w:rsidRDefault="00304CC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60</w:t>
            </w:r>
            <w:r w:rsidR="003B3F15" w:rsidRPr="001E7B8E">
              <w:rPr>
                <w:rFonts w:cs="Arial"/>
              </w:rPr>
              <w:t xml:space="preserve"> godz.</w:t>
            </w:r>
          </w:p>
        </w:tc>
      </w:tr>
      <w:tr w:rsidR="00CC2547" w:rsidRPr="001E7B8E" w14:paraId="757EA976" w14:textId="77777777" w:rsidTr="006C65C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6720A" w14:textId="77777777" w:rsidR="00CC2547" w:rsidRPr="001E7B8E" w:rsidRDefault="00CC25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1C426" w14:textId="7E5E54FF" w:rsidR="00CC2547" w:rsidRPr="001E7B8E" w:rsidRDefault="00304CC6" w:rsidP="00C65D52">
            <w:pPr>
              <w:spacing w:line="276" w:lineRule="auto"/>
              <w:rPr>
                <w:rFonts w:cs="Arial"/>
              </w:rPr>
            </w:pPr>
            <w:r w:rsidRPr="001E7B8E">
              <w:rPr>
                <w:rFonts w:cs="Arial"/>
              </w:rPr>
              <w:t>17</w:t>
            </w:r>
            <w:r w:rsidR="00770A7A" w:rsidRPr="001E7B8E">
              <w:rPr>
                <w:rFonts w:cs="Arial"/>
              </w:rPr>
              <w:t>5</w:t>
            </w:r>
            <w:r w:rsidR="003B3F15" w:rsidRPr="001E7B8E">
              <w:rPr>
                <w:rFonts w:cs="Arial"/>
              </w:rPr>
              <w:t xml:space="preserve"> godz.</w:t>
            </w:r>
          </w:p>
        </w:tc>
      </w:tr>
      <w:tr w:rsidR="00CC2547" w:rsidRPr="001E7B8E" w14:paraId="0827E58D" w14:textId="77777777" w:rsidTr="006C65C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814E6" w14:textId="77777777" w:rsidR="00CC2547" w:rsidRPr="001E7B8E" w:rsidRDefault="00CC2547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666F0" w14:textId="33100620" w:rsidR="00CC2547" w:rsidRPr="001E7B8E" w:rsidRDefault="00304CC6" w:rsidP="00C65D52">
            <w:pPr>
              <w:spacing w:line="276" w:lineRule="auto"/>
              <w:rPr>
                <w:rFonts w:cs="Arial"/>
                <w:b/>
                <w:bCs/>
              </w:rPr>
            </w:pPr>
            <w:r w:rsidRPr="001E7B8E">
              <w:rPr>
                <w:rFonts w:cs="Arial"/>
                <w:b/>
                <w:bCs/>
              </w:rPr>
              <w:t>7</w:t>
            </w:r>
            <w:r w:rsidR="003B3F15" w:rsidRPr="001E7B8E">
              <w:rPr>
                <w:rFonts w:cs="Arial"/>
                <w:b/>
                <w:bCs/>
              </w:rPr>
              <w:t xml:space="preserve"> ECTS</w:t>
            </w:r>
          </w:p>
        </w:tc>
      </w:tr>
      <w:bookmarkEnd w:id="12"/>
    </w:tbl>
    <w:p w14:paraId="2FFC6E60" w14:textId="5C93BF2F" w:rsidR="00380F18" w:rsidRPr="001E7B8E" w:rsidRDefault="00380F18" w:rsidP="00C65D52">
      <w:pPr>
        <w:spacing w:line="276" w:lineRule="auto"/>
        <w:rPr>
          <w:rFonts w:cs="Arial"/>
        </w:rPr>
      </w:pPr>
    </w:p>
    <w:p w14:paraId="34CAA11E" w14:textId="489ABCE8" w:rsidR="00AE3744" w:rsidRDefault="00AE3744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482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984"/>
        <w:gridCol w:w="859"/>
        <w:gridCol w:w="1943"/>
      </w:tblGrid>
      <w:tr w:rsidR="00AE3744" w:rsidRPr="00AE3744" w14:paraId="486B2442" w14:textId="77777777" w:rsidTr="00432A8A">
        <w:trPr>
          <w:trHeight w:val="509"/>
        </w:trPr>
        <w:tc>
          <w:tcPr>
            <w:tcW w:w="1048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C26D2A1" w14:textId="77777777" w:rsidR="00AE3744" w:rsidRPr="00AE3744" w:rsidRDefault="00AE3744" w:rsidP="00AE3744">
            <w:pPr>
              <w:spacing w:before="0" w:after="0" w:line="240" w:lineRule="auto"/>
              <w:contextualSpacing/>
              <w:rPr>
                <w:rFonts w:eastAsia="Times New Roman"/>
                <w:b/>
                <w:spacing w:val="-10"/>
                <w:kern w:val="28"/>
                <w:szCs w:val="56"/>
              </w:rPr>
            </w:pPr>
            <w:r w:rsidRPr="00AE3744">
              <w:rPr>
                <w:rFonts w:eastAsia="Times New Roman"/>
                <w:b/>
                <w:spacing w:val="-10"/>
                <w:kern w:val="28"/>
                <w:szCs w:val="56"/>
              </w:rPr>
              <w:br w:type="page"/>
              <w:t>Sylabus przedmiotu / modułu kształcenia</w:t>
            </w:r>
          </w:p>
        </w:tc>
      </w:tr>
      <w:tr w:rsidR="00AE3744" w:rsidRPr="00AE3744" w14:paraId="4B4D1A75" w14:textId="77777777" w:rsidTr="00432A8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5AD38A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0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722DA0" w14:textId="77777777" w:rsidR="00AE3744" w:rsidRPr="00AE3744" w:rsidRDefault="00AE3744" w:rsidP="00AE3744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r w:rsidRPr="00AE3744">
              <w:rPr>
                <w:rFonts w:eastAsia="Arial Unicode MS"/>
                <w:b/>
                <w:bCs/>
                <w:kern w:val="32"/>
                <w:szCs w:val="32"/>
                <w:lang w:eastAsia="ar-SA"/>
              </w:rPr>
              <w:t xml:space="preserve">Pierwsza </w:t>
            </w:r>
            <w:r w:rsidRPr="00AE3744">
              <w:rPr>
                <w:rFonts w:eastAsia="Arial Unicode MS"/>
                <w:b/>
                <w:bCs/>
                <w:kern w:val="32"/>
                <w:szCs w:val="32"/>
              </w:rPr>
              <w:t>pomoc</w:t>
            </w:r>
          </w:p>
        </w:tc>
      </w:tr>
      <w:tr w:rsidR="00AE3744" w:rsidRPr="00AE3744" w14:paraId="0EC3B258" w14:textId="77777777" w:rsidTr="00432A8A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FCD158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0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F80AD0" w14:textId="77777777" w:rsidR="00AE3744" w:rsidRPr="00AE3744" w:rsidRDefault="00AE3744" w:rsidP="00AE3744">
            <w:pPr>
              <w:rPr>
                <w:lang w:val="en-US"/>
              </w:rPr>
            </w:pPr>
            <w:proofErr w:type="spellStart"/>
            <w:r w:rsidRPr="00AE3744">
              <w:rPr>
                <w:lang w:eastAsia="ar-SA"/>
              </w:rPr>
              <w:t>Premedical</w:t>
            </w:r>
            <w:proofErr w:type="spellEnd"/>
            <w:r w:rsidRPr="00AE3744">
              <w:rPr>
                <w:lang w:eastAsia="ar-SA"/>
              </w:rPr>
              <w:t xml:space="preserve"> </w:t>
            </w:r>
            <w:proofErr w:type="spellStart"/>
            <w:r w:rsidRPr="00AE3744">
              <w:rPr>
                <w:lang w:eastAsia="ar-SA"/>
              </w:rPr>
              <w:t>first</w:t>
            </w:r>
            <w:proofErr w:type="spellEnd"/>
            <w:r w:rsidRPr="00AE3744">
              <w:rPr>
                <w:lang w:eastAsia="ar-SA"/>
              </w:rPr>
              <w:t xml:space="preserve"> </w:t>
            </w:r>
            <w:proofErr w:type="spellStart"/>
            <w:r w:rsidRPr="00AE3744">
              <w:rPr>
                <w:lang w:eastAsia="ar-SA"/>
              </w:rPr>
              <w:t>aid</w:t>
            </w:r>
            <w:proofErr w:type="spellEnd"/>
          </w:p>
        </w:tc>
      </w:tr>
      <w:tr w:rsidR="00AE3744" w:rsidRPr="00AE3744" w14:paraId="2A32B638" w14:textId="77777777" w:rsidTr="00432A8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9D9936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6BC9" w14:textId="77777777" w:rsidR="00AE3744" w:rsidRPr="00AE3744" w:rsidRDefault="00AE3744" w:rsidP="00AE3744">
            <w:r w:rsidRPr="00AE3744">
              <w:t>Polski</w:t>
            </w:r>
          </w:p>
        </w:tc>
      </w:tr>
      <w:tr w:rsidR="00AE3744" w:rsidRPr="00AE3744" w14:paraId="534AA7DB" w14:textId="77777777" w:rsidTr="00432A8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853EA8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8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C1BBB3" w14:textId="77777777" w:rsidR="00AE3744" w:rsidRPr="00AE3744" w:rsidRDefault="00AE3744" w:rsidP="00AE3744">
            <w:r w:rsidRPr="00AE3744">
              <w:t xml:space="preserve">Filologia polska </w:t>
            </w:r>
          </w:p>
        </w:tc>
      </w:tr>
      <w:tr w:rsidR="00AE3744" w:rsidRPr="00AE3744" w14:paraId="1E5A416C" w14:textId="77777777" w:rsidTr="00432A8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1650B3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5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22E28E" w14:textId="77777777" w:rsidR="00AE3744" w:rsidRPr="00AE3744" w:rsidRDefault="00AE3744" w:rsidP="00AE3744">
            <w:r w:rsidRPr="00AE3744">
              <w:t>Wydział Nauk Humanistycznych / Wydział Nauk Społecznych</w:t>
            </w:r>
          </w:p>
        </w:tc>
      </w:tr>
      <w:tr w:rsidR="00AE3744" w:rsidRPr="00AE3744" w14:paraId="0B0D9CF4" w14:textId="77777777" w:rsidTr="00432A8A">
        <w:trPr>
          <w:trHeight w:val="454"/>
        </w:trPr>
        <w:tc>
          <w:tcPr>
            <w:tcW w:w="768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8C8BED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E0C5B6" w14:textId="77777777" w:rsidR="00AE3744" w:rsidRPr="00AE3744" w:rsidRDefault="00AE3744" w:rsidP="00AE3744">
            <w:r w:rsidRPr="00AE3744">
              <w:rPr>
                <w:lang w:eastAsia="ar-SA"/>
              </w:rPr>
              <w:t>fakultatywny</w:t>
            </w:r>
          </w:p>
        </w:tc>
      </w:tr>
      <w:tr w:rsidR="00AE3744" w:rsidRPr="00AE3744" w14:paraId="25087240" w14:textId="77777777" w:rsidTr="00432A8A">
        <w:trPr>
          <w:trHeight w:val="454"/>
        </w:trPr>
        <w:tc>
          <w:tcPr>
            <w:tcW w:w="768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4AFB35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93ED6D" w14:textId="77777777" w:rsidR="00AE3744" w:rsidRPr="00AE3744" w:rsidRDefault="00AE3744" w:rsidP="00AE3744">
            <w:r w:rsidRPr="00AE3744">
              <w:rPr>
                <w:lang w:eastAsia="ar-SA"/>
              </w:rPr>
              <w:t>pierwszego stopnia</w:t>
            </w:r>
          </w:p>
        </w:tc>
      </w:tr>
      <w:tr w:rsidR="00AE3744" w:rsidRPr="00AE3744" w14:paraId="1ADB60D3" w14:textId="77777777" w:rsidTr="00432A8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13BA45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4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DDCBAD" w14:textId="77777777" w:rsidR="00AE3744" w:rsidRPr="00AE3744" w:rsidRDefault="00AE3744" w:rsidP="00AE3744">
            <w:r w:rsidRPr="00AE3744">
              <w:t xml:space="preserve">Drugi </w:t>
            </w:r>
          </w:p>
        </w:tc>
      </w:tr>
      <w:tr w:rsidR="00AE3744" w:rsidRPr="00AE3744" w14:paraId="764E3459" w14:textId="77777777" w:rsidTr="00432A8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1E423C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7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DFF1DB" w14:textId="77777777" w:rsidR="00AE3744" w:rsidRPr="00AE3744" w:rsidRDefault="00AE3744" w:rsidP="00AE3744">
            <w:r w:rsidRPr="00AE3744">
              <w:t xml:space="preserve">Czwarty </w:t>
            </w:r>
          </w:p>
        </w:tc>
      </w:tr>
      <w:tr w:rsidR="00AE3744" w:rsidRPr="00AE3744" w14:paraId="53BD1AA4" w14:textId="77777777" w:rsidTr="00432A8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3B39B6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21CCDD" w14:textId="77777777" w:rsidR="00AE3744" w:rsidRPr="00AE3744" w:rsidRDefault="00AE3744" w:rsidP="00AE3744">
            <w:r w:rsidRPr="00AE3744">
              <w:t>1</w:t>
            </w:r>
          </w:p>
        </w:tc>
      </w:tr>
      <w:tr w:rsidR="00AE3744" w:rsidRPr="00AE3744" w14:paraId="65E6E1DD" w14:textId="77777777" w:rsidTr="00432A8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B3F60C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F2F67C" w14:textId="77777777" w:rsidR="00AE3744" w:rsidRPr="00AE3744" w:rsidRDefault="00AE3744" w:rsidP="00AE3744">
            <w:r w:rsidRPr="00AE3744">
              <w:rPr>
                <w:lang w:eastAsia="ar-SA"/>
              </w:rPr>
              <w:t xml:space="preserve">Dr Agnieszka </w:t>
            </w:r>
            <w:proofErr w:type="spellStart"/>
            <w:r w:rsidRPr="00AE3744">
              <w:rPr>
                <w:lang w:eastAsia="ar-SA"/>
              </w:rPr>
              <w:t>Araucz-Boruc</w:t>
            </w:r>
            <w:proofErr w:type="spellEnd"/>
          </w:p>
        </w:tc>
      </w:tr>
      <w:tr w:rsidR="00AE3744" w:rsidRPr="00AE3744" w14:paraId="42514CCF" w14:textId="77777777" w:rsidTr="00432A8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73CDEC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AFD37E" w14:textId="77777777" w:rsidR="00AE3744" w:rsidRPr="00AE3744" w:rsidRDefault="00AE3744" w:rsidP="00AE3744">
            <w:r w:rsidRPr="00AE3744">
              <w:rPr>
                <w:lang w:eastAsia="ar-SA"/>
              </w:rPr>
              <w:t xml:space="preserve">Dr Agnieszka </w:t>
            </w:r>
            <w:proofErr w:type="spellStart"/>
            <w:r w:rsidRPr="00AE3744">
              <w:rPr>
                <w:lang w:eastAsia="ar-SA"/>
              </w:rPr>
              <w:t>Araucz-Boruc</w:t>
            </w:r>
            <w:proofErr w:type="spellEnd"/>
          </w:p>
        </w:tc>
      </w:tr>
      <w:tr w:rsidR="00AE3744" w:rsidRPr="00AE3744" w14:paraId="1A76A5AA" w14:textId="77777777" w:rsidTr="00432A8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FC7857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A184F6" w14:textId="77777777" w:rsidR="00AE3744" w:rsidRPr="00AE3744" w:rsidRDefault="00AE3744" w:rsidP="00AE3744">
            <w:pPr>
              <w:rPr>
                <w:lang w:eastAsia="ar-SA"/>
              </w:rPr>
            </w:pPr>
            <w:r w:rsidRPr="00AE3744">
              <w:rPr>
                <w:rFonts w:eastAsia="Arial Unicode MS"/>
                <w:lang w:eastAsia="ar-SA"/>
              </w:rPr>
              <w:t xml:space="preserve">Przedmiot ma na celu </w:t>
            </w:r>
            <w:r w:rsidRPr="00AE3744">
              <w:rPr>
                <w:rFonts w:cs="Arial"/>
                <w:lang w:eastAsia="pl-PL"/>
              </w:rPr>
              <w:t>przekazanie wiedzy oraz umiejętności w zakresie udzielania pierwszej pomocy przedmedycznej.</w:t>
            </w:r>
          </w:p>
        </w:tc>
      </w:tr>
      <w:tr w:rsidR="00AE3744" w:rsidRPr="00AE3744" w14:paraId="08BA26AA" w14:textId="77777777" w:rsidTr="00432A8A">
        <w:trPr>
          <w:trHeight w:val="82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BE2B7F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977E95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DFCCA2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AE3744" w:rsidRPr="00AE3744" w14:paraId="18B3BBB8" w14:textId="77777777" w:rsidTr="00432A8A">
        <w:trPr>
          <w:trHeight w:val="1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86A09FE" w14:textId="77777777" w:rsidR="00AE3744" w:rsidRPr="00AE3744" w:rsidRDefault="00AE3744" w:rsidP="00AE3744">
            <w:pPr>
              <w:rPr>
                <w:bCs/>
              </w:rPr>
            </w:pPr>
            <w:r w:rsidRPr="00AE3744">
              <w:rPr>
                <w:rFonts w:cs="Arial"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70E44FE" w14:textId="77777777" w:rsidR="00AE3744" w:rsidRPr="00AE3744" w:rsidRDefault="00AE3744" w:rsidP="00AE3744">
            <w:r w:rsidRPr="00AE3744">
              <w:rPr>
                <w:rFonts w:cs="Arial"/>
              </w:rPr>
              <w:t xml:space="preserve">zna i rozumie zasady bezpieczeństwa i higieny pracy w instytucjach edukacyjnych, wychowawczych i opiekuńczych oraz odpowiedzialności prawnej nauczyciela w tym zakresie, a także zasady udzielania pierwszej pomocy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09799773" w14:textId="77777777" w:rsidR="00AE3744" w:rsidRPr="00AE3744" w:rsidRDefault="00AE3744" w:rsidP="00AE3744">
            <w:pPr>
              <w:rPr>
                <w:bCs/>
              </w:rPr>
            </w:pPr>
            <w:r w:rsidRPr="00AE3744">
              <w:rPr>
                <w:rFonts w:cs="Arial"/>
              </w:rPr>
              <w:t>B3.W3</w:t>
            </w:r>
          </w:p>
        </w:tc>
      </w:tr>
      <w:tr w:rsidR="00AE3744" w:rsidRPr="00AE3744" w14:paraId="1C395F2E" w14:textId="77777777" w:rsidTr="00432A8A">
        <w:trPr>
          <w:trHeight w:val="928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354A60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731820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712F89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AE3744" w:rsidRPr="00AE3744" w14:paraId="62F6AA86" w14:textId="77777777" w:rsidTr="00432A8A">
        <w:trPr>
          <w:trHeight w:val="1093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60053B54" w14:textId="77777777" w:rsidR="00AE3744" w:rsidRPr="00AE3744" w:rsidRDefault="00AE3744" w:rsidP="00AE3744">
            <w:pPr>
              <w:rPr>
                <w:bCs/>
              </w:rPr>
            </w:pPr>
            <w:r w:rsidRPr="00AE3744">
              <w:rPr>
                <w:rFonts w:cs="Arial"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3C1FAA1" w14:textId="77777777" w:rsidR="00AE3744" w:rsidRPr="00AE3744" w:rsidRDefault="00AE3744" w:rsidP="00AE3744">
            <w:pPr>
              <w:rPr>
                <w:lang w:eastAsia="ar-SA"/>
              </w:rPr>
            </w:pPr>
            <w:r w:rsidRPr="00AE3744">
              <w:rPr>
                <w:rFonts w:cs="Arial"/>
              </w:rPr>
              <w:t>potrafi udzielać pierwszej pomocy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03B8C8A9" w14:textId="77777777" w:rsidR="00AE3744" w:rsidRPr="00AE3744" w:rsidRDefault="00AE3744" w:rsidP="00AE3744">
            <w:pPr>
              <w:rPr>
                <w:bCs/>
              </w:rPr>
            </w:pPr>
            <w:r w:rsidRPr="00AE3744">
              <w:rPr>
                <w:rFonts w:cs="Arial"/>
              </w:rPr>
              <w:t>B3.U1</w:t>
            </w:r>
          </w:p>
        </w:tc>
      </w:tr>
      <w:tr w:rsidR="00AE3744" w:rsidRPr="00AE3744" w14:paraId="5F04005B" w14:textId="77777777" w:rsidTr="00432A8A">
        <w:trPr>
          <w:trHeight w:val="841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F8BA30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0B7F4F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1FB232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 xml:space="preserve">Symbol efektu ze standardu </w:t>
            </w:r>
          </w:p>
        </w:tc>
      </w:tr>
      <w:tr w:rsidR="00AE3744" w:rsidRPr="00AE3744" w14:paraId="6E76DB4C" w14:textId="77777777" w:rsidTr="00432A8A">
        <w:trPr>
          <w:trHeight w:val="92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  <w:vAlign w:val="center"/>
          </w:tcPr>
          <w:p w14:paraId="378E8285" w14:textId="77777777" w:rsidR="00AE3744" w:rsidRPr="00AE3744" w:rsidRDefault="00AE3744" w:rsidP="00AE3744">
            <w:r w:rsidRPr="00AE3744">
              <w:rPr>
                <w:rFonts w:cs="Arial"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14:paraId="7131EB86" w14:textId="77777777" w:rsidR="00AE3744" w:rsidRPr="00AE3744" w:rsidRDefault="00AE3744" w:rsidP="00AE3744">
            <w:r w:rsidRPr="00AE3744">
              <w:rPr>
                <w:rFonts w:cs="Arial"/>
              </w:rPr>
              <w:t>jest gotów do posługiwania się uniwersalnymi zasadami i normami etycznymi w działalności zawodowej, kierując się szacunkiem dla każdego człowieka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14:paraId="23257143" w14:textId="77777777" w:rsidR="00AE3744" w:rsidRPr="00AE3744" w:rsidRDefault="00AE3744" w:rsidP="00AE3744">
            <w:r w:rsidRPr="00AE3744">
              <w:rPr>
                <w:rFonts w:cs="Arial"/>
              </w:rPr>
              <w:t>D1.K6</w:t>
            </w:r>
          </w:p>
        </w:tc>
      </w:tr>
      <w:tr w:rsidR="00AE3744" w:rsidRPr="00AE3744" w14:paraId="18D02609" w14:textId="77777777" w:rsidTr="00432A8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7E925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92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1811" w14:textId="77777777" w:rsidR="00AE3744" w:rsidRPr="00AE3744" w:rsidRDefault="00AE3744" w:rsidP="00AE3744">
            <w:r w:rsidRPr="00AE3744">
              <w:rPr>
                <w:lang w:eastAsia="ar-SA"/>
              </w:rPr>
              <w:t>Ćwiczenia laboratoryjne</w:t>
            </w:r>
          </w:p>
        </w:tc>
      </w:tr>
      <w:tr w:rsidR="00AE3744" w:rsidRPr="00AE3744" w14:paraId="07D5140F" w14:textId="77777777" w:rsidTr="00432A8A">
        <w:trPr>
          <w:trHeight w:val="454"/>
        </w:trPr>
        <w:tc>
          <w:tcPr>
            <w:tcW w:w="1048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4FE371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AE3744" w:rsidRPr="00AE3744" w14:paraId="0CA310DB" w14:textId="77777777" w:rsidTr="00432A8A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F4B29" w14:textId="77777777" w:rsidR="00AE3744" w:rsidRPr="00AE3744" w:rsidRDefault="00AE3744" w:rsidP="00AE3744">
            <w:r w:rsidRPr="00AE3744">
              <w:rPr>
                <w:lang w:eastAsia="ar-SA"/>
              </w:rPr>
              <w:t>Znajomość elementarnej terminologii z zakresu biomedycznych podstaw rozwoju.</w:t>
            </w:r>
          </w:p>
        </w:tc>
      </w:tr>
      <w:tr w:rsidR="00AE3744" w:rsidRPr="00AE3744" w14:paraId="7B160CF9" w14:textId="77777777" w:rsidTr="00432A8A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CA546F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AE3744" w:rsidRPr="00AE3744" w14:paraId="52986B3A" w14:textId="77777777" w:rsidTr="00432A8A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FCA6D1" w14:textId="77777777" w:rsidR="00AE3744" w:rsidRPr="00AE3744" w:rsidRDefault="00AE3744" w:rsidP="00AE3744">
            <w:pPr>
              <w:rPr>
                <w:lang w:eastAsia="pl-PL"/>
              </w:rPr>
            </w:pPr>
            <w:r w:rsidRPr="00AE3744">
              <w:rPr>
                <w:lang w:eastAsia="pl-PL"/>
              </w:rPr>
              <w:t xml:space="preserve">Pierwsza pomoc przedmedyczna - ćwiczenia praktyczne z udziałem studentów w zakresie: </w:t>
            </w:r>
            <w:proofErr w:type="spellStart"/>
            <w:r w:rsidRPr="00AE3744">
              <w:rPr>
                <w:lang w:eastAsia="pl-PL"/>
              </w:rPr>
              <w:t>triage</w:t>
            </w:r>
            <w:proofErr w:type="spellEnd"/>
            <w:r w:rsidRPr="00AE3744">
              <w:rPr>
                <w:lang w:eastAsia="pl-PL"/>
              </w:rPr>
              <w:t xml:space="preserve"> taktyczny, badanie poszkodowanego, sposoby udrożnienia dróg oddechowych, resuscytacja krążeniowo-oddechowa sposoby ułożenia poszkodowanego, ewakuacja i zabezpieczenie poszkodowanego, opatrywanie obrażeń, zdarzenia masowe, BHP i procedury dezynfekcyjne, pierwsza pomoc w sytuacjach problemowych.</w:t>
            </w:r>
          </w:p>
        </w:tc>
      </w:tr>
      <w:tr w:rsidR="00AE3744" w:rsidRPr="00AE3744" w14:paraId="5D519CF9" w14:textId="77777777" w:rsidTr="00432A8A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567EF7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AE3744" w:rsidRPr="00AE3744" w14:paraId="77A9EB9B" w14:textId="77777777" w:rsidTr="00432A8A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FF518" w14:textId="77777777" w:rsidR="00AE3744" w:rsidRPr="00AE3744" w:rsidRDefault="00AE3744" w:rsidP="00AE3744">
            <w:pPr>
              <w:numPr>
                <w:ilvl w:val="0"/>
                <w:numId w:val="54"/>
              </w:numPr>
              <w:spacing w:before="0" w:after="160" w:line="259" w:lineRule="auto"/>
              <w:contextualSpacing/>
              <w:rPr>
                <w:lang w:eastAsia="ar-SA"/>
              </w:rPr>
            </w:pPr>
            <w:r w:rsidRPr="00AE3744">
              <w:rPr>
                <w:lang w:eastAsia="ar-SA"/>
              </w:rPr>
              <w:t>Szarpak Ł. (red.), Kwalifikowana pierwsza pomoc. Atlas procedur, Lublin 2016</w:t>
            </w:r>
          </w:p>
          <w:p w14:paraId="5C6A5E20" w14:textId="77777777" w:rsidR="00AE3744" w:rsidRPr="00AE3744" w:rsidRDefault="00AE3744" w:rsidP="00AE3744">
            <w:pPr>
              <w:numPr>
                <w:ilvl w:val="0"/>
                <w:numId w:val="54"/>
              </w:numPr>
              <w:spacing w:before="0" w:after="160" w:line="259" w:lineRule="auto"/>
              <w:contextualSpacing/>
            </w:pPr>
            <w:r w:rsidRPr="00AE3744">
              <w:rPr>
                <w:lang w:eastAsia="ar-SA"/>
              </w:rPr>
              <w:t>Wytyczne Europejskiej Rady Resuscytacji, 2016</w:t>
            </w:r>
          </w:p>
        </w:tc>
      </w:tr>
      <w:tr w:rsidR="00AE3744" w:rsidRPr="00AE3744" w14:paraId="12249B7B" w14:textId="77777777" w:rsidTr="00432A8A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C08E6C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AE3744" w:rsidRPr="00AE3744" w14:paraId="21F27080" w14:textId="77777777" w:rsidTr="00432A8A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D73C9" w14:textId="77777777" w:rsidR="00AE3744" w:rsidRPr="00AE3744" w:rsidRDefault="00AE3744" w:rsidP="00AE3744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  <w:rPr>
                <w:lang w:eastAsia="ar-SA"/>
              </w:rPr>
            </w:pPr>
            <w:r w:rsidRPr="00AE3744">
              <w:rPr>
                <w:lang w:eastAsia="ar-SA"/>
              </w:rPr>
              <w:t>Zawadzki A., Medycyna ratunkowa i katastrof, Warszawa 2006-2007</w:t>
            </w:r>
          </w:p>
          <w:p w14:paraId="7EFF9F09" w14:textId="77777777" w:rsidR="00AE3744" w:rsidRPr="00AE3744" w:rsidRDefault="00AE3744" w:rsidP="00AE3744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  <w:rPr>
                <w:lang w:eastAsia="ar-SA"/>
              </w:rPr>
            </w:pPr>
            <w:r w:rsidRPr="00AE3744">
              <w:rPr>
                <w:lang w:eastAsia="ar-SA"/>
              </w:rPr>
              <w:t>Biniak-Pieróg M., Zamiar Z., Organizacja systemów ratownictwa, Wrocław 2013</w:t>
            </w:r>
          </w:p>
          <w:p w14:paraId="2F85253D" w14:textId="77777777" w:rsidR="00AE3744" w:rsidRPr="00AE3744" w:rsidRDefault="00AE3744" w:rsidP="00AE3744">
            <w:pPr>
              <w:numPr>
                <w:ilvl w:val="0"/>
                <w:numId w:val="55"/>
              </w:numPr>
              <w:spacing w:before="0" w:after="160" w:line="259" w:lineRule="auto"/>
              <w:contextualSpacing/>
            </w:pPr>
            <w:proofErr w:type="spellStart"/>
            <w:r w:rsidRPr="00AE3744">
              <w:rPr>
                <w:lang w:eastAsia="ar-SA"/>
              </w:rPr>
              <w:t>Holecki</w:t>
            </w:r>
            <w:proofErr w:type="spellEnd"/>
            <w:r w:rsidRPr="00AE3744">
              <w:rPr>
                <w:lang w:eastAsia="ar-SA"/>
              </w:rPr>
              <w:t xml:space="preserve"> T. (red.) Bezpieczeństwo zdrowotne obywateli w kontekście Europeizacji zjawisk społecznych, Poznań 2013</w:t>
            </w:r>
          </w:p>
        </w:tc>
      </w:tr>
      <w:tr w:rsidR="00AE3744" w:rsidRPr="00AE3744" w14:paraId="67A0F9AF" w14:textId="77777777" w:rsidTr="00432A8A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D2A215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AE3744" w:rsidRPr="00AE3744" w14:paraId="467DA0F3" w14:textId="77777777" w:rsidTr="00432A8A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97AABB" w14:textId="77777777" w:rsidR="00AE3744" w:rsidRPr="00AE3744" w:rsidRDefault="00AE3744" w:rsidP="00AE3744">
            <w:pPr>
              <w:rPr>
                <w:lang w:eastAsia="ar-SA"/>
              </w:rPr>
            </w:pPr>
            <w:r w:rsidRPr="00AE3744">
              <w:rPr>
                <w:lang w:eastAsia="ar-SA"/>
              </w:rPr>
              <w:t>Pogadanka, dyskusja, metody problemowe, pokaz z objaśnieniem, ćwiczenia praktyczne</w:t>
            </w:r>
          </w:p>
        </w:tc>
      </w:tr>
      <w:tr w:rsidR="00AE3744" w:rsidRPr="00AE3744" w14:paraId="429B328A" w14:textId="77777777" w:rsidTr="00432A8A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945C06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AE3744" w:rsidRPr="00AE3744" w14:paraId="1BD2CA4A" w14:textId="77777777" w:rsidTr="00432A8A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EEA23C" w14:textId="77777777" w:rsidR="00AE3744" w:rsidRPr="00AE3744" w:rsidRDefault="00AE3744" w:rsidP="00AE3744">
            <w:pPr>
              <w:rPr>
                <w:color w:val="000000"/>
                <w:lang w:eastAsia="ar-SA"/>
              </w:rPr>
            </w:pPr>
            <w:r w:rsidRPr="00AE3744">
              <w:rPr>
                <w:color w:val="000000"/>
                <w:lang w:eastAsia="ar-SA"/>
              </w:rPr>
              <w:t>Efekty w zakresie wiedzy oraz umiejętności – weryfikacja podczas końcowego zaliczenia praktycznego, efekt w zakresie kompetencji społecznych – weryfikacja w toku semestru na podstawie udziału w zajęciach i aktywności.</w:t>
            </w:r>
          </w:p>
        </w:tc>
      </w:tr>
      <w:tr w:rsidR="00AE3744" w:rsidRPr="00AE3744" w14:paraId="2B8272E2" w14:textId="77777777" w:rsidTr="00432A8A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A74158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AE3744" w:rsidRPr="00AE3744" w14:paraId="6F64BDAC" w14:textId="77777777" w:rsidTr="00432A8A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E1E7F" w14:textId="77777777" w:rsidR="00AE3744" w:rsidRPr="00AE3744" w:rsidRDefault="00AE3744" w:rsidP="00AE3744">
            <w:pPr>
              <w:rPr>
                <w:lang w:eastAsia="pl-PL"/>
              </w:rPr>
            </w:pPr>
            <w:r w:rsidRPr="00AE3744">
              <w:rPr>
                <w:lang w:eastAsia="pl-PL"/>
              </w:rPr>
              <w:t>Zaliczenie z oceną. Przy ocenianiu brane są pod uwagę: aktywność na zajęciach oraz umiejętności w zakresie udzielania pierwszej pomocy przedmedycznej we wskazanych sytuacjach problemowych.</w:t>
            </w:r>
          </w:p>
        </w:tc>
      </w:tr>
      <w:tr w:rsidR="00AE3744" w:rsidRPr="00AE3744" w14:paraId="0E4BD26A" w14:textId="77777777" w:rsidTr="00432A8A">
        <w:trPr>
          <w:trHeight w:val="32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CD553E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AE3744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AE3744" w:rsidRPr="00AE3744" w14:paraId="15D4263F" w14:textId="77777777" w:rsidTr="00432A8A">
        <w:trPr>
          <w:trHeight w:val="370"/>
        </w:trPr>
        <w:tc>
          <w:tcPr>
            <w:tcW w:w="104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D3EA67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AE3744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AE3744" w:rsidRPr="00AE3744" w14:paraId="60417FB9" w14:textId="77777777" w:rsidTr="00432A8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CBF48A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AE3744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7107B5" w14:textId="77777777" w:rsidR="00AE3744" w:rsidRPr="00AE3744" w:rsidRDefault="00AE3744" w:rsidP="00AE374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AE3744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AE3744" w:rsidRPr="00AE3744" w14:paraId="79F33563" w14:textId="77777777" w:rsidTr="00432A8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DB54C" w14:textId="77777777" w:rsidR="00AE3744" w:rsidRPr="00AE3744" w:rsidRDefault="00AE3744" w:rsidP="00AE3744">
            <w:r w:rsidRPr="00AE3744">
              <w:rPr>
                <w:lang w:eastAsia="ar-SA"/>
              </w:rPr>
              <w:t xml:space="preserve">Ćwiczenia 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0FD53" w14:textId="77777777" w:rsidR="00AE3744" w:rsidRPr="00AE3744" w:rsidRDefault="00AE3744" w:rsidP="00AE3744">
            <w:r w:rsidRPr="00AE3744">
              <w:rPr>
                <w:lang w:eastAsia="ar-SA"/>
              </w:rPr>
              <w:t>15 godzin</w:t>
            </w:r>
          </w:p>
        </w:tc>
      </w:tr>
      <w:tr w:rsidR="00AE3744" w:rsidRPr="00AE3744" w14:paraId="10AD70CC" w14:textId="77777777" w:rsidTr="00432A8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407D0" w14:textId="77777777" w:rsidR="00AE3744" w:rsidRPr="00AE3744" w:rsidRDefault="00AE3744" w:rsidP="00AE3744">
            <w:r w:rsidRPr="00AE3744">
              <w:rPr>
                <w:bCs/>
                <w:lang w:eastAsia="ar-SA"/>
              </w:rPr>
              <w:t>Praca samodzielna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C58F4" w14:textId="77777777" w:rsidR="00AE3744" w:rsidRPr="00AE3744" w:rsidRDefault="00AE3744" w:rsidP="00AE3744">
            <w:r w:rsidRPr="00AE3744">
              <w:rPr>
                <w:bCs/>
                <w:lang w:eastAsia="ar-SA"/>
              </w:rPr>
              <w:t>10 godzin</w:t>
            </w:r>
          </w:p>
        </w:tc>
      </w:tr>
      <w:tr w:rsidR="00AE3744" w:rsidRPr="00AE3744" w14:paraId="30887D0E" w14:textId="77777777" w:rsidTr="00432A8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CF8BB" w14:textId="77777777" w:rsidR="00AE3744" w:rsidRPr="00AE3744" w:rsidRDefault="00AE3744" w:rsidP="00AE3744">
            <w:pPr>
              <w:rPr>
                <w:b/>
                <w:bCs/>
              </w:rPr>
            </w:pPr>
            <w:r w:rsidRPr="00AE3744">
              <w:t>Sumaryczne obciążenie pracą studenta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F07BC" w14:textId="77777777" w:rsidR="00AE3744" w:rsidRPr="00AE3744" w:rsidRDefault="00AE3744" w:rsidP="00AE3744">
            <w:r w:rsidRPr="00AE3744">
              <w:t>25 godzin</w:t>
            </w:r>
          </w:p>
        </w:tc>
      </w:tr>
      <w:tr w:rsidR="00AE3744" w:rsidRPr="00AE3744" w14:paraId="4A307304" w14:textId="77777777" w:rsidTr="00432A8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2600B" w14:textId="77777777" w:rsidR="00AE3744" w:rsidRPr="00AE3744" w:rsidRDefault="00AE3744" w:rsidP="00AE3744">
            <w:pPr>
              <w:rPr>
                <w:b/>
                <w:bCs/>
              </w:rPr>
            </w:pPr>
            <w:r w:rsidRPr="00AE3744">
              <w:t>Punkty ECTS za przedmiot</w:t>
            </w:r>
          </w:p>
        </w:tc>
        <w:tc>
          <w:tcPr>
            <w:tcW w:w="52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B7DA8" w14:textId="77777777" w:rsidR="00AE3744" w:rsidRPr="00AE3744" w:rsidRDefault="00AE3744" w:rsidP="00AE3744">
            <w:r w:rsidRPr="00AE3744">
              <w:t>1 ECTS</w:t>
            </w:r>
          </w:p>
        </w:tc>
      </w:tr>
    </w:tbl>
    <w:p w14:paraId="734DFDF9" w14:textId="77777777" w:rsidR="00C9059E" w:rsidRPr="001E7B8E" w:rsidRDefault="00C9059E" w:rsidP="00C65D52">
      <w:pPr>
        <w:spacing w:line="276" w:lineRule="auto"/>
        <w:ind w:left="0"/>
        <w:rPr>
          <w:rFonts w:cs="Arial"/>
        </w:rPr>
      </w:pPr>
    </w:p>
    <w:sectPr w:rsidR="00C9059E" w:rsidRPr="001E7B8E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205F2" w14:textId="77777777" w:rsidR="004D5EE2" w:rsidRDefault="004D5EE2" w:rsidP="00BF353E">
      <w:pPr>
        <w:spacing w:after="0" w:line="240" w:lineRule="auto"/>
      </w:pPr>
      <w:r>
        <w:separator/>
      </w:r>
    </w:p>
  </w:endnote>
  <w:endnote w:type="continuationSeparator" w:id="0">
    <w:p w14:paraId="78FE6792" w14:textId="77777777" w:rsidR="004D5EE2" w:rsidRDefault="004D5EE2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83722" w14:textId="77777777" w:rsidR="004D5EE2" w:rsidRDefault="004D5EE2" w:rsidP="00BF353E">
      <w:pPr>
        <w:spacing w:after="0" w:line="240" w:lineRule="auto"/>
      </w:pPr>
      <w:r>
        <w:separator/>
      </w:r>
    </w:p>
  </w:footnote>
  <w:footnote w:type="continuationSeparator" w:id="0">
    <w:p w14:paraId="55D5EC6E" w14:textId="77777777" w:rsidR="004D5EE2" w:rsidRDefault="004D5EE2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04F"/>
    <w:multiLevelType w:val="hybridMultilevel"/>
    <w:tmpl w:val="2A8488B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059141DA"/>
    <w:multiLevelType w:val="hybridMultilevel"/>
    <w:tmpl w:val="6D16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849D5"/>
    <w:multiLevelType w:val="hybridMultilevel"/>
    <w:tmpl w:val="96B0511A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B3F78"/>
    <w:multiLevelType w:val="hybridMultilevel"/>
    <w:tmpl w:val="49C459C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243957E8"/>
    <w:multiLevelType w:val="hybridMultilevel"/>
    <w:tmpl w:val="AD16BA4E"/>
    <w:lvl w:ilvl="0" w:tplc="E362CDFA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5">
    <w:nsid w:val="264608E4"/>
    <w:multiLevelType w:val="hybridMultilevel"/>
    <w:tmpl w:val="9F2CCEBA"/>
    <w:lvl w:ilvl="0" w:tplc="02FCF80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B0D5D"/>
    <w:multiLevelType w:val="hybridMultilevel"/>
    <w:tmpl w:val="D34C916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2BF936A8"/>
    <w:multiLevelType w:val="hybridMultilevel"/>
    <w:tmpl w:val="13D0563E"/>
    <w:lvl w:ilvl="0" w:tplc="67B8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859F4"/>
    <w:multiLevelType w:val="hybridMultilevel"/>
    <w:tmpl w:val="D99E1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6522D"/>
    <w:multiLevelType w:val="hybridMultilevel"/>
    <w:tmpl w:val="990E4D2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2E510FF6"/>
    <w:multiLevelType w:val="hybridMultilevel"/>
    <w:tmpl w:val="19009974"/>
    <w:lvl w:ilvl="0" w:tplc="67B8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E1CD6"/>
    <w:multiLevelType w:val="hybridMultilevel"/>
    <w:tmpl w:val="F61AC84E"/>
    <w:lvl w:ilvl="0" w:tplc="FE244818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F1CF5"/>
    <w:multiLevelType w:val="hybridMultilevel"/>
    <w:tmpl w:val="3D8800E0"/>
    <w:lvl w:ilvl="0" w:tplc="E5466518">
      <w:start w:val="3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">
    <w:nsid w:val="33C41478"/>
    <w:multiLevelType w:val="hybridMultilevel"/>
    <w:tmpl w:val="ED2AFED8"/>
    <w:lvl w:ilvl="0" w:tplc="67B8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231E4"/>
    <w:multiLevelType w:val="hybridMultilevel"/>
    <w:tmpl w:val="6D724FFC"/>
    <w:lvl w:ilvl="0" w:tplc="77B845E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5">
    <w:nsid w:val="379459F0"/>
    <w:multiLevelType w:val="hybridMultilevel"/>
    <w:tmpl w:val="4AFE6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73C95"/>
    <w:multiLevelType w:val="hybridMultilevel"/>
    <w:tmpl w:val="E214BC7A"/>
    <w:lvl w:ilvl="0" w:tplc="AFC6D1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C69AC"/>
    <w:multiLevelType w:val="hybridMultilevel"/>
    <w:tmpl w:val="F5206D6A"/>
    <w:lvl w:ilvl="0" w:tplc="18DE53E2">
      <w:start w:val="15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9015E"/>
    <w:multiLevelType w:val="hybridMultilevel"/>
    <w:tmpl w:val="BFEC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F1DBE"/>
    <w:multiLevelType w:val="hybridMultilevel"/>
    <w:tmpl w:val="9A08C5A8"/>
    <w:lvl w:ilvl="0" w:tplc="53D80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40B22"/>
    <w:multiLevelType w:val="multilevel"/>
    <w:tmpl w:val="0F10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7AA7C57"/>
    <w:multiLevelType w:val="hybridMultilevel"/>
    <w:tmpl w:val="2B105E6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539E9"/>
    <w:multiLevelType w:val="hybridMultilevel"/>
    <w:tmpl w:val="81C4CEAE"/>
    <w:lvl w:ilvl="0" w:tplc="9CB07B7C">
      <w:start w:val="1"/>
      <w:numFmt w:val="decimal"/>
      <w:lvlText w:val="%1."/>
      <w:lvlJc w:val="left"/>
      <w:pPr>
        <w:ind w:left="750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DC16C3FC"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55D2DE02">
      <w:numFmt w:val="bullet"/>
      <w:lvlText w:val="•"/>
      <w:lvlJc w:val="left"/>
      <w:pPr>
        <w:ind w:left="2117" w:hanging="360"/>
      </w:pPr>
      <w:rPr>
        <w:rFonts w:hint="default"/>
      </w:rPr>
    </w:lvl>
    <w:lvl w:ilvl="3" w:tplc="77B27F68">
      <w:numFmt w:val="bullet"/>
      <w:lvlText w:val="•"/>
      <w:lvlJc w:val="left"/>
      <w:pPr>
        <w:ind w:left="3154" w:hanging="360"/>
      </w:pPr>
      <w:rPr>
        <w:rFonts w:hint="default"/>
      </w:rPr>
    </w:lvl>
    <w:lvl w:ilvl="4" w:tplc="27F41EF8">
      <w:numFmt w:val="bullet"/>
      <w:lvlText w:val="•"/>
      <w:lvlJc w:val="left"/>
      <w:pPr>
        <w:ind w:left="4191" w:hanging="360"/>
      </w:pPr>
      <w:rPr>
        <w:rFonts w:hint="default"/>
      </w:rPr>
    </w:lvl>
    <w:lvl w:ilvl="5" w:tplc="724683E4">
      <w:numFmt w:val="bullet"/>
      <w:lvlText w:val="•"/>
      <w:lvlJc w:val="left"/>
      <w:pPr>
        <w:ind w:left="5228" w:hanging="360"/>
      </w:pPr>
      <w:rPr>
        <w:rFonts w:hint="default"/>
      </w:rPr>
    </w:lvl>
    <w:lvl w:ilvl="6" w:tplc="61009A1E">
      <w:numFmt w:val="bullet"/>
      <w:lvlText w:val="•"/>
      <w:lvlJc w:val="left"/>
      <w:pPr>
        <w:ind w:left="6266" w:hanging="360"/>
      </w:pPr>
      <w:rPr>
        <w:rFonts w:hint="default"/>
      </w:rPr>
    </w:lvl>
    <w:lvl w:ilvl="7" w:tplc="DCA0A53A">
      <w:numFmt w:val="bullet"/>
      <w:lvlText w:val="•"/>
      <w:lvlJc w:val="left"/>
      <w:pPr>
        <w:ind w:left="7303" w:hanging="360"/>
      </w:pPr>
      <w:rPr>
        <w:rFonts w:hint="default"/>
      </w:rPr>
    </w:lvl>
    <w:lvl w:ilvl="8" w:tplc="1F1015BA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23">
    <w:nsid w:val="4A58589A"/>
    <w:multiLevelType w:val="hybridMultilevel"/>
    <w:tmpl w:val="7C346466"/>
    <w:lvl w:ilvl="0" w:tplc="DFB8556C">
      <w:start w:val="3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92D58"/>
    <w:multiLevelType w:val="hybridMultilevel"/>
    <w:tmpl w:val="8A1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E514E"/>
    <w:multiLevelType w:val="hybridMultilevel"/>
    <w:tmpl w:val="B0B21B0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5848009A"/>
    <w:multiLevelType w:val="hybridMultilevel"/>
    <w:tmpl w:val="8884B5A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>
    <w:nsid w:val="58C70F0F"/>
    <w:multiLevelType w:val="hybridMultilevel"/>
    <w:tmpl w:val="A9F0E86C"/>
    <w:lvl w:ilvl="0" w:tplc="DAD0EE6E">
      <w:start w:val="4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70CD4"/>
    <w:multiLevelType w:val="hybridMultilevel"/>
    <w:tmpl w:val="F1A4C050"/>
    <w:lvl w:ilvl="0" w:tplc="375E87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EDB3E45"/>
    <w:multiLevelType w:val="hybridMultilevel"/>
    <w:tmpl w:val="C8A4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220B2"/>
    <w:multiLevelType w:val="hybridMultilevel"/>
    <w:tmpl w:val="FE0E1B20"/>
    <w:lvl w:ilvl="0" w:tplc="EF565E9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1">
    <w:nsid w:val="5F6202B0"/>
    <w:multiLevelType w:val="hybridMultilevel"/>
    <w:tmpl w:val="DF845B8A"/>
    <w:lvl w:ilvl="0" w:tplc="29A85B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D902DF"/>
    <w:multiLevelType w:val="hybridMultilevel"/>
    <w:tmpl w:val="9CDE7FE0"/>
    <w:lvl w:ilvl="0" w:tplc="67B8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F6365"/>
    <w:multiLevelType w:val="hybridMultilevel"/>
    <w:tmpl w:val="12386BA4"/>
    <w:lvl w:ilvl="0" w:tplc="F5E4D56C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4">
    <w:nsid w:val="6D314E04"/>
    <w:multiLevelType w:val="hybridMultilevel"/>
    <w:tmpl w:val="7BC4759E"/>
    <w:lvl w:ilvl="0" w:tplc="04150001">
      <w:start w:val="1"/>
      <w:numFmt w:val="bullet"/>
      <w:lvlText w:val=""/>
      <w:lvlJc w:val="left"/>
      <w:pPr>
        <w:ind w:left="1624" w:hanging="91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D9D6C35"/>
    <w:multiLevelType w:val="hybridMultilevel"/>
    <w:tmpl w:val="2B105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B5228"/>
    <w:multiLevelType w:val="hybridMultilevel"/>
    <w:tmpl w:val="2486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225E9"/>
    <w:multiLevelType w:val="hybridMultilevel"/>
    <w:tmpl w:val="1A522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22E36"/>
    <w:multiLevelType w:val="hybridMultilevel"/>
    <w:tmpl w:val="FBFED92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9">
    <w:nsid w:val="72F90D39"/>
    <w:multiLevelType w:val="hybridMultilevel"/>
    <w:tmpl w:val="EC02C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41567"/>
    <w:multiLevelType w:val="hybridMultilevel"/>
    <w:tmpl w:val="863AC70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1">
    <w:nsid w:val="78B916AF"/>
    <w:multiLevelType w:val="hybridMultilevel"/>
    <w:tmpl w:val="DECE2E28"/>
    <w:lvl w:ilvl="0" w:tplc="89AE49C0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2">
    <w:nsid w:val="7A013E31"/>
    <w:multiLevelType w:val="hybridMultilevel"/>
    <w:tmpl w:val="401A8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5615C9"/>
    <w:multiLevelType w:val="hybridMultilevel"/>
    <w:tmpl w:val="4308135A"/>
    <w:lvl w:ilvl="0" w:tplc="DC32060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377B6"/>
    <w:multiLevelType w:val="hybridMultilevel"/>
    <w:tmpl w:val="ABC086CA"/>
    <w:lvl w:ilvl="0" w:tplc="727EBAF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F373667"/>
    <w:multiLevelType w:val="multilevel"/>
    <w:tmpl w:val="0F10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6"/>
  </w:num>
  <w:num w:numId="3">
    <w:abstractNumId w:val="12"/>
  </w:num>
  <w:num w:numId="4">
    <w:abstractNumId w:val="16"/>
  </w:num>
  <w:num w:numId="5">
    <w:abstractNumId w:val="27"/>
  </w:num>
  <w:num w:numId="6">
    <w:abstractNumId w:val="17"/>
  </w:num>
  <w:num w:numId="7">
    <w:abstractNumId w:val="5"/>
  </w:num>
  <w:num w:numId="8">
    <w:abstractNumId w:val="23"/>
  </w:num>
  <w:num w:numId="9">
    <w:abstractNumId w:val="39"/>
  </w:num>
  <w:num w:numId="10">
    <w:abstractNumId w:val="4"/>
  </w:num>
  <w:num w:numId="11">
    <w:abstractNumId w:val="33"/>
  </w:num>
  <w:num w:numId="12">
    <w:abstractNumId w:val="44"/>
  </w:num>
  <w:num w:numId="13">
    <w:abstractNumId w:val="31"/>
  </w:num>
  <w:num w:numId="14">
    <w:abstractNumId w:val="40"/>
  </w:num>
  <w:num w:numId="15">
    <w:abstractNumId w:val="11"/>
  </w:num>
  <w:num w:numId="16">
    <w:abstractNumId w:val="22"/>
  </w:num>
  <w:num w:numId="17">
    <w:abstractNumId w:val="36"/>
  </w:num>
  <w:num w:numId="18">
    <w:abstractNumId w:val="15"/>
  </w:num>
  <w:num w:numId="19">
    <w:abstractNumId w:val="10"/>
  </w:num>
  <w:num w:numId="20">
    <w:abstractNumId w:val="32"/>
  </w:num>
  <w:num w:numId="21">
    <w:abstractNumId w:val="13"/>
  </w:num>
  <w:num w:numId="22">
    <w:abstractNumId w:val="7"/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30"/>
  </w:num>
  <w:num w:numId="35">
    <w:abstractNumId w:val="28"/>
  </w:num>
  <w:num w:numId="36">
    <w:abstractNumId w:val="42"/>
  </w:num>
  <w:num w:numId="37">
    <w:abstractNumId w:val="19"/>
  </w:num>
  <w:num w:numId="38">
    <w:abstractNumId w:val="21"/>
  </w:num>
  <w:num w:numId="39">
    <w:abstractNumId w:val="29"/>
  </w:num>
  <w:num w:numId="40">
    <w:abstractNumId w:val="35"/>
  </w:num>
  <w:num w:numId="41">
    <w:abstractNumId w:val="1"/>
  </w:num>
  <w:num w:numId="42">
    <w:abstractNumId w:val="37"/>
  </w:num>
  <w:num w:numId="43">
    <w:abstractNumId w:val="18"/>
  </w:num>
  <w:num w:numId="44">
    <w:abstractNumId w:val="8"/>
  </w:num>
  <w:num w:numId="45">
    <w:abstractNumId w:val="14"/>
  </w:num>
  <w:num w:numId="46">
    <w:abstractNumId w:val="34"/>
  </w:num>
  <w:num w:numId="47">
    <w:abstractNumId w:val="24"/>
  </w:num>
  <w:num w:numId="48">
    <w:abstractNumId w:val="38"/>
  </w:num>
  <w:num w:numId="49">
    <w:abstractNumId w:val="6"/>
  </w:num>
  <w:num w:numId="50">
    <w:abstractNumId w:val="9"/>
  </w:num>
  <w:num w:numId="51">
    <w:abstractNumId w:val="25"/>
  </w:num>
  <w:num w:numId="52">
    <w:abstractNumId w:val="20"/>
  </w:num>
  <w:num w:numId="53">
    <w:abstractNumId w:val="43"/>
  </w:num>
  <w:num w:numId="54">
    <w:abstractNumId w:val="3"/>
  </w:num>
  <w:num w:numId="55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2"/>
    <w:rsid w:val="0002304F"/>
    <w:rsid w:val="00036308"/>
    <w:rsid w:val="000403AB"/>
    <w:rsid w:val="00040A29"/>
    <w:rsid w:val="000519A6"/>
    <w:rsid w:val="00062B95"/>
    <w:rsid w:val="000836F8"/>
    <w:rsid w:val="000843FE"/>
    <w:rsid w:val="00084878"/>
    <w:rsid w:val="000C23FF"/>
    <w:rsid w:val="000D5DAA"/>
    <w:rsid w:val="000E3119"/>
    <w:rsid w:val="000E45E0"/>
    <w:rsid w:val="000E4E6A"/>
    <w:rsid w:val="000E4F3B"/>
    <w:rsid w:val="000F0E43"/>
    <w:rsid w:val="00116D49"/>
    <w:rsid w:val="00124E8C"/>
    <w:rsid w:val="00142AD2"/>
    <w:rsid w:val="001525F8"/>
    <w:rsid w:val="0015487C"/>
    <w:rsid w:val="00194758"/>
    <w:rsid w:val="001A0879"/>
    <w:rsid w:val="001B453A"/>
    <w:rsid w:val="001E3140"/>
    <w:rsid w:val="001E7B8E"/>
    <w:rsid w:val="001F5A41"/>
    <w:rsid w:val="001F7AA3"/>
    <w:rsid w:val="00221164"/>
    <w:rsid w:val="00244F94"/>
    <w:rsid w:val="00251175"/>
    <w:rsid w:val="002554C8"/>
    <w:rsid w:val="00265458"/>
    <w:rsid w:val="00272426"/>
    <w:rsid w:val="00275B4F"/>
    <w:rsid w:val="00286615"/>
    <w:rsid w:val="0029557B"/>
    <w:rsid w:val="002A2DB4"/>
    <w:rsid w:val="002A62B3"/>
    <w:rsid w:val="002B4E24"/>
    <w:rsid w:val="002B73BA"/>
    <w:rsid w:val="002C38BB"/>
    <w:rsid w:val="002E6CC3"/>
    <w:rsid w:val="002F129C"/>
    <w:rsid w:val="00303DE0"/>
    <w:rsid w:val="00304CC6"/>
    <w:rsid w:val="00320E34"/>
    <w:rsid w:val="00324CB0"/>
    <w:rsid w:val="00326D80"/>
    <w:rsid w:val="003305DF"/>
    <w:rsid w:val="00331269"/>
    <w:rsid w:val="003328AC"/>
    <w:rsid w:val="003339A1"/>
    <w:rsid w:val="00343754"/>
    <w:rsid w:val="00344D36"/>
    <w:rsid w:val="00351371"/>
    <w:rsid w:val="00352299"/>
    <w:rsid w:val="003737A6"/>
    <w:rsid w:val="00376C7B"/>
    <w:rsid w:val="00380F18"/>
    <w:rsid w:val="0038662B"/>
    <w:rsid w:val="00394A5C"/>
    <w:rsid w:val="003B3F15"/>
    <w:rsid w:val="003B6FCE"/>
    <w:rsid w:val="003C0D85"/>
    <w:rsid w:val="003D7838"/>
    <w:rsid w:val="00403E1B"/>
    <w:rsid w:val="00436854"/>
    <w:rsid w:val="00437340"/>
    <w:rsid w:val="00445CA4"/>
    <w:rsid w:val="004828BA"/>
    <w:rsid w:val="00490FC0"/>
    <w:rsid w:val="0049178A"/>
    <w:rsid w:val="004D5EE2"/>
    <w:rsid w:val="004E212C"/>
    <w:rsid w:val="005057F8"/>
    <w:rsid w:val="00510253"/>
    <w:rsid w:val="00511D38"/>
    <w:rsid w:val="00514CAF"/>
    <w:rsid w:val="00515850"/>
    <w:rsid w:val="00527198"/>
    <w:rsid w:val="00555316"/>
    <w:rsid w:val="00564647"/>
    <w:rsid w:val="00564CE5"/>
    <w:rsid w:val="00565DE2"/>
    <w:rsid w:val="00567ED4"/>
    <w:rsid w:val="005C100C"/>
    <w:rsid w:val="005C7D8B"/>
    <w:rsid w:val="005D74F4"/>
    <w:rsid w:val="005F448C"/>
    <w:rsid w:val="005F5DA6"/>
    <w:rsid w:val="006035F2"/>
    <w:rsid w:val="00612269"/>
    <w:rsid w:val="006144DA"/>
    <w:rsid w:val="006227B8"/>
    <w:rsid w:val="00622FE0"/>
    <w:rsid w:val="00636797"/>
    <w:rsid w:val="00637586"/>
    <w:rsid w:val="00656E57"/>
    <w:rsid w:val="00657326"/>
    <w:rsid w:val="0066091F"/>
    <w:rsid w:val="006629CF"/>
    <w:rsid w:val="00673277"/>
    <w:rsid w:val="00674F30"/>
    <w:rsid w:val="00681929"/>
    <w:rsid w:val="006A56E3"/>
    <w:rsid w:val="006B2F12"/>
    <w:rsid w:val="006C0A43"/>
    <w:rsid w:val="006C5103"/>
    <w:rsid w:val="006C65CB"/>
    <w:rsid w:val="006D1506"/>
    <w:rsid w:val="006D62AA"/>
    <w:rsid w:val="00705DD1"/>
    <w:rsid w:val="00710856"/>
    <w:rsid w:val="007164EF"/>
    <w:rsid w:val="0071753B"/>
    <w:rsid w:val="00733FC8"/>
    <w:rsid w:val="007412C3"/>
    <w:rsid w:val="00753B07"/>
    <w:rsid w:val="00770A7A"/>
    <w:rsid w:val="00785C0D"/>
    <w:rsid w:val="007A39CB"/>
    <w:rsid w:val="007C2B28"/>
    <w:rsid w:val="007D5ACC"/>
    <w:rsid w:val="007E6E68"/>
    <w:rsid w:val="00800E34"/>
    <w:rsid w:val="00822FF9"/>
    <w:rsid w:val="00824EC2"/>
    <w:rsid w:val="00834806"/>
    <w:rsid w:val="00841A22"/>
    <w:rsid w:val="008474BB"/>
    <w:rsid w:val="0086168F"/>
    <w:rsid w:val="00867D33"/>
    <w:rsid w:val="00874A80"/>
    <w:rsid w:val="00876091"/>
    <w:rsid w:val="00890F9F"/>
    <w:rsid w:val="008A1A45"/>
    <w:rsid w:val="008B1E50"/>
    <w:rsid w:val="008B7F46"/>
    <w:rsid w:val="008C09BC"/>
    <w:rsid w:val="008D221C"/>
    <w:rsid w:val="008D463A"/>
    <w:rsid w:val="008E00D9"/>
    <w:rsid w:val="00900F8D"/>
    <w:rsid w:val="00904A8B"/>
    <w:rsid w:val="0090514A"/>
    <w:rsid w:val="0091589C"/>
    <w:rsid w:val="00923A0F"/>
    <w:rsid w:val="00930748"/>
    <w:rsid w:val="00933900"/>
    <w:rsid w:val="00941369"/>
    <w:rsid w:val="00947B75"/>
    <w:rsid w:val="00957328"/>
    <w:rsid w:val="00960126"/>
    <w:rsid w:val="0097003C"/>
    <w:rsid w:val="00972B94"/>
    <w:rsid w:val="00980D6B"/>
    <w:rsid w:val="009A48BF"/>
    <w:rsid w:val="009A77E7"/>
    <w:rsid w:val="009C62ED"/>
    <w:rsid w:val="009E2751"/>
    <w:rsid w:val="009F1DEE"/>
    <w:rsid w:val="00A13F78"/>
    <w:rsid w:val="00A143FC"/>
    <w:rsid w:val="00A45225"/>
    <w:rsid w:val="00A7727A"/>
    <w:rsid w:val="00A804AA"/>
    <w:rsid w:val="00AA0E48"/>
    <w:rsid w:val="00AA51F1"/>
    <w:rsid w:val="00AB19F1"/>
    <w:rsid w:val="00AC623E"/>
    <w:rsid w:val="00AC6783"/>
    <w:rsid w:val="00AD433D"/>
    <w:rsid w:val="00AD67EC"/>
    <w:rsid w:val="00AD689A"/>
    <w:rsid w:val="00AE1404"/>
    <w:rsid w:val="00AE3744"/>
    <w:rsid w:val="00AF2AE1"/>
    <w:rsid w:val="00B0354C"/>
    <w:rsid w:val="00B1384A"/>
    <w:rsid w:val="00B154B4"/>
    <w:rsid w:val="00B17383"/>
    <w:rsid w:val="00B37AD1"/>
    <w:rsid w:val="00B42150"/>
    <w:rsid w:val="00B4585F"/>
    <w:rsid w:val="00B55A67"/>
    <w:rsid w:val="00B674EB"/>
    <w:rsid w:val="00B84C4E"/>
    <w:rsid w:val="00B84DAD"/>
    <w:rsid w:val="00B8645D"/>
    <w:rsid w:val="00BC1B46"/>
    <w:rsid w:val="00BE4999"/>
    <w:rsid w:val="00BE65FC"/>
    <w:rsid w:val="00BF1F97"/>
    <w:rsid w:val="00BF353E"/>
    <w:rsid w:val="00BF6282"/>
    <w:rsid w:val="00BF769A"/>
    <w:rsid w:val="00C10E67"/>
    <w:rsid w:val="00C1475A"/>
    <w:rsid w:val="00C15C43"/>
    <w:rsid w:val="00C303F9"/>
    <w:rsid w:val="00C41CB7"/>
    <w:rsid w:val="00C51EEC"/>
    <w:rsid w:val="00C5768E"/>
    <w:rsid w:val="00C57E76"/>
    <w:rsid w:val="00C6241B"/>
    <w:rsid w:val="00C65D52"/>
    <w:rsid w:val="00C86AF8"/>
    <w:rsid w:val="00C9059E"/>
    <w:rsid w:val="00C92164"/>
    <w:rsid w:val="00C941B9"/>
    <w:rsid w:val="00CA624D"/>
    <w:rsid w:val="00CB3600"/>
    <w:rsid w:val="00CB4833"/>
    <w:rsid w:val="00CC2547"/>
    <w:rsid w:val="00CC27C2"/>
    <w:rsid w:val="00CD64A6"/>
    <w:rsid w:val="00CF3019"/>
    <w:rsid w:val="00D06952"/>
    <w:rsid w:val="00D260CC"/>
    <w:rsid w:val="00D57863"/>
    <w:rsid w:val="00D673B3"/>
    <w:rsid w:val="00D947A0"/>
    <w:rsid w:val="00D96E91"/>
    <w:rsid w:val="00DB7B98"/>
    <w:rsid w:val="00DC26F2"/>
    <w:rsid w:val="00DD2000"/>
    <w:rsid w:val="00DD66F7"/>
    <w:rsid w:val="00E029BC"/>
    <w:rsid w:val="00E21EE0"/>
    <w:rsid w:val="00E329B8"/>
    <w:rsid w:val="00E34A9E"/>
    <w:rsid w:val="00E42156"/>
    <w:rsid w:val="00E42ACD"/>
    <w:rsid w:val="00E45638"/>
    <w:rsid w:val="00E7490F"/>
    <w:rsid w:val="00E749DF"/>
    <w:rsid w:val="00E810A2"/>
    <w:rsid w:val="00EB23E8"/>
    <w:rsid w:val="00EB4CAA"/>
    <w:rsid w:val="00EE50FA"/>
    <w:rsid w:val="00EE5A1F"/>
    <w:rsid w:val="00F03EFD"/>
    <w:rsid w:val="00F1635F"/>
    <w:rsid w:val="00F30B9E"/>
    <w:rsid w:val="00F30DBA"/>
    <w:rsid w:val="00F35517"/>
    <w:rsid w:val="00F51E58"/>
    <w:rsid w:val="00F53179"/>
    <w:rsid w:val="00F54F6F"/>
    <w:rsid w:val="00F6512A"/>
    <w:rsid w:val="00F66F56"/>
    <w:rsid w:val="00F80E78"/>
    <w:rsid w:val="00F81AEC"/>
    <w:rsid w:val="00F83B6D"/>
    <w:rsid w:val="00F93FAF"/>
    <w:rsid w:val="00FC6BF9"/>
    <w:rsid w:val="00FD0B2A"/>
    <w:rsid w:val="00FE5A73"/>
    <w:rsid w:val="00FF12AF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8B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A1A45"/>
    <w:pPr>
      <w:numPr>
        <w:numId w:val="15"/>
      </w:numPr>
      <w:tabs>
        <w:tab w:val="right" w:leader="dot" w:pos="10456"/>
      </w:tabs>
      <w:spacing w:after="100"/>
    </w:pPr>
    <w:rPr>
      <w:rFonts w:eastAsia="Times New Roman" w:cs="Arial"/>
      <w:bCs/>
      <w:noProof/>
      <w:kern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tlid-translation">
    <w:name w:val="tlid-translation"/>
    <w:rsid w:val="00CF3019"/>
  </w:style>
  <w:style w:type="paragraph" w:customStyle="1" w:styleId="TableParagraph">
    <w:name w:val="Table Paragraph"/>
    <w:basedOn w:val="Normalny"/>
    <w:uiPriority w:val="1"/>
    <w:qFormat/>
    <w:rsid w:val="00E45638"/>
    <w:pPr>
      <w:widowControl w:val="0"/>
      <w:autoSpaceDE w:val="0"/>
      <w:autoSpaceDN w:val="0"/>
      <w:spacing w:before="0" w:after="0" w:line="240" w:lineRule="auto"/>
      <w:ind w:left="30"/>
    </w:pPr>
    <w:rPr>
      <w:rFonts w:ascii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A13F78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73B3"/>
    <w:pPr>
      <w:widowControl w:val="0"/>
      <w:suppressAutoHyphens/>
      <w:autoSpaceDE w:val="0"/>
      <w:spacing w:before="0" w:line="240" w:lineRule="auto"/>
      <w:ind w:left="283"/>
    </w:pPr>
    <w:rPr>
      <w:rFonts w:eastAsia="Times New Roman" w:cs="Arial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73B3"/>
    <w:rPr>
      <w:rFonts w:ascii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7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7A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A1A45"/>
    <w:pPr>
      <w:numPr>
        <w:numId w:val="15"/>
      </w:numPr>
      <w:tabs>
        <w:tab w:val="right" w:leader="dot" w:pos="10456"/>
      </w:tabs>
      <w:spacing w:after="100"/>
    </w:pPr>
    <w:rPr>
      <w:rFonts w:eastAsia="Times New Roman" w:cs="Arial"/>
      <w:bCs/>
      <w:noProof/>
      <w:kern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tlid-translation">
    <w:name w:val="tlid-translation"/>
    <w:rsid w:val="00CF3019"/>
  </w:style>
  <w:style w:type="paragraph" w:customStyle="1" w:styleId="TableParagraph">
    <w:name w:val="Table Paragraph"/>
    <w:basedOn w:val="Normalny"/>
    <w:uiPriority w:val="1"/>
    <w:qFormat/>
    <w:rsid w:val="00E45638"/>
    <w:pPr>
      <w:widowControl w:val="0"/>
      <w:autoSpaceDE w:val="0"/>
      <w:autoSpaceDN w:val="0"/>
      <w:spacing w:before="0" w:after="0" w:line="240" w:lineRule="auto"/>
      <w:ind w:left="30"/>
    </w:pPr>
    <w:rPr>
      <w:rFonts w:ascii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A13F78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73B3"/>
    <w:pPr>
      <w:widowControl w:val="0"/>
      <w:suppressAutoHyphens/>
      <w:autoSpaceDE w:val="0"/>
      <w:spacing w:before="0" w:line="240" w:lineRule="auto"/>
      <w:ind w:left="283"/>
    </w:pPr>
    <w:rPr>
      <w:rFonts w:eastAsia="Times New Roman" w:cs="Arial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73B3"/>
    <w:rPr>
      <w:rFonts w:ascii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7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7A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FA01BD2-BFFB-4BDA-8419-AD31FE06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60</Pages>
  <Words>17214</Words>
  <Characters>103284</Characters>
  <Application>Microsoft Office Word</Application>
  <DocSecurity>0</DocSecurity>
  <Lines>860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>Microsoft</Company>
  <LinksUpToDate>false</LinksUpToDate>
  <CharactersWithSpaces>120258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sylabusy filologia semestr 4</dc:title>
  <dc:creator>ewa kozak</dc:creator>
  <cp:keywords>filologia polska;sylabus</cp:keywords>
  <cp:lastModifiedBy>Pracownik</cp:lastModifiedBy>
  <cp:revision>12</cp:revision>
  <cp:lastPrinted>2024-10-28T12:49:00Z</cp:lastPrinted>
  <dcterms:created xsi:type="dcterms:W3CDTF">2024-10-26T16:39:00Z</dcterms:created>
  <dcterms:modified xsi:type="dcterms:W3CDTF">2024-10-28T12:49:00Z</dcterms:modified>
</cp:coreProperties>
</file>