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18"/>
        <w:gridCol w:w="80"/>
      </w:tblGrid>
      <w:tr w:rsidR="007B132F" w:rsidRPr="00B035FC" w:rsidTr="000F77A0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32F" w:rsidRPr="00B035FC" w:rsidTr="000F77A0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br w:type="page"/>
            </w:r>
            <w:r w:rsidRPr="00B035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Sylabus przedmiotu / modułu kształcenia</w:t>
            </w:r>
          </w:p>
        </w:tc>
      </w:tr>
      <w:tr w:rsidR="007B132F" w:rsidRPr="00B035FC" w:rsidTr="000F77A0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przedmiotu/modułu kształcenia:</w:t>
            </w:r>
          </w:p>
        </w:tc>
        <w:tc>
          <w:tcPr>
            <w:tcW w:w="572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32F" w:rsidRPr="00B035FC" w:rsidRDefault="007B132F" w:rsidP="009D4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Konwersacje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w komunikacji codziennej</w:t>
            </w:r>
          </w:p>
        </w:tc>
      </w:tr>
      <w:tr w:rsidR="007B132F" w:rsidRPr="00422C1E" w:rsidTr="000F77A0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Nazwa</w:t>
            </w:r>
            <w:proofErr w:type="spellEnd"/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językuangielskim</w:t>
            </w:r>
            <w:proofErr w:type="spellEnd"/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32F" w:rsidRPr="00B035FC" w:rsidRDefault="007B132F" w:rsidP="009D4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B132F">
              <w:rPr>
                <w:rFonts w:ascii="Arial" w:hAnsi="Arial" w:cs="Arial"/>
                <w:sz w:val="24"/>
                <w:szCs w:val="24"/>
                <w:lang w:val="en-US"/>
              </w:rPr>
              <w:t>Conversations in every day communication</w:t>
            </w:r>
          </w:p>
        </w:tc>
      </w:tr>
      <w:tr w:rsidR="007B132F" w:rsidRPr="00B035FC" w:rsidTr="000F77A0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32F" w:rsidRPr="00B035FC" w:rsidRDefault="007B132F" w:rsidP="009D4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color w:val="000000"/>
                <w:sz w:val="24"/>
                <w:szCs w:val="24"/>
              </w:rPr>
              <w:t>niemiecki</w:t>
            </w:r>
          </w:p>
        </w:tc>
      </w:tr>
      <w:tr w:rsidR="007B132F" w:rsidRPr="00B035FC" w:rsidTr="000F77A0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9D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Kierunek studiów, dla którego przedmiot jest oferowany:</w:t>
            </w: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32F" w:rsidRPr="00B035FC" w:rsidRDefault="007B132F" w:rsidP="009D4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t>filologia,                                   specjalność: język niemiecki w  biznesie</w:t>
            </w:r>
          </w:p>
        </w:tc>
      </w:tr>
      <w:tr w:rsidR="007B132F" w:rsidRPr="00B035FC" w:rsidTr="000F77A0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32F" w:rsidRPr="00B035FC" w:rsidRDefault="007B132F" w:rsidP="009D4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t>Instytut Neofilologii i Badań Interdyscyplinarnych</w:t>
            </w:r>
          </w:p>
          <w:p w:rsidR="007B132F" w:rsidRPr="00B035FC" w:rsidRDefault="007B132F" w:rsidP="009D4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t>– Katedra Antropologii Dzieła Literackiego i Germanistyki</w:t>
            </w:r>
          </w:p>
        </w:tc>
      </w:tr>
      <w:tr w:rsidR="007B132F" w:rsidRPr="00B035FC" w:rsidTr="000F77A0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9D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Rodzaj przedmiotu/modułu kształcenia (obowiązkowy/fakultatywny):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32F" w:rsidRPr="00B035FC" w:rsidRDefault="007B132F" w:rsidP="009D4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color w:val="000000"/>
                <w:sz w:val="24"/>
                <w:szCs w:val="24"/>
              </w:rPr>
              <w:t>fakultatywny</w:t>
            </w:r>
          </w:p>
        </w:tc>
      </w:tr>
      <w:tr w:rsidR="007B132F" w:rsidRPr="00B035FC" w:rsidTr="000F77A0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9D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Poziom modułu kształcenia (np. pierwszego lub drugiego stopnia):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32F" w:rsidRPr="00B035FC" w:rsidRDefault="003E6DF7" w:rsidP="009D4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Pierwszego stopnia</w:t>
            </w:r>
          </w:p>
        </w:tc>
      </w:tr>
      <w:tr w:rsidR="007B132F" w:rsidRPr="00B035FC" w:rsidTr="000F77A0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32F" w:rsidRPr="00B035FC" w:rsidRDefault="003E6DF7" w:rsidP="009D4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drugi</w:t>
            </w:r>
          </w:p>
        </w:tc>
      </w:tr>
      <w:tr w:rsidR="007B132F" w:rsidRPr="00B035FC" w:rsidTr="000F77A0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32F" w:rsidRPr="00B035FC" w:rsidRDefault="003E6DF7" w:rsidP="009D4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trzeci, czwarty</w:t>
            </w:r>
          </w:p>
        </w:tc>
      </w:tr>
      <w:tr w:rsidR="007B132F" w:rsidRPr="00B035FC" w:rsidTr="000F77A0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32F" w:rsidRPr="00B035FC" w:rsidRDefault="00422C1E" w:rsidP="009D4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B132F" w:rsidRPr="00B035FC" w:rsidTr="000F77A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color w:val="000000"/>
                <w:sz w:val="24"/>
                <w:szCs w:val="24"/>
              </w:rPr>
              <w:t>Dr Rafał Kozak</w:t>
            </w:r>
          </w:p>
        </w:tc>
      </w:tr>
      <w:tr w:rsidR="007B132F" w:rsidRPr="00B035FC" w:rsidTr="000F77A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color w:val="000000"/>
                <w:sz w:val="24"/>
                <w:szCs w:val="24"/>
              </w:rPr>
              <w:t>Dr Rafał Kozak</w:t>
            </w:r>
          </w:p>
        </w:tc>
      </w:tr>
      <w:tr w:rsidR="007B132F" w:rsidRPr="00B035FC" w:rsidTr="000F77A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t>Doskonalenie sprawności mówienia i dyskutowania w różnorak</w:t>
            </w:r>
            <w:r>
              <w:rPr>
                <w:rFonts w:ascii="Arial" w:hAnsi="Arial" w:cs="Arial"/>
                <w:sz w:val="24"/>
                <w:szCs w:val="24"/>
              </w:rPr>
              <w:t>ich sytuacjach codziennych</w:t>
            </w:r>
            <w:r w:rsidRPr="00B035FC">
              <w:rPr>
                <w:rFonts w:ascii="Arial" w:hAnsi="Arial" w:cs="Arial"/>
                <w:sz w:val="24"/>
                <w:szCs w:val="24"/>
              </w:rPr>
              <w:t>. Systematyzowanie i poszerzanie zasobu słownictwa z różnych obszarów</w:t>
            </w:r>
          </w:p>
        </w:tc>
      </w:tr>
      <w:tr w:rsidR="007B132F" w:rsidRPr="00B035FC" w:rsidTr="000F77A0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Efekty kształcenia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7B132F" w:rsidRPr="00B035FC" w:rsidTr="000F77A0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WIEDZA</w:t>
            </w: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B132F" w:rsidRPr="00B035FC" w:rsidTr="000F77A0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S_W0</w:t>
            </w:r>
            <w:r w:rsidR="00422C1E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B132F" w:rsidRPr="00B035FC" w:rsidRDefault="007B132F" w:rsidP="007B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color w:val="000000"/>
                <w:sz w:val="24"/>
                <w:szCs w:val="24"/>
              </w:rPr>
              <w:t xml:space="preserve">Student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ma uporządkowaną wiedzę o wybranych zagadnieniach kultury i literatury w języku niemieckim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K_W0</w:t>
            </w:r>
            <w:r w:rsidR="00422C1E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7B132F" w:rsidRPr="00B035FC" w:rsidTr="000F77A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S_W0</w:t>
            </w:r>
            <w:r w:rsidR="00422C1E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color w:val="000000"/>
                <w:sz w:val="24"/>
                <w:szCs w:val="24"/>
              </w:rPr>
              <w:t>Student ma świadomość i elementarną wiedzę na temat kompleksowej natury języka niemieckiego oraz jego uwarunkowań , złożoności historycznej i zmienności kulturowej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K_W0</w:t>
            </w:r>
            <w:r w:rsidR="00422C1E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B132F" w:rsidRPr="00B035FC" w:rsidTr="000F77A0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UMIEJĘTNOŚCI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B132F" w:rsidRPr="00B035FC" w:rsidTr="000F77A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S_U010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t>Student potrafi porozumieć się z wykorzystaniem różnych technik komunikacyjnych w zakresie języka niemieckiego, a w szczególności języka biznesu</w:t>
            </w:r>
          </w:p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K_U0</w:t>
            </w:r>
            <w:r w:rsidR="00422C1E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7B132F" w:rsidRPr="00B035FC" w:rsidTr="000F77A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S_U06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t>Student posiada umiejętność przygotowania wystąpień ustnych na tematy życia codziennego i tematy popularnonaukowe w języku niemieckim na poziomie umożliwiającym zdanie egzaminu dyplomowego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K_U0</w:t>
            </w:r>
            <w:r w:rsidR="00422C1E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7B132F" w:rsidRPr="00B035FC" w:rsidTr="000F77A0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KOMPETENCJE SPOŁECZNE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B132F" w:rsidRPr="00B035FC" w:rsidTr="000F77A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S_K0</w:t>
            </w:r>
            <w:r w:rsidR="00422C1E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t>Student uczestniczy w życiu kulturalnym i korzysta z jego rożnych form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K_K</w:t>
            </w:r>
            <w:r w:rsidR="00422C1E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</w:tr>
      <w:tr w:rsidR="007B132F" w:rsidRPr="00B035FC" w:rsidTr="000F77A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S_K0</w:t>
            </w:r>
            <w:r w:rsidR="00422C1E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B132F" w:rsidRPr="00B035FC" w:rsidRDefault="007B132F" w:rsidP="000F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t xml:space="preserve">Student posiada kompetencje społeczne i osobowe takie jak: </w:t>
            </w:r>
            <w:r w:rsidRPr="00B035FC">
              <w:rPr>
                <w:rFonts w:ascii="Arial" w:hAnsi="Arial" w:cs="Arial"/>
                <w:sz w:val="24"/>
                <w:szCs w:val="24"/>
              </w:rPr>
              <w:lastRenderedPageBreak/>
              <w:t xml:space="preserve">kreatywność, otwartość na odmienność kulturową, umiejętność określania własnych zainteresowań, umiejętność </w:t>
            </w:r>
          </w:p>
          <w:p w:rsidR="007B132F" w:rsidRPr="00B035FC" w:rsidRDefault="007B132F" w:rsidP="000F77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t xml:space="preserve">Samooceny, krytycznego myślenia i rozwiązywania problemów </w:t>
            </w:r>
          </w:p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K_K0</w:t>
            </w:r>
            <w:r w:rsidR="00422C1E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B132F" w:rsidRPr="00B035FC" w:rsidTr="000F77A0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t>ćwiczenia (60 godz.)</w:t>
            </w:r>
          </w:p>
        </w:tc>
      </w:tr>
      <w:tr w:rsidR="007B132F" w:rsidRPr="00B035FC" w:rsidTr="000F77A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br w:type="page"/>
            </w: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7B132F" w:rsidRPr="00B035FC" w:rsidTr="000F77A0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32F" w:rsidRPr="00B035FC" w:rsidRDefault="007B132F" w:rsidP="0055506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t>Znajomość języka niemieckiego na poziomie B</w:t>
            </w:r>
            <w:bookmarkStart w:id="0" w:name="_GoBack"/>
            <w:bookmarkEnd w:id="0"/>
            <w:r w:rsidR="00422C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B132F" w:rsidRPr="00B035FC" w:rsidTr="000F77A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7B132F" w:rsidRPr="007B132F" w:rsidTr="000F77A0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F" w:rsidRPr="007B132F" w:rsidRDefault="007B132F" w:rsidP="000F77A0">
            <w:pPr>
              <w:spacing w:after="10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</w:pPr>
          </w:p>
          <w:p w:rsidR="007B132F" w:rsidRPr="007E7E54" w:rsidRDefault="007B132F" w:rsidP="007B132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7E54">
              <w:rPr>
                <w:rFonts w:ascii="Arial" w:hAnsi="Arial" w:cs="Arial"/>
                <w:sz w:val="24"/>
                <w:szCs w:val="24"/>
                <w:lang w:val="de-DE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Meine Umgebung und ich (6</w:t>
            </w:r>
            <w:r w:rsidRPr="007E7E54">
              <w:rPr>
                <w:rFonts w:ascii="Arial" w:hAnsi="Arial" w:cs="Arial"/>
                <w:sz w:val="24"/>
                <w:szCs w:val="24"/>
                <w:lang w:val="de-DE"/>
              </w:rPr>
              <w:t>h)</w:t>
            </w:r>
          </w:p>
          <w:p w:rsidR="007B132F" w:rsidRPr="007E7E54" w:rsidRDefault="007B132F" w:rsidP="007B132F">
            <w:pPr>
              <w:pStyle w:val="Tekstpodstawowy2"/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7E7E54">
              <w:rPr>
                <w:rFonts w:ascii="Arial" w:hAnsi="Arial" w:cs="Arial"/>
                <w:sz w:val="24"/>
                <w:szCs w:val="24"/>
                <w:lang w:val="de-DE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Schule, Berufswahl</w:t>
            </w: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(6</w:t>
            </w:r>
            <w:r w:rsidRPr="007E7E54">
              <w:rPr>
                <w:rFonts w:ascii="Arial" w:hAnsi="Arial" w:cs="Arial"/>
                <w:bCs/>
                <w:sz w:val="24"/>
                <w:szCs w:val="24"/>
                <w:lang w:val="de-DE"/>
              </w:rPr>
              <w:t>h)</w:t>
            </w:r>
          </w:p>
          <w:p w:rsidR="007B132F" w:rsidRPr="007E7E54" w:rsidRDefault="007B132F" w:rsidP="007B132F">
            <w:pPr>
              <w:pStyle w:val="Tekstpodstawowy2"/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7E54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3. </w:t>
            </w: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Freizeitaktivitäten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(4</w:t>
            </w:r>
            <w:r w:rsidRPr="007E7E54">
              <w:rPr>
                <w:rFonts w:ascii="Arial" w:hAnsi="Arial" w:cs="Arial"/>
                <w:sz w:val="24"/>
                <w:szCs w:val="24"/>
                <w:lang w:val="de-DE"/>
              </w:rPr>
              <w:t>h)</w:t>
            </w:r>
          </w:p>
          <w:p w:rsidR="007B132F" w:rsidRPr="007E7E54" w:rsidRDefault="007B132F" w:rsidP="007B132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4. Bücher im Leben des Menschen(</w:t>
            </w: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4</w:t>
            </w:r>
            <w:r w:rsidRPr="007E7E54">
              <w:rPr>
                <w:rFonts w:ascii="Arial" w:hAnsi="Arial" w:cs="Arial"/>
                <w:bCs/>
                <w:sz w:val="24"/>
                <w:szCs w:val="24"/>
                <w:lang w:val="de-DE"/>
              </w:rPr>
              <w:t>h)</w:t>
            </w:r>
          </w:p>
          <w:p w:rsidR="007B132F" w:rsidRPr="007E7E54" w:rsidRDefault="007B132F" w:rsidP="007B132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7E54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5. </w:t>
            </w: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Das Musikleben in Europa und in den USA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(4</w:t>
            </w:r>
            <w:r w:rsidRPr="007E7E54">
              <w:rPr>
                <w:rFonts w:ascii="Arial" w:hAnsi="Arial" w:cs="Arial"/>
                <w:sz w:val="24"/>
                <w:szCs w:val="24"/>
                <w:lang w:val="de-DE"/>
              </w:rPr>
              <w:t>h)</w:t>
            </w:r>
          </w:p>
          <w:p w:rsidR="007B132F" w:rsidRPr="007E7E54" w:rsidRDefault="007B132F" w:rsidP="007B132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7E54">
              <w:rPr>
                <w:rFonts w:ascii="Arial" w:hAnsi="Arial" w:cs="Arial"/>
                <w:sz w:val="24"/>
                <w:szCs w:val="24"/>
                <w:lang w:val="de-DE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Sport und seine Rolle in der Gesellschaft (4</w:t>
            </w:r>
            <w:r w:rsidRPr="007E7E54">
              <w:rPr>
                <w:rFonts w:ascii="Arial" w:hAnsi="Arial" w:cs="Arial"/>
                <w:sz w:val="24"/>
                <w:szCs w:val="24"/>
                <w:lang w:val="de-DE"/>
              </w:rPr>
              <w:t>h)</w:t>
            </w:r>
          </w:p>
          <w:p w:rsidR="007B132F" w:rsidRPr="007E7E54" w:rsidRDefault="007B132F" w:rsidP="007B132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7E54">
              <w:rPr>
                <w:rFonts w:ascii="Arial" w:hAnsi="Arial" w:cs="Arial"/>
                <w:sz w:val="24"/>
                <w:szCs w:val="24"/>
                <w:lang w:val="de-DE"/>
              </w:rPr>
              <w:t xml:space="preserve">7.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Die Reise ins Ausland (4</w:t>
            </w:r>
            <w:r w:rsidRPr="007E7E54">
              <w:rPr>
                <w:rFonts w:ascii="Arial" w:hAnsi="Arial" w:cs="Arial"/>
                <w:sz w:val="24"/>
                <w:szCs w:val="24"/>
                <w:lang w:val="de-DE"/>
              </w:rPr>
              <w:t>h)</w:t>
            </w:r>
          </w:p>
          <w:p w:rsidR="007B132F" w:rsidRPr="007E7E54" w:rsidRDefault="007B132F" w:rsidP="007B132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7E54">
              <w:rPr>
                <w:rFonts w:ascii="Arial" w:hAnsi="Arial" w:cs="Arial"/>
                <w:sz w:val="24"/>
                <w:szCs w:val="24"/>
                <w:lang w:val="de-DE"/>
              </w:rPr>
              <w:t xml:space="preserve">8.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Urlaub (4</w:t>
            </w:r>
            <w:r w:rsidRPr="007E7E54">
              <w:rPr>
                <w:rFonts w:ascii="Arial" w:hAnsi="Arial" w:cs="Arial"/>
                <w:sz w:val="24"/>
                <w:szCs w:val="24"/>
                <w:lang w:val="de-DE"/>
              </w:rPr>
              <w:t>h)</w:t>
            </w:r>
          </w:p>
          <w:p w:rsidR="007B132F" w:rsidRPr="007E7E54" w:rsidRDefault="007B132F" w:rsidP="007B132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7E54">
              <w:rPr>
                <w:rFonts w:ascii="Arial" w:hAnsi="Arial" w:cs="Arial"/>
                <w:sz w:val="24"/>
                <w:szCs w:val="24"/>
                <w:lang w:val="de-DE"/>
              </w:rPr>
              <w:t xml:space="preserve">9.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Gesund leben (4</w:t>
            </w:r>
            <w:r w:rsidRPr="007E7E54">
              <w:rPr>
                <w:rFonts w:ascii="Arial" w:hAnsi="Arial" w:cs="Arial"/>
                <w:sz w:val="24"/>
                <w:szCs w:val="24"/>
                <w:lang w:val="de-DE"/>
              </w:rPr>
              <w:t xml:space="preserve">h):  </w:t>
            </w:r>
          </w:p>
          <w:p w:rsidR="007B132F" w:rsidRPr="007E7E54" w:rsidRDefault="007B132F" w:rsidP="007B132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E7E54">
              <w:rPr>
                <w:rFonts w:ascii="Arial" w:hAnsi="Arial" w:cs="Arial"/>
                <w:sz w:val="24"/>
                <w:szCs w:val="24"/>
                <w:lang w:val="de-DE"/>
              </w:rPr>
              <w:t xml:space="preserve">10.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Umweltschutz</w:t>
            </w: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(4</w:t>
            </w:r>
            <w:r w:rsidRPr="007E7E54">
              <w:rPr>
                <w:rFonts w:ascii="Arial" w:hAnsi="Arial" w:cs="Arial"/>
                <w:bCs/>
                <w:sz w:val="24"/>
                <w:szCs w:val="24"/>
                <w:lang w:val="de-DE"/>
              </w:rPr>
              <w:t>h)</w:t>
            </w:r>
          </w:p>
          <w:p w:rsidR="007B132F" w:rsidRPr="007E7E54" w:rsidRDefault="007B132F" w:rsidP="007B132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7E7E54">
              <w:rPr>
                <w:rFonts w:ascii="Arial" w:hAnsi="Arial" w:cs="Arial"/>
                <w:sz w:val="24"/>
                <w:szCs w:val="24"/>
                <w:lang w:val="de-DE"/>
              </w:rPr>
              <w:t xml:space="preserve">11.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Massmedien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(4</w:t>
            </w:r>
            <w:r w:rsidRPr="007E7E54">
              <w:rPr>
                <w:rFonts w:ascii="Arial" w:hAnsi="Arial" w:cs="Arial"/>
                <w:bCs/>
                <w:sz w:val="24"/>
                <w:szCs w:val="24"/>
                <w:lang w:val="de-DE"/>
              </w:rPr>
              <w:t>h)</w:t>
            </w:r>
          </w:p>
          <w:p w:rsidR="007B132F" w:rsidRDefault="007B132F" w:rsidP="007B132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7E7E54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12. </w:t>
            </w: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Der technische Fortschritt (4</w:t>
            </w:r>
            <w:r w:rsidRPr="007E7E54">
              <w:rPr>
                <w:rFonts w:ascii="Arial" w:hAnsi="Arial" w:cs="Arial"/>
                <w:bCs/>
                <w:sz w:val="24"/>
                <w:szCs w:val="24"/>
                <w:lang w:val="de-DE"/>
              </w:rPr>
              <w:t>h)</w:t>
            </w:r>
          </w:p>
          <w:p w:rsidR="007B132F" w:rsidRDefault="007B132F" w:rsidP="007B132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13. Feste im Leben des Menschen (4h)</w:t>
            </w:r>
          </w:p>
          <w:p w:rsidR="007B132F" w:rsidRPr="00B035FC" w:rsidRDefault="007B132F" w:rsidP="003E6DF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14. Partnerschaft und Ehe (4h)</w:t>
            </w:r>
          </w:p>
        </w:tc>
      </w:tr>
      <w:tr w:rsidR="007B132F" w:rsidRPr="00B035FC" w:rsidTr="000F77A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podstawowa:</w:t>
            </w:r>
          </w:p>
        </w:tc>
      </w:tr>
      <w:tr w:rsidR="007B132F" w:rsidRPr="00422C1E" w:rsidTr="000F77A0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32F" w:rsidRPr="00B035FC" w:rsidRDefault="007B132F" w:rsidP="000F77A0">
            <w:pPr>
              <w:spacing w:after="100"/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  <w:t xml:space="preserve">Rosa-Maria </w:t>
            </w:r>
            <w:proofErr w:type="spellStart"/>
            <w:r w:rsidRPr="00B035FC"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  <w:t>Dallapiazza</w:t>
            </w:r>
            <w:proofErr w:type="spellEnd"/>
            <w:r w:rsidRPr="00B035FC"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  <w:t xml:space="preserve">, Sandra Evans, Roland Fischer, Angela </w:t>
            </w:r>
            <w:proofErr w:type="spellStart"/>
            <w:r w:rsidRPr="00B035FC"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  <w:t>Kilimann</w:t>
            </w:r>
            <w:proofErr w:type="spellEnd"/>
            <w:r w:rsidRPr="00B035FC"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  <w:t xml:space="preserve">, Anja Schümann, </w:t>
            </w:r>
            <w:proofErr w:type="spellStart"/>
            <w:r w:rsidRPr="00B035FC"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  <w:t>Maresa</w:t>
            </w:r>
            <w:proofErr w:type="spellEnd"/>
            <w:r w:rsidRPr="00B035FC"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  <w:t xml:space="preserve"> Winkler, Ziel B2, </w:t>
            </w:r>
            <w:proofErr w:type="spellStart"/>
            <w:r w:rsidRPr="00B035FC"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  <w:t>tom</w:t>
            </w:r>
            <w:proofErr w:type="spellEnd"/>
            <w:r w:rsidRPr="00B035FC"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  <w:t xml:space="preserve"> 1</w:t>
            </w:r>
          </w:p>
          <w:p w:rsidR="007B132F" w:rsidRPr="00B035FC" w:rsidRDefault="007B132F" w:rsidP="000F77A0">
            <w:pPr>
              <w:spacing w:after="100"/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  <w:t xml:space="preserve">Rosa-Maria </w:t>
            </w:r>
            <w:proofErr w:type="spellStart"/>
            <w:r w:rsidRPr="00B035FC"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  <w:t>Dallapiazza</w:t>
            </w:r>
            <w:proofErr w:type="spellEnd"/>
            <w:r w:rsidRPr="00B035FC"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  <w:t xml:space="preserve">, Sandra Evans, Roland Fischer, Angela </w:t>
            </w:r>
            <w:proofErr w:type="spellStart"/>
            <w:r w:rsidRPr="00B035FC"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  <w:t>Kilimann</w:t>
            </w:r>
            <w:proofErr w:type="spellEnd"/>
            <w:r w:rsidRPr="00B035FC"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  <w:t xml:space="preserve">, Anja Schümann, </w:t>
            </w:r>
            <w:proofErr w:type="spellStart"/>
            <w:r w:rsidRPr="00B035FC"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  <w:t>Maresa</w:t>
            </w:r>
            <w:proofErr w:type="spellEnd"/>
            <w:r w:rsidRPr="00B035FC"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  <w:t xml:space="preserve"> Winkler, Ziel B2, </w:t>
            </w:r>
            <w:proofErr w:type="spellStart"/>
            <w:r w:rsidRPr="00B035FC"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  <w:t>tom</w:t>
            </w:r>
            <w:proofErr w:type="spellEnd"/>
            <w:r w:rsidRPr="00B035FC"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  <w:t xml:space="preserve"> 2</w:t>
            </w:r>
          </w:p>
          <w:p w:rsidR="007B132F" w:rsidRPr="00B035FC" w:rsidRDefault="007B132F" w:rsidP="003E6DF7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  <w:t>Werner Beile, Themen und Meinungen im Für und Wider, Bonn 1999</w:t>
            </w:r>
          </w:p>
        </w:tc>
      </w:tr>
      <w:tr w:rsidR="007B132F" w:rsidRPr="00B035FC" w:rsidTr="000F77A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dodatkowa:</w:t>
            </w:r>
          </w:p>
        </w:tc>
      </w:tr>
      <w:tr w:rsidR="007B132F" w:rsidRPr="00422C1E" w:rsidTr="000F77A0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32F" w:rsidRPr="00B035FC" w:rsidRDefault="007B132F" w:rsidP="000F77A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lastRenderedPageBreak/>
              <w:t xml:space="preserve">D. Roland/E. Frey,  Training Zentrale </w:t>
            </w:r>
            <w:proofErr w:type="spellStart"/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>Mittelstufenpruefung</w:t>
            </w:r>
            <w:proofErr w:type="spellEnd"/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>Hueber</w:t>
            </w:r>
            <w:proofErr w:type="spellEnd"/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>.</w:t>
            </w:r>
          </w:p>
          <w:p w:rsidR="007B132F" w:rsidRPr="00B035FC" w:rsidRDefault="007B132F" w:rsidP="000F77A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H.J. </w:t>
            </w:r>
            <w:proofErr w:type="spellStart"/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>Hatschel</w:t>
            </w:r>
            <w:proofErr w:type="spellEnd"/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/Krieger P., Mit Erfolg zur </w:t>
            </w:r>
            <w:proofErr w:type="spellStart"/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>Mittelstufenpruefung</w:t>
            </w:r>
            <w:proofErr w:type="spellEnd"/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>, Klett Verlag</w:t>
            </w:r>
          </w:p>
          <w:p w:rsidR="007B132F" w:rsidRPr="00B035FC" w:rsidRDefault="007B132F" w:rsidP="000F77A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U. </w:t>
            </w:r>
            <w:proofErr w:type="spellStart"/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>Koithan</w:t>
            </w:r>
            <w:proofErr w:type="spellEnd"/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>/Schmitz H./T. Sieber, Aspekte 2 (B2) Teil 1</w:t>
            </w:r>
          </w:p>
          <w:p w:rsidR="007B132F" w:rsidRPr="00B035FC" w:rsidRDefault="007B132F" w:rsidP="000F77A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U. </w:t>
            </w:r>
            <w:proofErr w:type="spellStart"/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>Koithan</w:t>
            </w:r>
            <w:proofErr w:type="spellEnd"/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>/Schmitz H./T. Sieber, Aspekte 2 (B2) Teil 2</w:t>
            </w:r>
          </w:p>
          <w:p w:rsidR="007B132F" w:rsidRPr="00B035FC" w:rsidRDefault="007B132F" w:rsidP="000F77A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>www.ard.de</w:t>
            </w:r>
          </w:p>
          <w:p w:rsidR="007B132F" w:rsidRPr="007B132F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>www.zdf.de/mediathek</w:t>
            </w:r>
          </w:p>
        </w:tc>
      </w:tr>
      <w:tr w:rsidR="007B132F" w:rsidRPr="00B035FC" w:rsidTr="000F77A0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7B132F" w:rsidRPr="00B035FC" w:rsidTr="000F77A0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color w:val="000000"/>
                <w:sz w:val="24"/>
                <w:szCs w:val="24"/>
              </w:rPr>
              <w:t xml:space="preserve">Dyskusja, </w:t>
            </w:r>
            <w:r w:rsidRPr="00B035FC">
              <w:rPr>
                <w:rFonts w:ascii="Arial" w:hAnsi="Arial" w:cs="Arial"/>
                <w:bCs/>
                <w:sz w:val="24"/>
                <w:szCs w:val="24"/>
              </w:rPr>
              <w:t>produkcja językowa tekstów ustnych o zróżnicowanym stopniu trudności</w:t>
            </w:r>
          </w:p>
        </w:tc>
      </w:tr>
      <w:tr w:rsidR="007B132F" w:rsidRPr="00B035FC" w:rsidTr="000F77A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Sposoby weryfikacji efektów kształcenia osiąganych przez studenta:</w:t>
            </w:r>
          </w:p>
        </w:tc>
      </w:tr>
      <w:tr w:rsidR="007B132F" w:rsidRPr="00B035FC" w:rsidTr="000F77A0">
        <w:trPr>
          <w:trHeight w:val="87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32F" w:rsidRPr="00B035FC" w:rsidRDefault="007B132F" w:rsidP="000F77A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35F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B035FC">
              <w:rPr>
                <w:rFonts w:ascii="Arial" w:hAnsi="Arial" w:cs="Arial"/>
                <w:bCs/>
                <w:sz w:val="24"/>
                <w:szCs w:val="24"/>
              </w:rPr>
              <w:t xml:space="preserve"> Testy ustne </w:t>
            </w:r>
          </w:p>
          <w:p w:rsidR="007B132F" w:rsidRPr="00B035FC" w:rsidRDefault="007B132F" w:rsidP="000F77A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Cs/>
                <w:sz w:val="24"/>
                <w:szCs w:val="24"/>
              </w:rPr>
              <w:t>- Przewiduje się minimum 4 testy ustne w semestrze</w:t>
            </w:r>
            <w:r w:rsidRPr="00B035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132F" w:rsidRPr="00B035FC" w:rsidTr="000F77A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warunki zaliczenia:</w:t>
            </w:r>
          </w:p>
        </w:tc>
      </w:tr>
      <w:tr w:rsidR="007B132F" w:rsidRPr="00B035FC" w:rsidTr="003E6DF7">
        <w:trPr>
          <w:trHeight w:val="876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B132F" w:rsidRPr="00B035FC" w:rsidRDefault="007B132F" w:rsidP="003E6DF7">
            <w:pPr>
              <w:rPr>
                <w:rFonts w:ascii="Arial" w:hAnsi="Arial" w:cs="Arial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t>Egzamin ustny po dwóch semestrach nauki</w:t>
            </w:r>
          </w:p>
        </w:tc>
      </w:tr>
      <w:tr w:rsidR="007B132F" w:rsidRPr="00B035FC" w:rsidTr="000F77A0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Bilans punktów ECTS*:</w:t>
            </w:r>
          </w:p>
        </w:tc>
      </w:tr>
      <w:tr w:rsidR="007B132F" w:rsidRPr="00B035FC" w:rsidTr="003E6DF7">
        <w:trPr>
          <w:trHeight w:val="2903"/>
        </w:trPr>
        <w:tc>
          <w:tcPr>
            <w:tcW w:w="1035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5187"/>
              <w:gridCol w:w="5217"/>
            </w:tblGrid>
            <w:tr w:rsidR="007B132F" w:rsidRPr="00B035FC" w:rsidTr="000F77A0">
              <w:trPr>
                <w:trHeight w:val="330"/>
              </w:trPr>
              <w:tc>
                <w:tcPr>
                  <w:tcW w:w="5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B132F" w:rsidRPr="00B035FC" w:rsidRDefault="007B132F" w:rsidP="003E6DF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5FC">
                    <w:rPr>
                      <w:rFonts w:ascii="Arial" w:hAnsi="Arial" w:cs="Arial"/>
                      <w:sz w:val="24"/>
                      <w:szCs w:val="24"/>
                    </w:rPr>
                    <w:t>Udział w ćwiczeniach</w:t>
                  </w:r>
                </w:p>
              </w:tc>
              <w:tc>
                <w:tcPr>
                  <w:tcW w:w="52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B132F" w:rsidRPr="00B035FC" w:rsidRDefault="007B132F" w:rsidP="000F77A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5FC">
                    <w:rPr>
                      <w:rFonts w:ascii="Arial" w:hAnsi="Arial" w:cs="Arial"/>
                      <w:sz w:val="24"/>
                      <w:szCs w:val="24"/>
                    </w:rPr>
                    <w:t>60 godz.</w:t>
                  </w:r>
                </w:p>
              </w:tc>
            </w:tr>
            <w:tr w:rsidR="009D46B8" w:rsidRPr="00B035FC" w:rsidTr="000F77A0">
              <w:trPr>
                <w:trHeight w:val="330"/>
              </w:trPr>
              <w:tc>
                <w:tcPr>
                  <w:tcW w:w="5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D46B8" w:rsidRPr="00B035FC" w:rsidRDefault="009D46B8" w:rsidP="000F77A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Konsultacje indywidualne</w:t>
                  </w:r>
                </w:p>
              </w:tc>
              <w:tc>
                <w:tcPr>
                  <w:tcW w:w="52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D46B8" w:rsidRPr="00B035FC" w:rsidRDefault="00422C1E" w:rsidP="000F77A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="009D46B8">
                    <w:rPr>
                      <w:rFonts w:ascii="Arial" w:hAnsi="Arial" w:cs="Arial"/>
                      <w:sz w:val="24"/>
                      <w:szCs w:val="24"/>
                    </w:rPr>
                    <w:t xml:space="preserve"> godz. </w:t>
                  </w:r>
                </w:p>
              </w:tc>
            </w:tr>
            <w:tr w:rsidR="007B132F" w:rsidRPr="00B035FC" w:rsidTr="000F77A0">
              <w:trPr>
                <w:trHeight w:val="330"/>
              </w:trPr>
              <w:tc>
                <w:tcPr>
                  <w:tcW w:w="5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B132F" w:rsidRPr="00B035FC" w:rsidRDefault="007B132F" w:rsidP="003E6DF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5FC">
                    <w:rPr>
                      <w:rFonts w:ascii="Arial" w:hAnsi="Arial" w:cs="Arial"/>
                      <w:sz w:val="24"/>
                      <w:szCs w:val="24"/>
                    </w:rPr>
                    <w:t>Samodzielne przygotowanie się do ćwiczeń</w:t>
                  </w:r>
                </w:p>
              </w:tc>
              <w:tc>
                <w:tcPr>
                  <w:tcW w:w="52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B132F" w:rsidRPr="00B035FC" w:rsidRDefault="00422C1E" w:rsidP="000F77A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55 </w:t>
                  </w:r>
                  <w:r w:rsidR="007B132F" w:rsidRPr="00B035FC">
                    <w:rPr>
                      <w:rFonts w:ascii="Arial" w:hAnsi="Arial" w:cs="Arial"/>
                      <w:sz w:val="24"/>
                      <w:szCs w:val="24"/>
                    </w:rPr>
                    <w:t>godz..</w:t>
                  </w:r>
                </w:p>
              </w:tc>
            </w:tr>
            <w:tr w:rsidR="007B132F" w:rsidRPr="00B035FC" w:rsidTr="000F77A0">
              <w:trPr>
                <w:trHeight w:val="360"/>
              </w:trPr>
              <w:tc>
                <w:tcPr>
                  <w:tcW w:w="5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B132F" w:rsidRPr="00B035FC" w:rsidRDefault="007B132F" w:rsidP="000F77A0">
                  <w:pPr>
                    <w:keepNext/>
                    <w:outlineLvl w:val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035F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Sumaryczne obciążenie pracą studenta</w:t>
                  </w:r>
                </w:p>
              </w:tc>
              <w:tc>
                <w:tcPr>
                  <w:tcW w:w="52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B132F" w:rsidRPr="00B035FC" w:rsidRDefault="00422C1E" w:rsidP="000F77A0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125</w:t>
                  </w:r>
                  <w:r w:rsidR="007B132F" w:rsidRPr="00B035F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godz.</w:t>
                  </w:r>
                </w:p>
              </w:tc>
            </w:tr>
            <w:tr w:rsidR="007B132F" w:rsidRPr="00B035FC" w:rsidTr="000F77A0">
              <w:trPr>
                <w:trHeight w:val="360"/>
              </w:trPr>
              <w:tc>
                <w:tcPr>
                  <w:tcW w:w="5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B132F" w:rsidRPr="00B035FC" w:rsidRDefault="007B132F" w:rsidP="000F77A0">
                  <w:pPr>
                    <w:keepNext/>
                    <w:outlineLvl w:val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035F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Punkty ECTS za przedmiot</w:t>
                  </w:r>
                </w:p>
              </w:tc>
              <w:tc>
                <w:tcPr>
                  <w:tcW w:w="52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B132F" w:rsidRPr="00B035FC" w:rsidRDefault="00422C1E" w:rsidP="000F77A0">
                  <w:pPr>
                    <w:keepNext/>
                    <w:jc w:val="center"/>
                    <w:outlineLvl w:val="2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  <w:r w:rsidR="009D46B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7B132F" w:rsidRPr="00B035F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pkt.</w:t>
                  </w:r>
                </w:p>
              </w:tc>
            </w:tr>
          </w:tbl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B132F" w:rsidRPr="00B035FC" w:rsidRDefault="007B132F" w:rsidP="000F7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7B132F" w:rsidRPr="00B035FC" w:rsidRDefault="007B132F" w:rsidP="007B132F">
      <w:pPr>
        <w:rPr>
          <w:rFonts w:ascii="Arial" w:hAnsi="Arial" w:cs="Arial"/>
          <w:sz w:val="24"/>
          <w:szCs w:val="24"/>
        </w:rPr>
      </w:pPr>
      <w:r w:rsidRPr="00B035FC">
        <w:rPr>
          <w:rFonts w:ascii="Arial" w:hAnsi="Arial" w:cs="Arial"/>
          <w:sz w:val="24"/>
          <w:szCs w:val="24"/>
        </w:rPr>
        <w:t>* rozpisać na studia stacjonarne i niestacjonarne</w:t>
      </w:r>
    </w:p>
    <w:p w:rsidR="007B132F" w:rsidRPr="00B035FC" w:rsidRDefault="007B132F" w:rsidP="007B132F">
      <w:pPr>
        <w:rPr>
          <w:rFonts w:ascii="Arial" w:hAnsi="Arial" w:cs="Arial"/>
          <w:sz w:val="24"/>
          <w:szCs w:val="24"/>
        </w:rPr>
      </w:pPr>
    </w:p>
    <w:p w:rsidR="007B132F" w:rsidRPr="00B035FC" w:rsidRDefault="007B132F" w:rsidP="007B132F">
      <w:pPr>
        <w:rPr>
          <w:rFonts w:ascii="Arial" w:hAnsi="Arial" w:cs="Arial"/>
          <w:sz w:val="24"/>
          <w:szCs w:val="24"/>
        </w:rPr>
      </w:pPr>
    </w:p>
    <w:p w:rsidR="007B132F" w:rsidRPr="00B035FC" w:rsidRDefault="007B132F" w:rsidP="007B132F">
      <w:pPr>
        <w:rPr>
          <w:rFonts w:ascii="Arial" w:hAnsi="Arial" w:cs="Arial"/>
          <w:sz w:val="24"/>
          <w:szCs w:val="24"/>
        </w:rPr>
      </w:pPr>
    </w:p>
    <w:p w:rsidR="00E60962" w:rsidRDefault="00E60962"/>
    <w:sectPr w:rsidR="00E60962" w:rsidSect="007A2C94">
      <w:pgSz w:w="11906" w:h="16838"/>
      <w:pgMar w:top="851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693D"/>
    <w:multiLevelType w:val="hybridMultilevel"/>
    <w:tmpl w:val="92D0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132F"/>
    <w:rsid w:val="003E6DF7"/>
    <w:rsid w:val="00422C1E"/>
    <w:rsid w:val="00555062"/>
    <w:rsid w:val="007B132F"/>
    <w:rsid w:val="007C27D3"/>
    <w:rsid w:val="009D46B8"/>
    <w:rsid w:val="00E60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3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7B1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B13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3378</Characters>
  <Application>Microsoft Office Word</Application>
  <DocSecurity>0</DocSecurity>
  <Lines>28</Lines>
  <Paragraphs>7</Paragraphs>
  <ScaleCrop>false</ScaleCrop>
  <Company>HOUSE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2017-06-14T11:59:00Z</dcterms:created>
  <dcterms:modified xsi:type="dcterms:W3CDTF">2017-06-14T11:59:00Z</dcterms:modified>
</cp:coreProperties>
</file>